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CF" w:rsidRPr="00BC3AC9" w:rsidRDefault="008D1847" w:rsidP="003902BD">
      <w:pPr>
        <w:spacing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BC3AC9">
        <w:rPr>
          <w:rFonts w:asciiTheme="majorEastAsia" w:eastAsiaTheme="majorEastAsia" w:hAnsiTheme="maj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2833949</wp:posOffset>
                </wp:positionH>
                <wp:positionV relativeFrom="paragraph">
                  <wp:posOffset>-361677</wp:posOffset>
                </wp:positionV>
                <wp:extent cx="2755900" cy="32875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28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02F" w:rsidRPr="00AD34BE" w:rsidRDefault="00C7102F" w:rsidP="00C7102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提出年月日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令和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月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3.15pt;margin-top:-28.5pt;width:217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XMoQIAAHg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" filled="f" stroked="f" strokeweight="1pt">
                <v:textbox>
                  <w:txbxContent>
                    <w:p w:rsidR="00C7102F" w:rsidRPr="00AD34BE" w:rsidRDefault="00C7102F" w:rsidP="00C7102F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提出年月日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令和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年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月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02B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819CF" w:rsidRPr="00BC3AC9">
        <w:rPr>
          <w:rFonts w:asciiTheme="majorEastAsia" w:eastAsiaTheme="majorEastAsia" w:hAnsiTheme="majorEastAsia" w:hint="eastAsia"/>
          <w:sz w:val="32"/>
          <w:szCs w:val="32"/>
        </w:rPr>
        <w:t>コミュニティ再生・活性化モデル事業</w:t>
      </w:r>
      <w:r w:rsidR="004E0F3C">
        <w:rPr>
          <w:rFonts w:asciiTheme="majorEastAsia" w:eastAsiaTheme="majorEastAsia" w:hAnsiTheme="majorEastAsia" w:hint="eastAsia"/>
          <w:sz w:val="32"/>
          <w:szCs w:val="32"/>
        </w:rPr>
        <w:t>（第４</w:t>
      </w:r>
      <w:r w:rsidR="003902BD">
        <w:rPr>
          <w:rFonts w:asciiTheme="majorEastAsia" w:eastAsiaTheme="majorEastAsia" w:hAnsiTheme="majorEastAsia" w:hint="eastAsia"/>
          <w:sz w:val="32"/>
          <w:szCs w:val="32"/>
        </w:rPr>
        <w:t>期）</w:t>
      </w:r>
      <w:r w:rsidR="009819CF" w:rsidRPr="00BC3AC9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7745E5" w:rsidRPr="0068689B" w:rsidRDefault="009819CF" w:rsidP="0068689B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C3AC9">
        <w:rPr>
          <w:rFonts w:asciiTheme="majorEastAsia" w:eastAsiaTheme="majorEastAsia" w:hAnsiTheme="majorEastAsia" w:hint="eastAsia"/>
          <w:sz w:val="40"/>
          <w:szCs w:val="40"/>
        </w:rPr>
        <w:t>応募</w:t>
      </w:r>
      <w:r w:rsidR="0030168C" w:rsidRPr="00BC3AC9">
        <w:rPr>
          <w:rFonts w:asciiTheme="majorEastAsia" w:eastAsiaTheme="majorEastAsia" w:hAnsiTheme="majorEastAsia" w:hint="eastAsia"/>
          <w:sz w:val="40"/>
          <w:szCs w:val="40"/>
        </w:rPr>
        <w:t>用紙</w:t>
      </w:r>
    </w:p>
    <w:p w:rsidR="009819CF" w:rsidRPr="00BC3AC9" w:rsidRDefault="000F4327" w:rsidP="007745E5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　応募事業者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15"/>
        <w:gridCol w:w="4638"/>
      </w:tblGrid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21843" w:rsidP="00E13D35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BC3AC9">
              <w:rPr>
                <w:rFonts w:hint="eastAsia"/>
              </w:rPr>
              <w:t>代表者名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0F4327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0F4327" w:rsidRPr="00BC3AC9" w:rsidRDefault="000F4327" w:rsidP="00E13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</w:tcPr>
          <w:p w:rsidR="000F4327" w:rsidRPr="00BC3AC9" w:rsidRDefault="000F4327" w:rsidP="009819CF"/>
        </w:tc>
      </w:tr>
      <w:tr w:rsidR="00BC3AC9" w:rsidRPr="00BC3AC9" w:rsidTr="00D063AA">
        <w:trPr>
          <w:trHeight w:val="160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2C73E8">
              <w:rPr>
                <w:rFonts w:hint="eastAsia"/>
                <w:spacing w:val="41"/>
                <w:kern w:val="0"/>
                <w:fitText w:val="840" w:id="-2049742335"/>
              </w:rPr>
              <w:t>E-mai</w:t>
            </w:r>
            <w:r w:rsidRPr="002C73E8">
              <w:rPr>
                <w:rFonts w:hint="eastAsia"/>
                <w:spacing w:val="5"/>
                <w:kern w:val="0"/>
                <w:fitText w:val="840" w:id="-2049742335"/>
              </w:rPr>
              <w:t>l</w:t>
            </w:r>
            <w:r w:rsidRPr="00BC3AC9">
              <w:rPr>
                <w:rFonts w:hint="eastAsia"/>
              </w:rPr>
              <w:t xml:space="preserve">　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</w:tbl>
    <w:p w:rsidR="004E0F3C" w:rsidRPr="00BC3AC9" w:rsidRDefault="004E0F3C" w:rsidP="009819CF">
      <w:pPr>
        <w:ind w:right="84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BC3AC9" w:rsidRPr="00BC3AC9" w:rsidTr="00D063AA">
        <w:tc>
          <w:tcPr>
            <w:tcW w:w="1984" w:type="dxa"/>
            <w:shd w:val="clear" w:color="auto" w:fill="DEEAF6" w:themeFill="accent1" w:themeFillTint="33"/>
          </w:tcPr>
          <w:p w:rsidR="00AD34BE" w:rsidRPr="00BC3AC9" w:rsidRDefault="00DA7505" w:rsidP="00AD34BE">
            <w:r>
              <w:rPr>
                <w:rFonts w:hint="eastAsia"/>
              </w:rPr>
              <w:t>応募資格</w:t>
            </w:r>
            <w:r w:rsidR="00AD34BE" w:rsidRPr="00BC3AC9">
              <w:rPr>
                <w:rFonts w:hint="eastAsia"/>
              </w:rPr>
              <w:t>への同意</w:t>
            </w:r>
          </w:p>
        </w:tc>
        <w:tc>
          <w:tcPr>
            <w:tcW w:w="3969" w:type="dxa"/>
          </w:tcPr>
          <w:p w:rsidR="00AD34BE" w:rsidRPr="00BC3AC9" w:rsidRDefault="00AD34BE" w:rsidP="00AD34BE">
            <w:pPr>
              <w:pStyle w:val="aa"/>
              <w:numPr>
                <w:ilvl w:val="0"/>
                <w:numId w:val="2"/>
              </w:numPr>
              <w:ind w:leftChars="0" w:right="840"/>
              <w:jc w:val="center"/>
            </w:pPr>
            <w:r w:rsidRPr="00BC3AC9">
              <w:rPr>
                <w:rFonts w:hint="eastAsia"/>
              </w:rPr>
              <w:t>同意します</w:t>
            </w:r>
          </w:p>
        </w:tc>
      </w:tr>
    </w:tbl>
    <w:p w:rsidR="004E0F3C" w:rsidRPr="00BC3AC9" w:rsidRDefault="004E0F3C" w:rsidP="009819CF">
      <w:pPr>
        <w:ind w:right="840"/>
      </w:pPr>
    </w:p>
    <w:p w:rsidR="00AD34BE" w:rsidRPr="00BC3AC9" w:rsidRDefault="00AD34BE" w:rsidP="007745E5">
      <w:pPr>
        <w:spacing w:line="300" w:lineRule="exact"/>
        <w:ind w:right="839"/>
        <w:rPr>
          <w:rFonts w:asciiTheme="majorEastAsia" w:eastAsiaTheme="majorEastAsia" w:hAnsiTheme="majorEastAsia"/>
        </w:rPr>
      </w:pPr>
      <w:r w:rsidRPr="00BC3AC9">
        <w:rPr>
          <w:rFonts w:asciiTheme="majorEastAsia" w:eastAsiaTheme="majorEastAsia" w:hAnsiTheme="majorEastAsia" w:hint="eastAsia"/>
        </w:rPr>
        <w:t>〇　応募内容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708"/>
        <w:gridCol w:w="3473"/>
        <w:gridCol w:w="700"/>
        <w:gridCol w:w="3482"/>
      </w:tblGrid>
      <w:tr w:rsidR="00BC3AC9" w:rsidRPr="00BC3AC9" w:rsidTr="0068689B">
        <w:trPr>
          <w:trHeight w:val="355"/>
        </w:trPr>
        <w:tc>
          <w:tcPr>
            <w:tcW w:w="8363" w:type="dxa"/>
            <w:gridSpan w:val="4"/>
            <w:shd w:val="clear" w:color="auto" w:fill="DEEAF6" w:themeFill="accent1" w:themeFillTint="33"/>
          </w:tcPr>
          <w:p w:rsidR="00DA7505" w:rsidRPr="00BC3AC9" w:rsidRDefault="008304B1" w:rsidP="003902BD">
            <w:r>
              <w:rPr>
                <w:rFonts w:hint="eastAsia"/>
              </w:rPr>
              <w:t xml:space="preserve">１　</w:t>
            </w:r>
            <w:r w:rsidR="003902BD">
              <w:rPr>
                <w:rFonts w:hint="eastAsia"/>
              </w:rPr>
              <w:t>対応可能な課題を下記から選択（複数可）し、丸を記載してください</w:t>
            </w:r>
          </w:p>
        </w:tc>
      </w:tr>
      <w:tr w:rsidR="00DA7505" w:rsidRPr="00BC3AC9" w:rsidTr="0068689B">
        <w:trPr>
          <w:trHeight w:val="686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4E0F3C" w:rsidRPr="00BC3AC9" w:rsidRDefault="00712AE9" w:rsidP="00291D08">
            <w:pPr>
              <w:spacing w:line="240" w:lineRule="exact"/>
            </w:pPr>
            <w:r>
              <w:rPr>
                <w:rFonts w:hint="eastAsia"/>
              </w:rPr>
              <w:t>地域住民</w:t>
            </w:r>
            <w:r w:rsidR="004E0F3C">
              <w:rPr>
                <w:rFonts w:hint="eastAsia"/>
              </w:rPr>
              <w:t>が参加したくなるようなコンテンツ（イベント・講座等）が欲しい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AD3DE9" w:rsidP="00DA7505">
            <w:pPr>
              <w:spacing w:line="300" w:lineRule="exact"/>
            </w:pPr>
            <w:r>
              <w:rPr>
                <w:rFonts w:hint="eastAsia"/>
              </w:rPr>
              <w:t>子どもと地域コミュニティ団体との交流機会の減少</w:t>
            </w:r>
          </w:p>
        </w:tc>
      </w:tr>
      <w:tr w:rsidR="00DA7505" w:rsidRPr="00BC3AC9" w:rsidTr="0068689B">
        <w:trPr>
          <w:trHeight w:val="1094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DA7505" w:rsidRPr="00BC3AC9" w:rsidRDefault="00291D08" w:rsidP="00DA7505">
            <w:pPr>
              <w:spacing w:line="240" w:lineRule="exact"/>
            </w:pPr>
            <w:r>
              <w:rPr>
                <w:rFonts w:hint="eastAsia"/>
              </w:rPr>
              <w:t>デジタルツールを活用した情報伝達、会議や交流イベント、それに伴う集客・管理、会費や参加費の徴収等の手法を知りたい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AD3DE9" w:rsidP="00AD3DE9">
            <w:pPr>
              <w:spacing w:line="300" w:lineRule="exact"/>
            </w:pPr>
            <w:r>
              <w:rPr>
                <w:rFonts w:hint="eastAsia"/>
              </w:rPr>
              <w:t>子育てしている親世代の孤独</w:t>
            </w:r>
          </w:p>
        </w:tc>
      </w:tr>
      <w:tr w:rsidR="004E0F3C" w:rsidRPr="00BC3AC9" w:rsidTr="0068689B">
        <w:trPr>
          <w:trHeight w:val="698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4E0F3C" w:rsidRPr="00BC3AC9" w:rsidRDefault="004E0F3C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4E0F3C" w:rsidRDefault="004E0F3C" w:rsidP="00DA7505">
            <w:pPr>
              <w:spacing w:line="240" w:lineRule="exact"/>
            </w:pPr>
            <w:r w:rsidRPr="00FA58C4">
              <w:rPr>
                <w:rFonts w:hint="eastAsia"/>
              </w:rPr>
              <w:t>コミュニティ団体の持続可能性の低下（運営の担い手不足、ノウハウの未継承等）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4E0F3C" w:rsidRPr="00BC3AC9" w:rsidRDefault="004E0F3C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4E0F3C" w:rsidRPr="00FA58C4" w:rsidRDefault="00AD3DE9" w:rsidP="00DA7505">
            <w:pPr>
              <w:spacing w:line="300" w:lineRule="exact"/>
            </w:pPr>
            <w:r>
              <w:rPr>
                <w:rFonts w:hint="eastAsia"/>
              </w:rPr>
              <w:t>外国籍県民等の地域コミュニティからの孤立</w:t>
            </w:r>
          </w:p>
        </w:tc>
      </w:tr>
    </w:tbl>
    <w:p w:rsidR="004E0F3C" w:rsidRDefault="004E0F3C" w:rsidP="00D063AA"/>
    <w:tbl>
      <w:tblPr>
        <w:tblStyle w:val="a3"/>
        <w:tblW w:w="8364" w:type="dxa"/>
        <w:tblInd w:w="420" w:type="dxa"/>
        <w:tblLook w:val="04A0" w:firstRow="1" w:lastRow="0" w:firstColumn="1" w:lastColumn="0" w:noHBand="0" w:noVBand="1"/>
      </w:tblPr>
      <w:tblGrid>
        <w:gridCol w:w="8364"/>
      </w:tblGrid>
      <w:tr w:rsidR="00420FF9" w:rsidRPr="00BC3AC9" w:rsidTr="00EF7F80">
        <w:trPr>
          <w:trHeight w:val="343"/>
        </w:trPr>
        <w:tc>
          <w:tcPr>
            <w:tcW w:w="8364" w:type="dxa"/>
            <w:shd w:val="clear" w:color="auto" w:fill="DEEAF6" w:themeFill="accent1" w:themeFillTint="33"/>
          </w:tcPr>
          <w:p w:rsidR="00420FF9" w:rsidRDefault="00420FF9" w:rsidP="0068689B">
            <w:pPr>
              <w:spacing w:after="60" w:line="220" w:lineRule="exact"/>
              <w:ind w:left="420" w:hangingChars="200" w:hanging="420"/>
            </w:pPr>
            <w:r>
              <w:rPr>
                <w:rFonts w:hint="eastAsia"/>
              </w:rPr>
              <w:t>２　対応可能なエリアについて、下記のいずれかを選択してください。</w:t>
            </w:r>
          </w:p>
          <w:p w:rsidR="00420FF9" w:rsidRPr="00BC3AC9" w:rsidRDefault="00420FF9" w:rsidP="0068689B">
            <w:pPr>
              <w:spacing w:after="60" w:line="220" w:lineRule="exact"/>
              <w:ind w:left="420" w:hangingChars="200" w:hanging="420"/>
            </w:pPr>
            <w:r>
              <w:rPr>
                <w:rFonts w:hint="eastAsia"/>
              </w:rPr>
              <w:t xml:space="preserve">　　なお、県内一部地域を選択した場合は、括弧内に対応可能な市町村を記載（例えば、横浜市、藤沢市、湯河原町など）してください。</w:t>
            </w:r>
          </w:p>
        </w:tc>
      </w:tr>
      <w:tr w:rsidR="00420FF9" w:rsidRPr="00BC3AC9" w:rsidTr="00420FF9">
        <w:trPr>
          <w:trHeight w:val="429"/>
        </w:trPr>
        <w:tc>
          <w:tcPr>
            <w:tcW w:w="8364" w:type="dxa"/>
          </w:tcPr>
          <w:p w:rsidR="00420FF9" w:rsidRDefault="00420FF9" w:rsidP="0068689B">
            <w:pPr>
              <w:pStyle w:val="aa"/>
              <w:numPr>
                <w:ilvl w:val="0"/>
                <w:numId w:val="2"/>
              </w:numPr>
              <w:spacing w:after="60" w:line="240" w:lineRule="exact"/>
              <w:ind w:leftChars="0" w:left="357" w:hanging="357"/>
            </w:pPr>
            <w:r>
              <w:rPr>
                <w:rFonts w:hint="eastAsia"/>
              </w:rPr>
              <w:t>県内全域</w:t>
            </w:r>
          </w:p>
          <w:p w:rsidR="00420FF9" w:rsidRPr="00BC3AC9" w:rsidRDefault="00420FF9" w:rsidP="0068689B">
            <w:pPr>
              <w:pStyle w:val="aa"/>
              <w:numPr>
                <w:ilvl w:val="0"/>
                <w:numId w:val="2"/>
              </w:numPr>
              <w:spacing w:after="60" w:line="240" w:lineRule="exact"/>
              <w:ind w:leftChars="0" w:left="357" w:hanging="357"/>
            </w:pPr>
            <w:r>
              <w:rPr>
                <w:rFonts w:hint="eastAsia"/>
              </w:rPr>
              <w:t>県内一部地域　（　　　　　　　　　　　　　）</w:t>
            </w:r>
          </w:p>
        </w:tc>
      </w:tr>
    </w:tbl>
    <w:p w:rsidR="004E0F3C" w:rsidRPr="00BC3AC9" w:rsidRDefault="004E0F3C" w:rsidP="00D063AA"/>
    <w:tbl>
      <w:tblPr>
        <w:tblStyle w:val="a3"/>
        <w:tblW w:w="8220" w:type="dxa"/>
        <w:tblInd w:w="420" w:type="dxa"/>
        <w:tblLook w:val="04A0" w:firstRow="1" w:lastRow="0" w:firstColumn="1" w:lastColumn="0" w:noHBand="0" w:noVBand="1"/>
      </w:tblPr>
      <w:tblGrid>
        <w:gridCol w:w="8220"/>
      </w:tblGrid>
      <w:tr w:rsidR="00BC3AC9" w:rsidRPr="00BC3AC9" w:rsidTr="0068689B">
        <w:trPr>
          <w:trHeight w:val="236"/>
        </w:trPr>
        <w:tc>
          <w:tcPr>
            <w:tcW w:w="8220" w:type="dxa"/>
            <w:shd w:val="clear" w:color="auto" w:fill="DEEAF6" w:themeFill="accent1" w:themeFillTint="33"/>
          </w:tcPr>
          <w:p w:rsidR="00AD34BE" w:rsidRPr="00BC3AC9" w:rsidRDefault="00420FF9" w:rsidP="001F5E12"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8304B1">
              <w:rPr>
                <w:rFonts w:hint="eastAsia"/>
              </w:rPr>
              <w:t xml:space="preserve">　</w:t>
            </w:r>
            <w:r w:rsidR="00921843">
              <w:rPr>
                <w:rFonts w:hint="eastAsia"/>
              </w:rPr>
              <w:t>次の</w:t>
            </w:r>
            <w:r w:rsidR="00596983">
              <w:rPr>
                <w:rFonts w:hint="eastAsia"/>
              </w:rPr>
              <w:t>５</w:t>
            </w:r>
            <w:r w:rsidR="001F5E12">
              <w:rPr>
                <w:rFonts w:hint="eastAsia"/>
              </w:rPr>
              <w:t>項目を</w:t>
            </w:r>
            <w:r w:rsidR="000F4327">
              <w:rPr>
                <w:rFonts w:hint="eastAsia"/>
              </w:rPr>
              <w:t>記載してください。</w:t>
            </w:r>
          </w:p>
        </w:tc>
      </w:tr>
      <w:tr w:rsidR="00BC3AC9" w:rsidRPr="00BC3AC9" w:rsidTr="0068689B">
        <w:trPr>
          <w:trHeight w:val="643"/>
        </w:trPr>
        <w:tc>
          <w:tcPr>
            <w:tcW w:w="8220" w:type="dxa"/>
          </w:tcPr>
          <w:p w:rsidR="005F2538" w:rsidRPr="00C77FDA" w:rsidRDefault="001F5E12" w:rsidP="00D4226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（１）事業者の概要</w:t>
            </w:r>
          </w:p>
          <w:p w:rsidR="006551C8" w:rsidRPr="00C77FDA" w:rsidRDefault="006551C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D063AA" w:rsidRDefault="001F5E1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（２）「１」で選択した課題に対する具体的な取組</w:t>
            </w: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（３）御社のビジネスモデルについて</w:t>
            </w:r>
          </w:p>
          <w:p w:rsidR="005F2538" w:rsidRPr="00C77FDA" w:rsidRDefault="005F2538" w:rsidP="005F2538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（例</w:t>
            </w:r>
            <w:r w:rsidR="00274C89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PC教室を定期開催しその受講料</w:t>
            </w:r>
            <w:r w:rsidR="00424B4F">
              <w:rPr>
                <w:rFonts w:asciiTheme="minorEastAsia" w:eastAsiaTheme="minorEastAsia" w:hAnsiTheme="minorEastAsia" w:hint="eastAsia"/>
              </w:rPr>
              <w:t>、HP開設による手数料 等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274C89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（４）本事業における無償で対応できる範囲につい</w:t>
            </w:r>
            <w:r w:rsidR="00274C89">
              <w:rPr>
                <w:rFonts w:asciiTheme="minorEastAsia" w:eastAsiaTheme="minorEastAsia" w:hAnsiTheme="minorEastAsia" w:hint="eastAsia"/>
              </w:rPr>
              <w:t>て</w:t>
            </w:r>
          </w:p>
          <w:p w:rsidR="005F2538" w:rsidRPr="00274C89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（どこまでが無償でどこからが有償になる可能性があるのか）</w:t>
            </w:r>
          </w:p>
          <w:p w:rsidR="002C73E8" w:rsidRPr="00274C89" w:rsidRDefault="002C73E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8689B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（５</w:t>
            </w:r>
            <w:r w:rsidR="001F5E12" w:rsidRPr="00C77FDA">
              <w:rPr>
                <w:rFonts w:asciiTheme="minorEastAsia" w:eastAsiaTheme="minorEastAsia" w:hAnsiTheme="minorEastAsia" w:hint="eastAsia"/>
              </w:rPr>
              <w:t>）</w:t>
            </w:r>
            <w:r w:rsidR="00921843">
              <w:rPr>
                <w:rFonts w:asciiTheme="minorEastAsia" w:eastAsiaTheme="minorEastAsia" w:hAnsiTheme="minorEastAsia" w:hint="eastAsia"/>
              </w:rPr>
              <w:t>（２）の</w:t>
            </w:r>
            <w:r w:rsidR="008803FD" w:rsidRPr="00C77FDA">
              <w:rPr>
                <w:rFonts w:asciiTheme="minorEastAsia" w:eastAsiaTheme="minorEastAsia" w:hAnsiTheme="minorEastAsia" w:hint="eastAsia"/>
              </w:rPr>
              <w:t>取組により、どのようにコミュニティの再生・活性化につながるか</w:t>
            </w:r>
          </w:p>
          <w:p w:rsidR="0068689B" w:rsidRPr="0068689B" w:rsidRDefault="0068689B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551C8" w:rsidRPr="00B756EC" w:rsidRDefault="006551C8" w:rsidP="00420FF9">
      <w:pPr>
        <w:spacing w:line="300" w:lineRule="exact"/>
      </w:pPr>
    </w:p>
    <w:sectPr w:rsidR="006551C8" w:rsidRPr="00B756EC" w:rsidSect="00D063AA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8C" w:rsidRDefault="0030168C" w:rsidP="00E939A4">
      <w:r>
        <w:separator/>
      </w:r>
    </w:p>
  </w:endnote>
  <w:endnote w:type="continuationSeparator" w:id="0">
    <w:p w:rsidR="0030168C" w:rsidRDefault="0030168C" w:rsidP="00E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8C" w:rsidRDefault="0030168C" w:rsidP="00E939A4">
      <w:r>
        <w:separator/>
      </w:r>
    </w:p>
  </w:footnote>
  <w:footnote w:type="continuationSeparator" w:id="0">
    <w:p w:rsidR="0030168C" w:rsidRDefault="0030168C" w:rsidP="00E9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83D"/>
    <w:multiLevelType w:val="hybridMultilevel"/>
    <w:tmpl w:val="79CE6FCA"/>
    <w:lvl w:ilvl="0" w:tplc="231410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05DE3"/>
    <w:multiLevelType w:val="hybridMultilevel"/>
    <w:tmpl w:val="C43A5808"/>
    <w:lvl w:ilvl="0" w:tplc="683AF8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3"/>
    <w:rsid w:val="0006217C"/>
    <w:rsid w:val="0009489A"/>
    <w:rsid w:val="000F4327"/>
    <w:rsid w:val="001A21F8"/>
    <w:rsid w:val="001B2FB2"/>
    <w:rsid w:val="001C6CB2"/>
    <w:rsid w:val="001D243C"/>
    <w:rsid w:val="001F2A9A"/>
    <w:rsid w:val="001F5E12"/>
    <w:rsid w:val="0021354D"/>
    <w:rsid w:val="00242D2F"/>
    <w:rsid w:val="00274C89"/>
    <w:rsid w:val="00291D08"/>
    <w:rsid w:val="002C13AB"/>
    <w:rsid w:val="002C73E8"/>
    <w:rsid w:val="002D1202"/>
    <w:rsid w:val="002F67B8"/>
    <w:rsid w:val="0030168C"/>
    <w:rsid w:val="003902BD"/>
    <w:rsid w:val="00392B3F"/>
    <w:rsid w:val="003C5E91"/>
    <w:rsid w:val="003F1156"/>
    <w:rsid w:val="00420FF9"/>
    <w:rsid w:val="00424B4F"/>
    <w:rsid w:val="00450F10"/>
    <w:rsid w:val="004B21B5"/>
    <w:rsid w:val="004E0F3C"/>
    <w:rsid w:val="004F48D5"/>
    <w:rsid w:val="00511401"/>
    <w:rsid w:val="005210C3"/>
    <w:rsid w:val="00526AF1"/>
    <w:rsid w:val="00531435"/>
    <w:rsid w:val="00561856"/>
    <w:rsid w:val="00590D99"/>
    <w:rsid w:val="00596983"/>
    <w:rsid w:val="005B21F5"/>
    <w:rsid w:val="005F2538"/>
    <w:rsid w:val="00645339"/>
    <w:rsid w:val="006551C8"/>
    <w:rsid w:val="00665268"/>
    <w:rsid w:val="0068689B"/>
    <w:rsid w:val="006E2D0C"/>
    <w:rsid w:val="006E2DF1"/>
    <w:rsid w:val="006E3237"/>
    <w:rsid w:val="00701EDE"/>
    <w:rsid w:val="00712AE9"/>
    <w:rsid w:val="0075257A"/>
    <w:rsid w:val="00763D53"/>
    <w:rsid w:val="007745E5"/>
    <w:rsid w:val="007B528E"/>
    <w:rsid w:val="007C52AB"/>
    <w:rsid w:val="007E232C"/>
    <w:rsid w:val="007F1C2E"/>
    <w:rsid w:val="008304B1"/>
    <w:rsid w:val="00857042"/>
    <w:rsid w:val="00857492"/>
    <w:rsid w:val="008803FD"/>
    <w:rsid w:val="008C6DE0"/>
    <w:rsid w:val="008C7E9B"/>
    <w:rsid w:val="008D1847"/>
    <w:rsid w:val="008F04C5"/>
    <w:rsid w:val="00901B77"/>
    <w:rsid w:val="00912C02"/>
    <w:rsid w:val="00921843"/>
    <w:rsid w:val="0093771A"/>
    <w:rsid w:val="00940DF4"/>
    <w:rsid w:val="00961667"/>
    <w:rsid w:val="00962B10"/>
    <w:rsid w:val="009819CF"/>
    <w:rsid w:val="009B54C5"/>
    <w:rsid w:val="009D14DD"/>
    <w:rsid w:val="009E2018"/>
    <w:rsid w:val="00A02982"/>
    <w:rsid w:val="00A57B3D"/>
    <w:rsid w:val="00A80499"/>
    <w:rsid w:val="00A87683"/>
    <w:rsid w:val="00AB285D"/>
    <w:rsid w:val="00AD34BE"/>
    <w:rsid w:val="00AD3DE9"/>
    <w:rsid w:val="00AE6816"/>
    <w:rsid w:val="00B350B5"/>
    <w:rsid w:val="00B36BA6"/>
    <w:rsid w:val="00B42722"/>
    <w:rsid w:val="00B61C81"/>
    <w:rsid w:val="00B756EC"/>
    <w:rsid w:val="00BC378D"/>
    <w:rsid w:val="00BC3AC9"/>
    <w:rsid w:val="00C7102F"/>
    <w:rsid w:val="00C77069"/>
    <w:rsid w:val="00C77FDA"/>
    <w:rsid w:val="00CF595F"/>
    <w:rsid w:val="00D057C9"/>
    <w:rsid w:val="00D063AA"/>
    <w:rsid w:val="00D42267"/>
    <w:rsid w:val="00DA7505"/>
    <w:rsid w:val="00DB3587"/>
    <w:rsid w:val="00E13D35"/>
    <w:rsid w:val="00E61F22"/>
    <w:rsid w:val="00E72503"/>
    <w:rsid w:val="00E939A4"/>
    <w:rsid w:val="00EA1094"/>
    <w:rsid w:val="00F250B1"/>
    <w:rsid w:val="00F46C44"/>
    <w:rsid w:val="00FA3F62"/>
    <w:rsid w:val="00FA5E8D"/>
    <w:rsid w:val="00FD7E04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AC49AE2"/>
  <w15:chartTrackingRefBased/>
  <w15:docId w15:val="{73B36135-E019-408A-A842-CA523469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9A4"/>
  </w:style>
  <w:style w:type="paragraph" w:styleId="a8">
    <w:name w:val="footer"/>
    <w:basedOn w:val="a"/>
    <w:link w:val="a9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9A4"/>
  </w:style>
  <w:style w:type="paragraph" w:styleId="aa">
    <w:name w:val="List Paragraph"/>
    <w:basedOn w:val="a"/>
    <w:uiPriority w:val="34"/>
    <w:qFormat/>
    <w:rsid w:val="00981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F15E-4FFB-4035-9924-1C97FD8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2023-07-05T02:24:00Z</cp:lastPrinted>
  <dcterms:created xsi:type="dcterms:W3CDTF">2023-07-05T02:25:00Z</dcterms:created>
  <dcterms:modified xsi:type="dcterms:W3CDTF">2023-07-05T02:25:00Z</dcterms:modified>
</cp:coreProperties>
</file>