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08" w:rsidRPr="000F0523" w:rsidRDefault="00EF3712" w:rsidP="00934D7D">
      <w:pPr>
        <w:jc w:val="center"/>
        <w:rPr>
          <w:rFonts w:ascii="HG丸ｺﾞｼｯｸM-PRO" w:eastAsia="HG丸ｺﾞｼｯｸM-PRO" w:hAnsiTheme="majorEastAsia"/>
          <w:sz w:val="32"/>
          <w:szCs w:val="32"/>
        </w:rPr>
      </w:pPr>
      <w:r w:rsidRPr="000F0523">
        <w:rPr>
          <w:rFonts w:ascii="HG丸ｺﾞｼｯｸM-PRO" w:eastAsia="HG丸ｺﾞｼｯｸM-PRO" w:hAnsiTheme="majorEastAsia" w:hint="eastAsia"/>
          <w:sz w:val="32"/>
          <w:szCs w:val="32"/>
        </w:rPr>
        <w:t>調</w:t>
      </w:r>
      <w:r w:rsidR="002E6C08" w:rsidRPr="000F0523">
        <w:rPr>
          <w:rFonts w:ascii="HG丸ｺﾞｼｯｸM-PRO" w:eastAsia="HG丸ｺﾞｼｯｸM-PRO" w:hAnsiTheme="majorEastAsia" w:hint="eastAsia"/>
          <w:sz w:val="32"/>
          <w:szCs w:val="32"/>
        </w:rPr>
        <w:t xml:space="preserve"> </w:t>
      </w:r>
      <w:r w:rsidRPr="000F0523">
        <w:rPr>
          <w:rFonts w:ascii="HG丸ｺﾞｼｯｸM-PRO" w:eastAsia="HG丸ｺﾞｼｯｸM-PRO" w:hAnsiTheme="majorEastAsia" w:hint="eastAsia"/>
          <w:sz w:val="32"/>
          <w:szCs w:val="32"/>
        </w:rPr>
        <w:t>査</w:t>
      </w:r>
      <w:r w:rsidR="002E6C08" w:rsidRPr="000F0523">
        <w:rPr>
          <w:rFonts w:ascii="HG丸ｺﾞｼｯｸM-PRO" w:eastAsia="HG丸ｺﾞｼｯｸM-PRO" w:hAnsiTheme="majorEastAsia" w:hint="eastAsia"/>
          <w:sz w:val="32"/>
          <w:szCs w:val="32"/>
        </w:rPr>
        <w:t xml:space="preserve"> </w:t>
      </w:r>
      <w:r w:rsidRPr="000F0523">
        <w:rPr>
          <w:rFonts w:ascii="HG丸ｺﾞｼｯｸM-PRO" w:eastAsia="HG丸ｺﾞｼｯｸM-PRO" w:hAnsiTheme="majorEastAsia" w:hint="eastAsia"/>
          <w:sz w:val="32"/>
          <w:szCs w:val="32"/>
        </w:rPr>
        <w:t>の</w:t>
      </w:r>
      <w:r w:rsidR="00934D7D" w:rsidRPr="000F0523">
        <w:rPr>
          <w:rFonts w:ascii="HG丸ｺﾞｼｯｸM-PRO" w:eastAsia="HG丸ｺﾞｼｯｸM-PRO" w:hAnsiTheme="majorEastAsia" w:hint="eastAsia"/>
          <w:sz w:val="32"/>
          <w:szCs w:val="32"/>
        </w:rPr>
        <w:t xml:space="preserve"> </w:t>
      </w:r>
      <w:r w:rsidRPr="000F0523">
        <w:rPr>
          <w:rFonts w:ascii="HG丸ｺﾞｼｯｸM-PRO" w:eastAsia="HG丸ｺﾞｼｯｸM-PRO" w:hAnsiTheme="majorEastAsia" w:hint="eastAsia"/>
          <w:sz w:val="32"/>
          <w:szCs w:val="32"/>
        </w:rPr>
        <w:t>概</w:t>
      </w:r>
      <w:r w:rsidR="00934D7D" w:rsidRPr="000F0523">
        <w:rPr>
          <w:rFonts w:ascii="HG丸ｺﾞｼｯｸM-PRO" w:eastAsia="HG丸ｺﾞｼｯｸM-PRO" w:hAnsiTheme="majorEastAsia" w:hint="eastAsia"/>
          <w:sz w:val="32"/>
          <w:szCs w:val="32"/>
        </w:rPr>
        <w:t xml:space="preserve"> </w:t>
      </w:r>
      <w:r w:rsidRPr="000F0523">
        <w:rPr>
          <w:rFonts w:ascii="HG丸ｺﾞｼｯｸM-PRO" w:eastAsia="HG丸ｺﾞｼｯｸM-PRO" w:hAnsiTheme="majorEastAsia" w:hint="eastAsia"/>
          <w:sz w:val="32"/>
          <w:szCs w:val="32"/>
        </w:rPr>
        <w:t>要</w:t>
      </w:r>
    </w:p>
    <w:p w:rsidR="00EF3712" w:rsidRPr="000F0523" w:rsidRDefault="00EF3712">
      <w:pPr>
        <w:rPr>
          <w:rFonts w:ascii="HG丸ｺﾞｼｯｸM-PRO" w:eastAsia="HG丸ｺﾞｼｯｸM-PRO" w:hAnsi="ＭＳ Ｐゴシック"/>
          <w:sz w:val="22"/>
          <w:szCs w:val="22"/>
        </w:rPr>
      </w:pPr>
    </w:p>
    <w:p w:rsidR="00EF3712" w:rsidRPr="000F0523" w:rsidRDefault="00EF3712">
      <w:pPr>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１　調査の目的</w:t>
      </w:r>
    </w:p>
    <w:p w:rsidR="00EF3712" w:rsidRPr="000F0523" w:rsidRDefault="00EF3712" w:rsidP="00A46A86">
      <w:pPr>
        <w:ind w:left="220" w:hangingChars="100" w:hanging="220"/>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 xml:space="preserve">　　平成</w:t>
      </w:r>
      <w:r w:rsidR="009F1441">
        <w:rPr>
          <w:rFonts w:ascii="HG丸ｺﾞｼｯｸM-PRO" w:eastAsia="HG丸ｺﾞｼｯｸM-PRO" w:hAnsiTheme="minorEastAsia" w:hint="eastAsia"/>
          <w:sz w:val="22"/>
          <w:szCs w:val="22"/>
        </w:rPr>
        <w:t>26</w:t>
      </w:r>
      <w:r w:rsidRPr="000F0523">
        <w:rPr>
          <w:rFonts w:ascii="HG丸ｺﾞｼｯｸM-PRO" w:eastAsia="HG丸ｺﾞｼｯｸM-PRO" w:hAnsiTheme="minorEastAsia" w:hint="eastAsia"/>
          <w:sz w:val="22"/>
          <w:szCs w:val="22"/>
        </w:rPr>
        <w:t>年経済センサス-基礎調査は、</w:t>
      </w:r>
      <w:r w:rsidR="00D31702" w:rsidRPr="000F0523">
        <w:rPr>
          <w:rFonts w:ascii="HG丸ｺﾞｼｯｸM-PRO" w:eastAsia="HG丸ｺﾞｼｯｸM-PRO" w:hAnsiTheme="minorEastAsia" w:hint="eastAsia"/>
          <w:sz w:val="22"/>
          <w:szCs w:val="22"/>
        </w:rPr>
        <w:t>事業所及び企業の</w:t>
      </w:r>
      <w:r w:rsidR="0029394C">
        <w:rPr>
          <w:rFonts w:ascii="HG丸ｺﾞｼｯｸM-PRO" w:eastAsia="HG丸ｺﾞｼｯｸM-PRO" w:hAnsiTheme="minorEastAsia" w:hint="eastAsia"/>
          <w:sz w:val="22"/>
          <w:szCs w:val="22"/>
        </w:rPr>
        <w:t>基本的な</w:t>
      </w:r>
      <w:r w:rsidR="002969F7">
        <w:rPr>
          <w:rFonts w:ascii="HG丸ｺﾞｼｯｸM-PRO" w:eastAsia="HG丸ｺﾞｼｯｸM-PRO" w:hAnsiTheme="minorEastAsia" w:hint="eastAsia"/>
          <w:sz w:val="22"/>
          <w:szCs w:val="22"/>
        </w:rPr>
        <w:t>経済活動の</w:t>
      </w:r>
      <w:r w:rsidR="00D31702" w:rsidRPr="000F0523">
        <w:rPr>
          <w:rFonts w:ascii="HG丸ｺﾞｼｯｸM-PRO" w:eastAsia="HG丸ｺﾞｼｯｸM-PRO" w:hAnsiTheme="minorEastAsia" w:hint="eastAsia"/>
          <w:sz w:val="22"/>
          <w:szCs w:val="22"/>
        </w:rPr>
        <w:t>状態を調査し、</w:t>
      </w:r>
      <w:r w:rsidR="00084F46">
        <w:rPr>
          <w:rFonts w:ascii="HG丸ｺﾞｼｯｸM-PRO" w:eastAsia="HG丸ｺﾞｼｯｸM-PRO" w:hAnsiTheme="minorEastAsia" w:hint="eastAsia"/>
          <w:sz w:val="22"/>
          <w:szCs w:val="22"/>
        </w:rPr>
        <w:t>全て</w:t>
      </w:r>
      <w:r w:rsidR="00D31702" w:rsidRPr="000F0523">
        <w:rPr>
          <w:rFonts w:ascii="HG丸ｺﾞｼｯｸM-PRO" w:eastAsia="HG丸ｺﾞｼｯｸM-PRO" w:hAnsiTheme="minorEastAsia" w:hint="eastAsia"/>
          <w:sz w:val="22"/>
          <w:szCs w:val="22"/>
        </w:rPr>
        <w:t>の産業分野における経済の構造を全国的及び地域別に明らかにすること並びに各種統計調査実施のための事業所及び企業の名簿を得ることを目的とした基幹統計調査（基幹統計「</w:t>
      </w:r>
      <w:r w:rsidR="00846736">
        <w:rPr>
          <w:rFonts w:ascii="HG丸ｺﾞｼｯｸM-PRO" w:eastAsia="HG丸ｺﾞｼｯｸM-PRO" w:hAnsiTheme="minorEastAsia" w:hint="eastAsia"/>
          <w:sz w:val="22"/>
          <w:szCs w:val="22"/>
        </w:rPr>
        <w:t>経済</w:t>
      </w:r>
      <w:r w:rsidR="00D31702" w:rsidRPr="000F0523">
        <w:rPr>
          <w:rFonts w:ascii="HG丸ｺﾞｼｯｸM-PRO" w:eastAsia="HG丸ｺﾞｼｯｸM-PRO" w:hAnsiTheme="minorEastAsia" w:hint="eastAsia"/>
          <w:sz w:val="22"/>
          <w:szCs w:val="22"/>
        </w:rPr>
        <w:t>構造統計」を作成するための調査</w:t>
      </w:r>
      <w:r w:rsidR="00084F46">
        <w:rPr>
          <w:rFonts w:ascii="HG丸ｺﾞｼｯｸM-PRO" w:eastAsia="HG丸ｺﾞｼｯｸM-PRO" w:hAnsiTheme="minorEastAsia" w:hint="eastAsia"/>
          <w:sz w:val="22"/>
          <w:szCs w:val="22"/>
        </w:rPr>
        <w:t>）</w:t>
      </w:r>
      <w:r w:rsidR="00D31702" w:rsidRPr="000F0523">
        <w:rPr>
          <w:rFonts w:ascii="HG丸ｺﾞｼｯｸM-PRO" w:eastAsia="HG丸ｺﾞｼｯｸM-PRO" w:hAnsiTheme="minorEastAsia" w:hint="eastAsia"/>
          <w:sz w:val="22"/>
          <w:szCs w:val="22"/>
        </w:rPr>
        <w:t>である。</w:t>
      </w:r>
    </w:p>
    <w:p w:rsidR="00A46A86" w:rsidRPr="000F0523" w:rsidRDefault="00A46A86">
      <w:pPr>
        <w:rPr>
          <w:rFonts w:ascii="HG丸ｺﾞｼｯｸM-PRO" w:eastAsia="HG丸ｺﾞｼｯｸM-PRO" w:hAnsiTheme="minorEastAsia"/>
          <w:sz w:val="22"/>
          <w:szCs w:val="22"/>
        </w:rPr>
      </w:pPr>
    </w:p>
    <w:p w:rsidR="00EF3712" w:rsidRPr="000F0523" w:rsidRDefault="00D77BBF">
      <w:pPr>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２　</w:t>
      </w:r>
      <w:r w:rsidR="00EF3712" w:rsidRPr="000F0523">
        <w:rPr>
          <w:rFonts w:ascii="HG丸ｺﾞｼｯｸM-PRO" w:eastAsia="HG丸ｺﾞｼｯｸM-PRO" w:hAnsiTheme="minorEastAsia" w:hint="eastAsia"/>
          <w:sz w:val="22"/>
          <w:szCs w:val="22"/>
        </w:rPr>
        <w:t>沿革</w:t>
      </w:r>
    </w:p>
    <w:p w:rsidR="00EF3712" w:rsidRPr="000F0523" w:rsidRDefault="00A46A86" w:rsidP="00A46A86">
      <w:pPr>
        <w:ind w:left="220" w:hangingChars="100" w:hanging="220"/>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 xml:space="preserve">　　経済センサス-基礎調査は、平成</w:t>
      </w:r>
      <w:r w:rsidR="002969F7">
        <w:rPr>
          <w:rFonts w:ascii="HG丸ｺﾞｼｯｸM-PRO" w:eastAsia="HG丸ｺﾞｼｯｸM-PRO" w:hAnsiTheme="minorEastAsia" w:hint="eastAsia"/>
          <w:sz w:val="22"/>
          <w:szCs w:val="22"/>
        </w:rPr>
        <w:t>21</w:t>
      </w:r>
      <w:r w:rsidRPr="000F0523">
        <w:rPr>
          <w:rFonts w:ascii="HG丸ｺﾞｼｯｸM-PRO" w:eastAsia="HG丸ｺﾞｼｯｸM-PRO" w:hAnsiTheme="minorEastAsia" w:hint="eastAsia"/>
          <w:sz w:val="22"/>
          <w:szCs w:val="22"/>
        </w:rPr>
        <w:t>年に第１回調査を実施し、２回目に当たる平成26年調査では、経済産業省が所管する「商業統計調査」と一体的に実施した。</w:t>
      </w:r>
    </w:p>
    <w:p w:rsidR="00A46A86" w:rsidRPr="000F0523" w:rsidRDefault="00A46A86" w:rsidP="00A46A86">
      <w:pPr>
        <w:ind w:left="220" w:hangingChars="100" w:hanging="220"/>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 xml:space="preserve">　　なお、経済センサスは</w:t>
      </w:r>
      <w:r w:rsidR="00084F46">
        <w:rPr>
          <w:rFonts w:ascii="HG丸ｺﾞｼｯｸM-PRO" w:eastAsia="HG丸ｺﾞｼｯｸM-PRO" w:hAnsiTheme="minorEastAsia" w:hint="eastAsia"/>
          <w:sz w:val="22"/>
          <w:szCs w:val="22"/>
        </w:rPr>
        <w:t>、</w:t>
      </w:r>
      <w:r w:rsidRPr="000F0523">
        <w:rPr>
          <w:rFonts w:ascii="HG丸ｺﾞｼｯｸM-PRO" w:eastAsia="HG丸ｺﾞｼｯｸM-PRO" w:hAnsiTheme="minorEastAsia" w:hint="eastAsia"/>
          <w:sz w:val="22"/>
          <w:szCs w:val="22"/>
        </w:rPr>
        <w:t>経済センサス-基礎調査と経済センサス-活動調査の二つから成り立っており、経済センサス-活動調査は、平成</w:t>
      </w:r>
      <w:r w:rsidR="00EB11D8">
        <w:rPr>
          <w:rFonts w:ascii="HG丸ｺﾞｼｯｸM-PRO" w:eastAsia="HG丸ｺﾞｼｯｸM-PRO" w:hAnsiTheme="minorEastAsia" w:hint="eastAsia"/>
          <w:sz w:val="22"/>
          <w:szCs w:val="22"/>
        </w:rPr>
        <w:t>24</w:t>
      </w:r>
      <w:r w:rsidRPr="000F0523">
        <w:rPr>
          <w:rFonts w:ascii="HG丸ｺﾞｼｯｸM-PRO" w:eastAsia="HG丸ｺﾞｼｯｸM-PRO" w:hAnsiTheme="minorEastAsia" w:hint="eastAsia"/>
          <w:sz w:val="22"/>
          <w:szCs w:val="22"/>
        </w:rPr>
        <w:t>年に第</w:t>
      </w:r>
      <w:r w:rsidR="00EB11D8">
        <w:rPr>
          <w:rFonts w:ascii="HG丸ｺﾞｼｯｸM-PRO" w:eastAsia="HG丸ｺﾞｼｯｸM-PRO" w:hAnsiTheme="minorEastAsia" w:hint="eastAsia"/>
          <w:sz w:val="22"/>
          <w:szCs w:val="22"/>
        </w:rPr>
        <w:t>1回調査を実施した</w:t>
      </w:r>
      <w:r w:rsidRPr="000F0523">
        <w:rPr>
          <w:rFonts w:ascii="HG丸ｺﾞｼｯｸM-PRO" w:eastAsia="HG丸ｺﾞｼｯｸM-PRO" w:hAnsiTheme="minorEastAsia" w:hint="eastAsia"/>
          <w:sz w:val="22"/>
          <w:szCs w:val="22"/>
        </w:rPr>
        <w:t>。</w:t>
      </w:r>
    </w:p>
    <w:p w:rsidR="00A46A86" w:rsidRPr="000F0523" w:rsidRDefault="00A46A86">
      <w:pPr>
        <w:rPr>
          <w:rFonts w:ascii="HG丸ｺﾞｼｯｸM-PRO" w:eastAsia="HG丸ｺﾞｼｯｸM-PRO" w:hAnsiTheme="minorEastAsia"/>
          <w:sz w:val="22"/>
          <w:szCs w:val="22"/>
        </w:rPr>
      </w:pPr>
    </w:p>
    <w:p w:rsidR="00EF3712" w:rsidRPr="000F0523" w:rsidRDefault="00EF3712">
      <w:pPr>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３　調査日</w:t>
      </w:r>
    </w:p>
    <w:p w:rsidR="00EF3712" w:rsidRPr="000F0523" w:rsidRDefault="00EF3712">
      <w:pPr>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 xml:space="preserve">　　平成</w:t>
      </w:r>
      <w:r w:rsidR="002969F7">
        <w:rPr>
          <w:rFonts w:ascii="HG丸ｺﾞｼｯｸM-PRO" w:eastAsia="HG丸ｺﾞｼｯｸM-PRO" w:hAnsiTheme="minorEastAsia" w:hint="eastAsia"/>
          <w:sz w:val="22"/>
          <w:szCs w:val="22"/>
        </w:rPr>
        <w:t>26</w:t>
      </w:r>
      <w:r w:rsidRPr="000F0523">
        <w:rPr>
          <w:rFonts w:ascii="HG丸ｺﾞｼｯｸM-PRO" w:eastAsia="HG丸ｺﾞｼｯｸM-PRO" w:hAnsiTheme="minorEastAsia" w:hint="eastAsia"/>
          <w:sz w:val="22"/>
          <w:szCs w:val="22"/>
        </w:rPr>
        <w:t>年７月１日</w:t>
      </w:r>
    </w:p>
    <w:p w:rsidR="00080E6E" w:rsidRPr="000F0523" w:rsidRDefault="00080E6E">
      <w:pPr>
        <w:rPr>
          <w:rFonts w:ascii="HG丸ｺﾞｼｯｸM-PRO" w:eastAsia="HG丸ｺﾞｼｯｸM-PRO" w:hAnsiTheme="minorEastAsia"/>
          <w:sz w:val="22"/>
          <w:szCs w:val="22"/>
        </w:rPr>
      </w:pPr>
    </w:p>
    <w:p w:rsidR="00084F46" w:rsidRDefault="00080E6E" w:rsidP="00084F46">
      <w:pPr>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４　調査の対象</w:t>
      </w:r>
    </w:p>
    <w:p w:rsidR="00084F46" w:rsidRPr="00EE7EE5" w:rsidRDefault="00EE7EE5" w:rsidP="00EE7EE5">
      <w:pPr>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（１）</w:t>
      </w:r>
      <w:r w:rsidR="00EC4EF2" w:rsidRPr="00EE7EE5">
        <w:rPr>
          <w:rFonts w:ascii="HG丸ｺﾞｼｯｸM-PRO" w:eastAsia="HG丸ｺﾞｼｯｸM-PRO" w:hAnsiTheme="minorEastAsia" w:hint="eastAsia"/>
          <w:sz w:val="22"/>
          <w:szCs w:val="22"/>
        </w:rPr>
        <w:t>地域的範囲</w:t>
      </w:r>
    </w:p>
    <w:p w:rsidR="00EC4EF2" w:rsidRPr="00084F46" w:rsidRDefault="00EC4EF2" w:rsidP="00EE7EE5">
      <w:pPr>
        <w:pStyle w:val="a5"/>
        <w:ind w:leftChars="200" w:left="480" w:firstLineChars="100" w:firstLine="220"/>
        <w:rPr>
          <w:rFonts w:ascii="HG丸ｺﾞｼｯｸM-PRO" w:eastAsia="HG丸ｺﾞｼｯｸM-PRO" w:hAnsiTheme="minorEastAsia"/>
          <w:sz w:val="22"/>
          <w:szCs w:val="22"/>
        </w:rPr>
      </w:pPr>
      <w:r w:rsidRPr="00084F46">
        <w:rPr>
          <w:rFonts w:ascii="HG丸ｺﾞｼｯｸM-PRO" w:eastAsia="HG丸ｺﾞｼｯｸM-PRO" w:hAnsiTheme="minorEastAsia" w:hint="eastAsia"/>
          <w:sz w:val="22"/>
          <w:szCs w:val="22"/>
        </w:rPr>
        <w:t>全国（平成26年4月１日現在において、東日本大震災に関して原子力災害対策特別措置法第20条第２項の規定に基づき原子力災害対策本部長が設定した帰還困難区域又は居住制限区域を含む調査区を除く。）</w:t>
      </w:r>
    </w:p>
    <w:p w:rsidR="00084F46" w:rsidRPr="00317BE1" w:rsidRDefault="00EE7EE5" w:rsidP="00317BE1">
      <w:pPr>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（２）</w:t>
      </w:r>
      <w:r w:rsidR="00EC4EF2" w:rsidRPr="00317BE1">
        <w:rPr>
          <w:rFonts w:ascii="HG丸ｺﾞｼｯｸM-PRO" w:eastAsia="HG丸ｺﾞｼｯｸM-PRO" w:hAnsiTheme="minorEastAsia" w:hint="eastAsia"/>
          <w:sz w:val="22"/>
          <w:szCs w:val="22"/>
        </w:rPr>
        <w:t>属性的範囲</w:t>
      </w:r>
    </w:p>
    <w:p w:rsidR="00EC4EF2" w:rsidRPr="00EE7EE5" w:rsidRDefault="00EC4EF2" w:rsidP="00EE7EE5">
      <w:pPr>
        <w:ind w:leftChars="200" w:left="480" w:firstLineChars="100" w:firstLine="220"/>
        <w:rPr>
          <w:rFonts w:ascii="HG丸ｺﾞｼｯｸM-PRO" w:eastAsia="HG丸ｺﾞｼｯｸM-PRO" w:hAnsiTheme="minorEastAsia"/>
          <w:sz w:val="22"/>
          <w:szCs w:val="22"/>
        </w:rPr>
      </w:pPr>
      <w:r w:rsidRPr="00EE7EE5">
        <w:rPr>
          <w:rFonts w:ascii="HG丸ｺﾞｼｯｸM-PRO" w:eastAsia="HG丸ｺﾞｼｯｸM-PRO" w:hAnsiTheme="minorEastAsia" w:hint="eastAsia"/>
          <w:sz w:val="22"/>
          <w:szCs w:val="22"/>
        </w:rPr>
        <w:t>調査日現在、国内に所在する全</w:t>
      </w:r>
      <w:r w:rsidR="00633B82" w:rsidRPr="00EE7EE5">
        <w:rPr>
          <w:rFonts w:ascii="HG丸ｺﾞｼｯｸM-PRO" w:eastAsia="HG丸ｺﾞｼｯｸM-PRO" w:hAnsiTheme="minorEastAsia" w:hint="eastAsia"/>
          <w:sz w:val="22"/>
          <w:szCs w:val="22"/>
        </w:rPr>
        <w:t>ての事業所。ただし、日本標準産業分類に掲げる産業のうち次に属する事業所は調査対象外とした。</w:t>
      </w:r>
    </w:p>
    <w:p w:rsidR="00633B82" w:rsidRPr="000F0523" w:rsidRDefault="00882F3B" w:rsidP="00633B82">
      <w:pPr>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　　　ア　大分類Ａ（農業，</w:t>
      </w:r>
      <w:r w:rsidR="00633B82" w:rsidRPr="000F0523">
        <w:rPr>
          <w:rFonts w:ascii="HG丸ｺﾞｼｯｸM-PRO" w:eastAsia="HG丸ｺﾞｼｯｸM-PRO" w:hAnsiTheme="minorEastAsia" w:hint="eastAsia"/>
          <w:sz w:val="22"/>
          <w:szCs w:val="22"/>
        </w:rPr>
        <w:t>林業）に属する個人経営の事業所</w:t>
      </w:r>
    </w:p>
    <w:p w:rsidR="00633B82" w:rsidRPr="000F0523" w:rsidRDefault="00633B82" w:rsidP="00633B82">
      <w:pPr>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 xml:space="preserve">　　　イ　大分類Ｂ（漁業）に属する個人経営の事業所</w:t>
      </w:r>
    </w:p>
    <w:p w:rsidR="00080E6E" w:rsidRPr="000F0523" w:rsidRDefault="00633B82" w:rsidP="00633B82">
      <w:pPr>
        <w:ind w:leftChars="279" w:left="890" w:hangingChars="100" w:hanging="220"/>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ウ　大分類Ｎ（生活関連サービス</w:t>
      </w:r>
      <w:r w:rsidR="002969F7">
        <w:rPr>
          <w:rFonts w:ascii="HG丸ｺﾞｼｯｸM-PRO" w:eastAsia="HG丸ｺﾞｼｯｸM-PRO" w:hAnsiTheme="minorEastAsia" w:hint="eastAsia"/>
          <w:sz w:val="22"/>
          <w:szCs w:val="22"/>
        </w:rPr>
        <w:t xml:space="preserve">業, </w:t>
      </w:r>
      <w:r w:rsidRPr="000F0523">
        <w:rPr>
          <w:rFonts w:ascii="HG丸ｺﾞｼｯｸM-PRO" w:eastAsia="HG丸ｺﾞｼｯｸM-PRO" w:hAnsiTheme="minorEastAsia" w:hint="eastAsia"/>
          <w:sz w:val="22"/>
          <w:szCs w:val="22"/>
        </w:rPr>
        <w:t>娯楽業）のうち小分類792-家事サービス業に属する事業所</w:t>
      </w:r>
    </w:p>
    <w:p w:rsidR="00633B82" w:rsidRPr="000F0523" w:rsidRDefault="00633B82" w:rsidP="00633B82">
      <w:pPr>
        <w:ind w:leftChars="300" w:left="940" w:hangingChars="100" w:hanging="220"/>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エ　大分類Ｒ（サービス業(他に分類されないもの)）のうち中分類96-外国</w:t>
      </w:r>
      <w:r w:rsidR="00084F46">
        <w:rPr>
          <w:rFonts w:ascii="HG丸ｺﾞｼｯｸM-PRO" w:eastAsia="HG丸ｺﾞｼｯｸM-PRO" w:hAnsiTheme="minorEastAsia" w:hint="eastAsia"/>
          <w:sz w:val="22"/>
          <w:szCs w:val="22"/>
        </w:rPr>
        <w:t>公務</w:t>
      </w:r>
      <w:r w:rsidRPr="000F0523">
        <w:rPr>
          <w:rFonts w:ascii="HG丸ｺﾞｼｯｸM-PRO" w:eastAsia="HG丸ｺﾞｼｯｸM-PRO" w:hAnsiTheme="minorEastAsia" w:hint="eastAsia"/>
          <w:sz w:val="22"/>
          <w:szCs w:val="22"/>
        </w:rPr>
        <w:t>に属する事業所</w:t>
      </w:r>
    </w:p>
    <w:p w:rsidR="00080E6E" w:rsidRPr="000F0523" w:rsidRDefault="00080E6E">
      <w:pPr>
        <w:rPr>
          <w:rFonts w:ascii="HG丸ｺﾞｼｯｸM-PRO" w:eastAsia="HG丸ｺﾞｼｯｸM-PRO" w:hAnsiTheme="minorEastAsia"/>
          <w:sz w:val="22"/>
          <w:szCs w:val="22"/>
        </w:rPr>
      </w:pPr>
    </w:p>
    <w:p w:rsidR="00080E6E" w:rsidRPr="000F0523" w:rsidRDefault="00633B82">
      <w:pPr>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５　調査の単位</w:t>
      </w:r>
    </w:p>
    <w:p w:rsidR="00080E6E" w:rsidRPr="000F0523" w:rsidRDefault="00080E6E" w:rsidP="009F7BE3">
      <w:pPr>
        <w:ind w:left="220" w:hangingChars="100" w:hanging="220"/>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 xml:space="preserve">　　</w:t>
      </w:r>
      <w:r w:rsidR="00825D80" w:rsidRPr="000F0523">
        <w:rPr>
          <w:rFonts w:ascii="HG丸ｺﾞｼｯｸM-PRO" w:eastAsia="HG丸ｺﾞｼｯｸM-PRO" w:hAnsiTheme="minorEastAsia" w:hint="eastAsia"/>
          <w:sz w:val="22"/>
          <w:szCs w:val="22"/>
        </w:rPr>
        <w:t>原則として、単一の経営者が事業を営んでいる１区画の場所を１事業所とし、これを調査の単位とした。単一</w:t>
      </w:r>
      <w:r w:rsidR="00084F46">
        <w:rPr>
          <w:rFonts w:ascii="HG丸ｺﾞｼｯｸM-PRO" w:eastAsia="HG丸ｺﾞｼｯｸM-PRO" w:hAnsiTheme="minorEastAsia" w:hint="eastAsia"/>
          <w:sz w:val="22"/>
          <w:szCs w:val="22"/>
        </w:rPr>
        <w:t>経営者</w:t>
      </w:r>
      <w:r w:rsidR="00825D80" w:rsidRPr="000F0523">
        <w:rPr>
          <w:rFonts w:ascii="HG丸ｺﾞｼｯｸM-PRO" w:eastAsia="HG丸ｺﾞｼｯｸM-PRO" w:hAnsiTheme="minorEastAsia" w:hint="eastAsia"/>
          <w:sz w:val="22"/>
          <w:szCs w:val="22"/>
        </w:rPr>
        <w:t>が、異なる場所で事業を営んでいる場合は、それぞれの場所ごとに、また</w:t>
      </w:r>
      <w:r w:rsidR="00132D8F" w:rsidRPr="000F0523">
        <w:rPr>
          <w:rFonts w:ascii="HG丸ｺﾞｼｯｸM-PRO" w:eastAsia="HG丸ｺﾞｼｯｸM-PRO" w:hAnsiTheme="minorEastAsia" w:hint="eastAsia"/>
          <w:sz w:val="22"/>
          <w:szCs w:val="22"/>
        </w:rPr>
        <w:t>、１区画の場所で異なる経営者が</w:t>
      </w:r>
      <w:r w:rsidR="00846736">
        <w:rPr>
          <w:rFonts w:ascii="HG丸ｺﾞｼｯｸM-PRO" w:eastAsia="HG丸ｺﾞｼｯｸM-PRO" w:hAnsiTheme="minorEastAsia" w:hint="eastAsia"/>
          <w:sz w:val="22"/>
          <w:szCs w:val="22"/>
        </w:rPr>
        <w:t>事業を</w:t>
      </w:r>
      <w:r w:rsidR="00132D8F" w:rsidRPr="000F0523">
        <w:rPr>
          <w:rFonts w:ascii="HG丸ｺﾞｼｯｸM-PRO" w:eastAsia="HG丸ｺﾞｼｯｸM-PRO" w:hAnsiTheme="minorEastAsia" w:hint="eastAsia"/>
          <w:sz w:val="22"/>
          <w:szCs w:val="22"/>
        </w:rPr>
        <w:t>営んでいる場合は、経営者が異なるごとに１事業所とした。</w:t>
      </w:r>
    </w:p>
    <w:p w:rsidR="00132D8F" w:rsidRDefault="00132D8F">
      <w:pPr>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 xml:space="preserve">　</w:t>
      </w:r>
      <w:r w:rsidR="009F7BE3" w:rsidRPr="000F0523">
        <w:rPr>
          <w:rFonts w:ascii="HG丸ｺﾞｼｯｸM-PRO" w:eastAsia="HG丸ｺﾞｼｯｸM-PRO" w:hAnsiTheme="minorEastAsia" w:hint="eastAsia"/>
          <w:sz w:val="22"/>
          <w:szCs w:val="22"/>
        </w:rPr>
        <w:t xml:space="preserve">　</w:t>
      </w:r>
      <w:r w:rsidRPr="000F0523">
        <w:rPr>
          <w:rFonts w:ascii="HG丸ｺﾞｼｯｸM-PRO" w:eastAsia="HG丸ｺﾞｼｯｸM-PRO" w:hAnsiTheme="minorEastAsia" w:hint="eastAsia"/>
          <w:sz w:val="22"/>
          <w:szCs w:val="22"/>
        </w:rPr>
        <w:t>なお、事業所としての取扱いに関し、次に掲げるものについては、特例を設けた。</w:t>
      </w:r>
    </w:p>
    <w:p w:rsidR="00317BE1" w:rsidRPr="000F0523" w:rsidRDefault="00317BE1">
      <w:pPr>
        <w:rPr>
          <w:rFonts w:ascii="HG丸ｺﾞｼｯｸM-PRO" w:eastAsia="HG丸ｺﾞｼｯｸM-PRO" w:hAnsiTheme="minorEastAsia"/>
          <w:sz w:val="22"/>
          <w:szCs w:val="22"/>
        </w:rPr>
      </w:pPr>
    </w:p>
    <w:p w:rsidR="0080594F" w:rsidRPr="00EE7EE5" w:rsidRDefault="00EE7EE5" w:rsidP="00EE7EE5">
      <w:pPr>
        <w:tabs>
          <w:tab w:val="left" w:pos="199"/>
        </w:tabs>
        <w:ind w:rightChars="43" w:right="103"/>
        <w:outlineLvl w:val="0"/>
        <w:rPr>
          <w:rFonts w:ascii="HG丸ｺﾞｼｯｸM-PRO" w:eastAsia="HG丸ｺﾞｼｯｸM-PRO" w:hAnsiTheme="minorEastAsia"/>
          <w:bCs/>
          <w:sz w:val="22"/>
          <w:szCs w:val="22"/>
        </w:rPr>
      </w:pPr>
      <w:r>
        <w:rPr>
          <w:rFonts w:ascii="HG丸ｺﾞｼｯｸM-PRO" w:eastAsia="HG丸ｺﾞｼｯｸM-PRO" w:hAnsiTheme="minorEastAsia" w:hint="eastAsia"/>
          <w:bCs/>
          <w:sz w:val="22"/>
          <w:szCs w:val="22"/>
        </w:rPr>
        <w:lastRenderedPageBreak/>
        <w:t>（１）</w:t>
      </w:r>
      <w:r w:rsidR="0080594F" w:rsidRPr="00EE7EE5">
        <w:rPr>
          <w:rFonts w:ascii="HG丸ｺﾞｼｯｸM-PRO" w:eastAsia="HG丸ｺﾞｼｯｸM-PRO" w:hAnsiTheme="minorEastAsia" w:hint="eastAsia"/>
          <w:bCs/>
          <w:sz w:val="22"/>
          <w:szCs w:val="22"/>
        </w:rPr>
        <w:t>建設業</w:t>
      </w:r>
    </w:p>
    <w:p w:rsidR="0080594F" w:rsidRPr="000F0523" w:rsidRDefault="0080594F" w:rsidP="00EE7EE5">
      <w:pPr>
        <w:tabs>
          <w:tab w:val="left" w:pos="597"/>
        </w:tabs>
        <w:ind w:leftChars="200" w:left="480" w:rightChars="43" w:right="103" w:firstLineChars="100" w:firstLine="220"/>
        <w:outlineLvl w:val="0"/>
        <w:rPr>
          <w:rFonts w:ascii="HG丸ｺﾞｼｯｸM-PRO" w:eastAsia="HG丸ｺﾞｼｯｸM-PRO" w:hAnsiTheme="minorEastAsia"/>
          <w:bCs/>
          <w:sz w:val="22"/>
          <w:szCs w:val="22"/>
        </w:rPr>
      </w:pPr>
      <w:r w:rsidRPr="000F0523">
        <w:rPr>
          <w:rFonts w:ascii="HG丸ｺﾞｼｯｸM-PRO" w:eastAsia="HG丸ｺﾞｼｯｸM-PRO" w:hAnsiTheme="minorEastAsia" w:hint="eastAsia"/>
          <w:sz w:val="22"/>
          <w:szCs w:val="22"/>
        </w:rPr>
        <w:t>作業の行われている工事現場、現場事業所などは、それらを直接管理している本社、支店、営業所、出張所などの事業所に含めて調査した。また、自営の大工、左官、塗装工事・屋根工事・配管工事・電気工事などの業者については、工事現場では調査せず、それらの業者の事業所又は自宅で、その従業者も含めて調査した。</w:t>
      </w:r>
    </w:p>
    <w:p w:rsidR="0080594F" w:rsidRPr="00EE7EE5" w:rsidRDefault="00EE7EE5" w:rsidP="00EE7EE5">
      <w:pPr>
        <w:tabs>
          <w:tab w:val="left" w:pos="199"/>
        </w:tabs>
        <w:ind w:rightChars="43" w:right="103"/>
        <w:outlineLvl w:val="0"/>
        <w:rPr>
          <w:rFonts w:ascii="HG丸ｺﾞｼｯｸM-PRO" w:eastAsia="HG丸ｺﾞｼｯｸM-PRO" w:hAnsiTheme="minorEastAsia"/>
          <w:bCs/>
          <w:sz w:val="22"/>
          <w:szCs w:val="22"/>
        </w:rPr>
      </w:pPr>
      <w:r>
        <w:rPr>
          <w:rFonts w:ascii="HG丸ｺﾞｼｯｸM-PRO" w:eastAsia="HG丸ｺﾞｼｯｸM-PRO" w:hAnsiTheme="minorEastAsia" w:hint="eastAsia"/>
          <w:bCs/>
          <w:sz w:val="22"/>
          <w:szCs w:val="22"/>
        </w:rPr>
        <w:t>（２）</w:t>
      </w:r>
      <w:r w:rsidR="0080594F" w:rsidRPr="00EE7EE5">
        <w:rPr>
          <w:rFonts w:ascii="HG丸ｺﾞｼｯｸM-PRO" w:eastAsia="HG丸ｺﾞｼｯｸM-PRO" w:hAnsiTheme="minorEastAsia" w:hint="eastAsia"/>
          <w:bCs/>
          <w:sz w:val="22"/>
          <w:szCs w:val="22"/>
        </w:rPr>
        <w:t>運輸業</w:t>
      </w:r>
    </w:p>
    <w:p w:rsidR="009F7BE3" w:rsidRPr="000F0523" w:rsidRDefault="0080594F" w:rsidP="00EE7EE5">
      <w:pPr>
        <w:tabs>
          <w:tab w:val="left" w:pos="597"/>
        </w:tabs>
        <w:ind w:leftChars="200" w:left="480" w:rightChars="43" w:right="103" w:firstLineChars="100" w:firstLine="220"/>
        <w:outlineLvl w:val="0"/>
        <w:rPr>
          <w:rFonts w:ascii="HG丸ｺﾞｼｯｸM-PRO" w:eastAsia="HG丸ｺﾞｼｯｸM-PRO" w:hAnsiTheme="minorEastAsia"/>
          <w:bCs/>
          <w:sz w:val="22"/>
          <w:szCs w:val="22"/>
        </w:rPr>
      </w:pPr>
      <w:r w:rsidRPr="000F0523">
        <w:rPr>
          <w:rFonts w:ascii="HG丸ｺﾞｼｯｸM-PRO" w:eastAsia="HG丸ｺﾞｼｯｸM-PRO" w:hAnsiTheme="minorEastAsia" w:hint="eastAsia"/>
          <w:sz w:val="22"/>
          <w:szCs w:val="22"/>
        </w:rPr>
        <w:t>鉄道、自動車、船舶、航空機などによる運輸業は、管理責任者のいる場所を事業所とした。鉄道業について、駅、車掌区、車両工場などは、それぞれを１事業所とした。ただし、駅長、区長などの管理責任者の置かれていない事業所は、管理責任者のいる事業所に含めて調査した。</w:t>
      </w:r>
    </w:p>
    <w:p w:rsidR="0080594F" w:rsidRPr="00EE7EE5" w:rsidRDefault="00EE7EE5" w:rsidP="00EE7EE5">
      <w:pPr>
        <w:tabs>
          <w:tab w:val="left" w:pos="199"/>
        </w:tabs>
        <w:ind w:rightChars="43" w:right="103"/>
        <w:outlineLvl w:val="0"/>
        <w:rPr>
          <w:rFonts w:ascii="HG丸ｺﾞｼｯｸM-PRO" w:eastAsia="HG丸ｺﾞｼｯｸM-PRO" w:hAnsiTheme="minorEastAsia"/>
          <w:bCs/>
          <w:sz w:val="22"/>
          <w:szCs w:val="22"/>
        </w:rPr>
      </w:pPr>
      <w:r>
        <w:rPr>
          <w:rFonts w:ascii="HG丸ｺﾞｼｯｸM-PRO" w:eastAsia="HG丸ｺﾞｼｯｸM-PRO" w:hAnsiTheme="minorEastAsia" w:hint="eastAsia"/>
          <w:bCs/>
          <w:sz w:val="22"/>
          <w:szCs w:val="22"/>
        </w:rPr>
        <w:t>（３）</w:t>
      </w:r>
      <w:r w:rsidR="0080594F" w:rsidRPr="00EE7EE5">
        <w:rPr>
          <w:rFonts w:ascii="HG丸ｺﾞｼｯｸM-PRO" w:eastAsia="HG丸ｺﾞｼｯｸM-PRO" w:hAnsiTheme="minorEastAsia" w:hint="eastAsia"/>
          <w:bCs/>
          <w:sz w:val="22"/>
          <w:szCs w:val="22"/>
        </w:rPr>
        <w:t>学校</w:t>
      </w:r>
    </w:p>
    <w:p w:rsidR="009F7BE3" w:rsidRPr="000F0523" w:rsidRDefault="0080594F" w:rsidP="00EE7EE5">
      <w:pPr>
        <w:tabs>
          <w:tab w:val="left" w:pos="597"/>
        </w:tabs>
        <w:ind w:leftChars="200" w:left="480" w:rightChars="43" w:right="103" w:firstLineChars="100" w:firstLine="220"/>
        <w:outlineLvl w:val="0"/>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同一の学校法人に属する幾つかの学校、例えば、大学、高等学校、中学校、小学校、幼稚園などが同一構内にあるような場合、学校ごとにそれぞれ１事業所とした。ただし、高等学校に併設されている定時制課程などは別の事業所とせず、その高等学校に含めて調査した。</w:t>
      </w:r>
    </w:p>
    <w:p w:rsidR="009F7BE3" w:rsidRPr="00EE7EE5" w:rsidRDefault="00EE7EE5" w:rsidP="00EE7EE5">
      <w:pPr>
        <w:tabs>
          <w:tab w:val="left" w:pos="199"/>
        </w:tabs>
        <w:ind w:rightChars="43" w:right="103"/>
        <w:outlineLvl w:val="0"/>
        <w:rPr>
          <w:rFonts w:ascii="HG丸ｺﾞｼｯｸM-PRO" w:eastAsia="HG丸ｺﾞｼｯｸM-PRO" w:hAnsiTheme="minorEastAsia"/>
          <w:bCs/>
          <w:sz w:val="22"/>
          <w:szCs w:val="22"/>
        </w:rPr>
      </w:pPr>
      <w:r>
        <w:rPr>
          <w:rFonts w:ascii="HG丸ｺﾞｼｯｸM-PRO" w:eastAsia="HG丸ｺﾞｼｯｸM-PRO" w:hAnsiTheme="minorEastAsia" w:hint="eastAsia"/>
          <w:bCs/>
          <w:sz w:val="22"/>
          <w:szCs w:val="22"/>
        </w:rPr>
        <w:t>（４）</w:t>
      </w:r>
      <w:r w:rsidR="009F7BE3" w:rsidRPr="00EE7EE5">
        <w:rPr>
          <w:rFonts w:ascii="HG丸ｺﾞｼｯｸM-PRO" w:eastAsia="HG丸ｺﾞｼｯｸM-PRO" w:hAnsiTheme="minorEastAsia" w:hint="eastAsia"/>
          <w:bCs/>
          <w:sz w:val="22"/>
          <w:szCs w:val="22"/>
        </w:rPr>
        <w:t>国及び地方公共団体の機関</w:t>
      </w:r>
    </w:p>
    <w:p w:rsidR="009F7BE3" w:rsidRPr="000F0523" w:rsidRDefault="009F7BE3" w:rsidP="00EE7EE5">
      <w:pPr>
        <w:tabs>
          <w:tab w:val="left" w:pos="597"/>
        </w:tabs>
        <w:ind w:leftChars="200" w:left="480" w:rightChars="43" w:right="103" w:firstLineChars="100" w:firstLine="220"/>
        <w:outlineLvl w:val="0"/>
        <w:rPr>
          <w:rFonts w:ascii="HG丸ｺﾞｼｯｸM-PRO" w:eastAsia="HG丸ｺﾞｼｯｸM-PRO" w:hAnsiTheme="minorEastAsia"/>
          <w:sz w:val="22"/>
          <w:szCs w:val="22"/>
        </w:rPr>
      </w:pPr>
      <w:r w:rsidRPr="000F0523">
        <w:rPr>
          <w:rFonts w:ascii="HG丸ｺﾞｼｯｸM-PRO" w:eastAsia="HG丸ｺﾞｼｯｸM-PRO" w:hAnsiTheme="minorEastAsia" w:hint="eastAsia"/>
          <w:bCs/>
          <w:sz w:val="22"/>
          <w:szCs w:val="22"/>
        </w:rPr>
        <w:t>国及び地方公共団体の機関</w:t>
      </w:r>
      <w:r w:rsidRPr="000F0523">
        <w:rPr>
          <w:rFonts w:ascii="HG丸ｺﾞｼｯｸM-PRO" w:eastAsia="HG丸ｺﾞｼｯｸM-PRO" w:hAnsiTheme="minorEastAsia" w:hint="eastAsia"/>
          <w:sz w:val="22"/>
          <w:szCs w:val="22"/>
        </w:rPr>
        <w:t>については、法令により独立の機関として設置されている機関を１経営主体とみなし、それぞれの場所ごとに１事業所とした。ただし、一般行政事務又は立法事務を行っている機関の中に、それ以外の現業的業務を行っている｢係｣などの組織がある場合は、それらの組織をまとめて別の事業所とした。</w:t>
      </w:r>
    </w:p>
    <w:p w:rsidR="009F7BE3" w:rsidRPr="000F0523" w:rsidRDefault="009F7BE3" w:rsidP="009F7BE3">
      <w:pPr>
        <w:tabs>
          <w:tab w:val="left" w:pos="199"/>
        </w:tabs>
        <w:ind w:rightChars="43" w:right="103"/>
        <w:outlineLvl w:val="0"/>
        <w:rPr>
          <w:rFonts w:ascii="HG丸ｺﾞｼｯｸM-PRO" w:eastAsia="HG丸ｺﾞｼｯｸM-PRO" w:hAnsiTheme="minorEastAsia"/>
          <w:sz w:val="22"/>
          <w:szCs w:val="22"/>
        </w:rPr>
      </w:pPr>
    </w:p>
    <w:p w:rsidR="009F7BE3" w:rsidRPr="000F0523" w:rsidRDefault="00496250" w:rsidP="009F7BE3">
      <w:pPr>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６</w:t>
      </w:r>
      <w:r w:rsidR="005B66CC">
        <w:rPr>
          <w:rFonts w:ascii="HG丸ｺﾞｼｯｸM-PRO" w:eastAsia="HG丸ｺﾞｼｯｸM-PRO" w:hAnsiTheme="minorEastAsia" w:hint="eastAsia"/>
          <w:sz w:val="22"/>
          <w:szCs w:val="22"/>
        </w:rPr>
        <w:t xml:space="preserve">　</w:t>
      </w:r>
      <w:r w:rsidR="009F7BE3" w:rsidRPr="000F0523">
        <w:rPr>
          <w:rFonts w:ascii="HG丸ｺﾞｼｯｸM-PRO" w:eastAsia="HG丸ｺﾞｼｯｸM-PRO" w:hAnsiTheme="minorEastAsia" w:hint="eastAsia"/>
          <w:sz w:val="22"/>
          <w:szCs w:val="22"/>
        </w:rPr>
        <w:t>調査</w:t>
      </w:r>
      <w:r w:rsidR="00D77BBF">
        <w:rPr>
          <w:rFonts w:ascii="HG丸ｺﾞｼｯｸM-PRO" w:eastAsia="HG丸ｺﾞｼｯｸM-PRO" w:hAnsiTheme="minorEastAsia" w:hint="eastAsia"/>
          <w:sz w:val="22"/>
          <w:szCs w:val="22"/>
        </w:rPr>
        <w:t>の</w:t>
      </w:r>
      <w:r w:rsidR="00084F46">
        <w:rPr>
          <w:rFonts w:ascii="HG丸ｺﾞｼｯｸM-PRO" w:eastAsia="HG丸ｺﾞｼｯｸM-PRO" w:hAnsiTheme="minorEastAsia" w:hint="eastAsia"/>
          <w:sz w:val="22"/>
          <w:szCs w:val="22"/>
        </w:rPr>
        <w:t>方法</w:t>
      </w:r>
    </w:p>
    <w:p w:rsidR="00526B32" w:rsidRPr="000F0523" w:rsidRDefault="00170472" w:rsidP="00BA75B4">
      <w:pPr>
        <w:tabs>
          <w:tab w:val="left" w:pos="597"/>
        </w:tabs>
        <w:ind w:left="220" w:rightChars="43" w:right="103" w:hangingChars="100" w:hanging="220"/>
        <w:outlineLvl w:val="0"/>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 xml:space="preserve">　　調査は「甲調査」と「乙調査」の２種類からなり、甲調査においては、事業所及び企業の規模に応じて、調査員による調査と総務省、都道府県、市</w:t>
      </w:r>
      <w:r w:rsidR="00274510" w:rsidRPr="000F0523">
        <w:rPr>
          <w:rFonts w:ascii="HG丸ｺﾞｼｯｸM-PRO" w:eastAsia="HG丸ｺﾞｼｯｸM-PRO" w:hAnsiTheme="minorEastAsia" w:hint="eastAsia"/>
          <w:sz w:val="22"/>
          <w:szCs w:val="22"/>
        </w:rPr>
        <w:t>（特別区を含む。以下同じ。）による調査に分けて行った。</w:t>
      </w:r>
    </w:p>
    <w:p w:rsidR="000D2707" w:rsidRPr="00EE7EE5" w:rsidRDefault="00EE7EE5" w:rsidP="00EE7EE5">
      <w:pPr>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（１）</w:t>
      </w:r>
      <w:r w:rsidR="000D2707" w:rsidRPr="00EE7EE5">
        <w:rPr>
          <w:rFonts w:ascii="HG丸ｺﾞｼｯｸM-PRO" w:eastAsia="HG丸ｺﾞｼｯｸM-PRO" w:hAnsiTheme="minorEastAsia" w:hint="eastAsia"/>
          <w:sz w:val="22"/>
          <w:szCs w:val="22"/>
        </w:rPr>
        <w:t>甲調査</w:t>
      </w:r>
    </w:p>
    <w:p w:rsidR="00972A9D" w:rsidRPr="000F0523" w:rsidRDefault="000D2707" w:rsidP="002969F7">
      <w:pPr>
        <w:pStyle w:val="a5"/>
        <w:ind w:leftChars="0" w:left="390" w:firstLineChars="50" w:firstLine="110"/>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 xml:space="preserve">　</w:t>
      </w:r>
      <w:r w:rsidR="00972A9D" w:rsidRPr="000F0523">
        <w:rPr>
          <w:rFonts w:ascii="HG丸ｺﾞｼｯｸM-PRO" w:eastAsia="HG丸ｺﾞｼｯｸM-PRO" w:hAnsiTheme="minorEastAsia" w:hint="eastAsia"/>
          <w:sz w:val="22"/>
          <w:szCs w:val="22"/>
        </w:rPr>
        <w:t>国及び地方公共団体の事業所</w:t>
      </w:r>
      <w:r w:rsidR="00DE668B">
        <w:rPr>
          <w:rFonts w:ascii="HG丸ｺﾞｼｯｸM-PRO" w:eastAsia="HG丸ｺﾞｼｯｸM-PRO" w:hAnsiTheme="minorEastAsia" w:hint="eastAsia"/>
          <w:sz w:val="22"/>
          <w:szCs w:val="22"/>
        </w:rPr>
        <w:t>以外の事業所</w:t>
      </w:r>
      <w:r w:rsidR="00972A9D" w:rsidRPr="000F0523">
        <w:rPr>
          <w:rFonts w:ascii="HG丸ｺﾞｼｯｸM-PRO" w:eastAsia="HG丸ｺﾞｼｯｸM-PRO" w:hAnsiTheme="minorEastAsia" w:hint="eastAsia"/>
          <w:sz w:val="22"/>
          <w:szCs w:val="22"/>
        </w:rPr>
        <w:t>（民営事業所）を対象とする。</w:t>
      </w:r>
    </w:p>
    <w:p w:rsidR="00972A9D" w:rsidRPr="00EE7EE5" w:rsidRDefault="00EE7EE5" w:rsidP="00EE7EE5">
      <w:pPr>
        <w:ind w:firstLineChars="100" w:firstLine="22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①　</w:t>
      </w:r>
      <w:r w:rsidR="00D22ED6" w:rsidRPr="00EE7EE5">
        <w:rPr>
          <w:rFonts w:ascii="HG丸ｺﾞｼｯｸM-PRO" w:eastAsia="HG丸ｺﾞｼｯｸM-PRO" w:hAnsiTheme="minorEastAsia" w:hint="eastAsia"/>
          <w:sz w:val="22"/>
          <w:szCs w:val="22"/>
        </w:rPr>
        <w:t>調査員による調査</w:t>
      </w:r>
    </w:p>
    <w:p w:rsidR="00D22ED6" w:rsidRPr="00D77BBF" w:rsidRDefault="00972A9D" w:rsidP="00EE7EE5">
      <w:pPr>
        <w:ind w:leftChars="200" w:left="480" w:firstLineChars="100" w:firstLine="220"/>
        <w:rPr>
          <w:rFonts w:ascii="HG丸ｺﾞｼｯｸM-PRO" w:eastAsia="HG丸ｺﾞｼｯｸM-PRO" w:hAnsiTheme="minorEastAsia"/>
          <w:sz w:val="22"/>
          <w:szCs w:val="22"/>
        </w:rPr>
      </w:pPr>
      <w:r w:rsidRPr="00EE7EE5">
        <w:rPr>
          <w:rFonts w:ascii="HG丸ｺﾞｼｯｸM-PRO" w:eastAsia="HG丸ｺﾞｼｯｸM-PRO" w:hAnsiTheme="minorEastAsia" w:hint="eastAsia"/>
          <w:sz w:val="22"/>
          <w:szCs w:val="22"/>
        </w:rPr>
        <w:t>単独事業所及び新設事業所</w:t>
      </w:r>
      <w:r w:rsidR="00D22ED6" w:rsidRPr="00EE7EE5">
        <w:rPr>
          <w:rFonts w:ascii="HG丸ｺﾞｼｯｸM-PRO" w:eastAsia="HG丸ｺﾞｼｯｸM-PRO" w:hAnsiTheme="minorEastAsia" w:hint="eastAsia"/>
          <w:sz w:val="22"/>
          <w:szCs w:val="22"/>
        </w:rPr>
        <w:t>（</w:t>
      </w:r>
      <w:r w:rsidRPr="00EE7EE5">
        <w:rPr>
          <w:rFonts w:ascii="HG丸ｺﾞｼｯｸM-PRO" w:eastAsia="HG丸ｺﾞｼｯｸM-PRO" w:hAnsiTheme="minorEastAsia" w:hint="eastAsia"/>
          <w:sz w:val="22"/>
          <w:szCs w:val="22"/>
        </w:rPr>
        <w:t>ただし、②における特定の単独事業所及び新設事業所を</w:t>
      </w:r>
      <w:r w:rsidRPr="00D77BBF">
        <w:rPr>
          <w:rFonts w:ascii="HG丸ｺﾞｼｯｸM-PRO" w:eastAsia="HG丸ｺﾞｼｯｸM-PRO" w:hAnsiTheme="minorEastAsia" w:hint="eastAsia"/>
          <w:sz w:val="22"/>
          <w:szCs w:val="22"/>
        </w:rPr>
        <w:t>除く。）については、調査票の配布は調査員が行い、取集は調査員による回収又はオンラインにより行った。</w:t>
      </w:r>
    </w:p>
    <w:p w:rsidR="00D22ED6" w:rsidRPr="000F0523" w:rsidRDefault="00972A9D" w:rsidP="000D2707">
      <w:pPr>
        <w:pStyle w:val="a5"/>
        <w:ind w:leftChars="0" w:left="390"/>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 xml:space="preserve">　・総務省</w:t>
      </w:r>
      <w:r w:rsidR="00D22ED6" w:rsidRPr="000F0523">
        <w:rPr>
          <w:rFonts w:ascii="HG丸ｺﾞｼｯｸM-PRO" w:eastAsia="HG丸ｺﾞｼｯｸM-PRO" w:hAnsiTheme="minorEastAsia" w:hint="eastAsia"/>
          <w:sz w:val="22"/>
          <w:szCs w:val="22"/>
        </w:rPr>
        <w:t>-</w:t>
      </w:r>
      <w:r w:rsidRPr="000F0523">
        <w:rPr>
          <w:rFonts w:ascii="HG丸ｺﾞｼｯｸM-PRO" w:eastAsia="HG丸ｺﾞｼｯｸM-PRO" w:hAnsiTheme="minorEastAsia" w:hint="eastAsia"/>
          <w:sz w:val="22"/>
          <w:szCs w:val="22"/>
        </w:rPr>
        <w:t>都道府県</w:t>
      </w:r>
      <w:r w:rsidR="00D22ED6" w:rsidRPr="000F0523">
        <w:rPr>
          <w:rFonts w:ascii="HG丸ｺﾞｼｯｸM-PRO" w:eastAsia="HG丸ｺﾞｼｯｸM-PRO" w:hAnsiTheme="minorEastAsia" w:hint="eastAsia"/>
          <w:sz w:val="22"/>
          <w:szCs w:val="22"/>
        </w:rPr>
        <w:t>-</w:t>
      </w:r>
      <w:r w:rsidRPr="000F0523">
        <w:rPr>
          <w:rFonts w:ascii="HG丸ｺﾞｼｯｸM-PRO" w:eastAsia="HG丸ｺﾞｼｯｸM-PRO" w:hAnsiTheme="minorEastAsia" w:hint="eastAsia"/>
          <w:sz w:val="22"/>
          <w:szCs w:val="22"/>
        </w:rPr>
        <w:t>市町村</w:t>
      </w:r>
      <w:r w:rsidR="00D22ED6" w:rsidRPr="000F0523">
        <w:rPr>
          <w:rFonts w:ascii="HG丸ｺﾞｼｯｸM-PRO" w:eastAsia="HG丸ｺﾞｼｯｸM-PRO" w:hAnsiTheme="minorEastAsia" w:hint="eastAsia"/>
          <w:sz w:val="22"/>
          <w:szCs w:val="22"/>
        </w:rPr>
        <w:t>-</w:t>
      </w:r>
      <w:r w:rsidRPr="000F0523">
        <w:rPr>
          <w:rFonts w:ascii="HG丸ｺﾞｼｯｸM-PRO" w:eastAsia="HG丸ｺﾞｼｯｸM-PRO" w:hAnsiTheme="minorEastAsia" w:hint="eastAsia"/>
          <w:sz w:val="22"/>
          <w:szCs w:val="22"/>
        </w:rPr>
        <w:t>統計</w:t>
      </w:r>
      <w:r w:rsidR="00D22ED6" w:rsidRPr="000F0523">
        <w:rPr>
          <w:rFonts w:ascii="HG丸ｺﾞｼｯｸM-PRO" w:eastAsia="HG丸ｺﾞｼｯｸM-PRO" w:hAnsiTheme="minorEastAsia" w:hint="eastAsia"/>
          <w:sz w:val="22"/>
          <w:szCs w:val="22"/>
        </w:rPr>
        <w:t>調査員-調査事業所</w:t>
      </w:r>
    </w:p>
    <w:p w:rsidR="00EE7EE5" w:rsidRDefault="00EE7EE5" w:rsidP="00EE7EE5">
      <w:pPr>
        <w:ind w:firstLineChars="100" w:firstLine="22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②　</w:t>
      </w:r>
      <w:r w:rsidR="00972A9D" w:rsidRPr="00EE7EE5">
        <w:rPr>
          <w:rFonts w:ascii="HG丸ｺﾞｼｯｸM-PRO" w:eastAsia="HG丸ｺﾞｼｯｸM-PRO" w:hAnsiTheme="minorEastAsia" w:hint="eastAsia"/>
          <w:sz w:val="22"/>
          <w:szCs w:val="22"/>
        </w:rPr>
        <w:t>総務省・都道府県・市</w:t>
      </w:r>
      <w:r w:rsidR="00D22ED6" w:rsidRPr="00EE7EE5">
        <w:rPr>
          <w:rFonts w:ascii="HG丸ｺﾞｼｯｸM-PRO" w:eastAsia="HG丸ｺﾞｼｯｸM-PRO" w:hAnsiTheme="minorEastAsia" w:hint="eastAsia"/>
          <w:sz w:val="22"/>
          <w:szCs w:val="22"/>
        </w:rPr>
        <w:t>による調査</w:t>
      </w:r>
    </w:p>
    <w:p w:rsidR="00D22ED6" w:rsidRPr="005B66CC" w:rsidRDefault="00972A9D" w:rsidP="00EE7EE5">
      <w:pPr>
        <w:ind w:leftChars="200" w:left="480" w:firstLineChars="100" w:firstLine="220"/>
        <w:rPr>
          <w:rFonts w:ascii="HG丸ｺﾞｼｯｸM-PRO" w:eastAsia="HG丸ｺﾞｼｯｸM-PRO" w:hAnsiTheme="minorEastAsia"/>
          <w:sz w:val="22"/>
          <w:szCs w:val="22"/>
        </w:rPr>
      </w:pPr>
      <w:r w:rsidRPr="00EE7EE5">
        <w:rPr>
          <w:rFonts w:ascii="HG丸ｺﾞｼｯｸM-PRO" w:eastAsia="HG丸ｺﾞｼｯｸM-PRO" w:hAnsiTheme="minorEastAsia" w:hint="eastAsia"/>
          <w:sz w:val="22"/>
          <w:szCs w:val="22"/>
        </w:rPr>
        <w:t>国内に支所</w:t>
      </w:r>
      <w:r w:rsidR="00D22ED6" w:rsidRPr="00EE7EE5">
        <w:rPr>
          <w:rFonts w:ascii="HG丸ｺﾞｼｯｸM-PRO" w:eastAsia="HG丸ｺﾞｼｯｸM-PRO" w:hAnsiTheme="minorEastAsia" w:hint="eastAsia"/>
          <w:sz w:val="22"/>
          <w:szCs w:val="22"/>
        </w:rPr>
        <w:t>（</w:t>
      </w:r>
      <w:r w:rsidRPr="00EE7EE5">
        <w:rPr>
          <w:rFonts w:ascii="HG丸ｺﾞｼｯｸM-PRO" w:eastAsia="HG丸ｺﾞｼｯｸM-PRO" w:hAnsiTheme="minorEastAsia" w:hint="eastAsia"/>
          <w:sz w:val="22"/>
          <w:szCs w:val="22"/>
        </w:rPr>
        <w:t>支社・支店</w:t>
      </w:r>
      <w:r w:rsidR="00D22ED6" w:rsidRPr="00EE7EE5">
        <w:rPr>
          <w:rFonts w:ascii="HG丸ｺﾞｼｯｸM-PRO" w:eastAsia="HG丸ｺﾞｼｯｸM-PRO" w:hAnsiTheme="minorEastAsia" w:hint="eastAsia"/>
          <w:sz w:val="22"/>
          <w:szCs w:val="22"/>
        </w:rPr>
        <w:t>）</w:t>
      </w:r>
      <w:r w:rsidRPr="00EE7EE5">
        <w:rPr>
          <w:rFonts w:ascii="HG丸ｺﾞｼｯｸM-PRO" w:eastAsia="HG丸ｺﾞｼｯｸM-PRO" w:hAnsiTheme="minorEastAsia" w:hint="eastAsia"/>
          <w:sz w:val="22"/>
          <w:szCs w:val="22"/>
        </w:rPr>
        <w:t>を有する企業については</w:t>
      </w:r>
      <w:r w:rsidR="00933CD2" w:rsidRPr="00EE7EE5">
        <w:rPr>
          <w:rFonts w:ascii="HG丸ｺﾞｼｯｸM-PRO" w:eastAsia="HG丸ｺﾞｼｯｸM-PRO" w:hAnsiTheme="minorEastAsia" w:hint="eastAsia"/>
          <w:sz w:val="22"/>
          <w:szCs w:val="22"/>
        </w:rPr>
        <w:t>、その本所（本社・本店）となる</w:t>
      </w:r>
      <w:r w:rsidR="00680F58" w:rsidRPr="005B66CC">
        <w:rPr>
          <w:rFonts w:ascii="HG丸ｺﾞｼｯｸM-PRO" w:eastAsia="HG丸ｺﾞｼｯｸM-PRO" w:hAnsiTheme="minorEastAsia" w:hint="eastAsia"/>
          <w:sz w:val="22"/>
          <w:szCs w:val="22"/>
        </w:rPr>
        <w:t>事業所に対して、調査票の配布は総務省が郵送により行い、取集は総務省、都道府県、市の担当区分に応じてオンライン</w:t>
      </w:r>
      <w:r w:rsidR="00084F46" w:rsidRPr="005B66CC">
        <w:rPr>
          <w:rFonts w:ascii="HG丸ｺﾞｼｯｸM-PRO" w:eastAsia="HG丸ｺﾞｼｯｸM-PRO" w:hAnsiTheme="minorEastAsia" w:hint="eastAsia"/>
          <w:sz w:val="22"/>
          <w:szCs w:val="22"/>
        </w:rPr>
        <w:t>又は</w:t>
      </w:r>
      <w:r w:rsidR="00680F58" w:rsidRPr="005B66CC">
        <w:rPr>
          <w:rFonts w:ascii="HG丸ｺﾞｼｯｸM-PRO" w:eastAsia="HG丸ｺﾞｼｯｸM-PRO" w:hAnsiTheme="minorEastAsia" w:hint="eastAsia"/>
          <w:sz w:val="22"/>
          <w:szCs w:val="22"/>
        </w:rPr>
        <w:t>郵送により行った。</w:t>
      </w:r>
    </w:p>
    <w:p w:rsidR="00680F58" w:rsidRPr="005B66CC" w:rsidRDefault="00680F58" w:rsidP="00EE7EE5">
      <w:pPr>
        <w:ind w:leftChars="200" w:left="480" w:firstLineChars="100" w:firstLine="220"/>
        <w:rPr>
          <w:rFonts w:ascii="HG丸ｺﾞｼｯｸM-PRO" w:eastAsia="HG丸ｺﾞｼｯｸM-PRO" w:hAnsiTheme="minorEastAsia"/>
          <w:sz w:val="22"/>
          <w:szCs w:val="22"/>
        </w:rPr>
      </w:pPr>
      <w:r w:rsidRPr="00EE7EE5">
        <w:rPr>
          <w:rFonts w:ascii="HG丸ｺﾞｼｯｸM-PRO" w:eastAsia="HG丸ｺﾞｼｯｸM-PRO" w:hAnsiTheme="minorEastAsia" w:hint="eastAsia"/>
          <w:sz w:val="22"/>
          <w:szCs w:val="22"/>
        </w:rPr>
        <w:t>また、特定の単独事業所及び新設事業所については、調査票の配布は総務省が郵送に</w:t>
      </w:r>
      <w:r w:rsidRPr="005B66CC">
        <w:rPr>
          <w:rFonts w:ascii="HG丸ｺﾞｼｯｸM-PRO" w:eastAsia="HG丸ｺﾞｼｯｸM-PRO" w:hAnsiTheme="minorEastAsia" w:hint="eastAsia"/>
          <w:sz w:val="22"/>
          <w:szCs w:val="22"/>
        </w:rPr>
        <w:t>より行い、取集は総務省がオンライン</w:t>
      </w:r>
      <w:r w:rsidR="00084F46" w:rsidRPr="005B66CC">
        <w:rPr>
          <w:rFonts w:ascii="HG丸ｺﾞｼｯｸM-PRO" w:eastAsia="HG丸ｺﾞｼｯｸM-PRO" w:hAnsiTheme="minorEastAsia" w:hint="eastAsia"/>
          <w:sz w:val="22"/>
          <w:szCs w:val="22"/>
        </w:rPr>
        <w:t>又は</w:t>
      </w:r>
      <w:r w:rsidRPr="005B66CC">
        <w:rPr>
          <w:rFonts w:ascii="HG丸ｺﾞｼｯｸM-PRO" w:eastAsia="HG丸ｺﾞｼｯｸM-PRO" w:hAnsiTheme="minorEastAsia" w:hint="eastAsia"/>
          <w:sz w:val="22"/>
          <w:szCs w:val="22"/>
        </w:rPr>
        <w:t>郵送により行った。</w:t>
      </w:r>
      <w:r w:rsidR="005026E7" w:rsidRPr="005B66CC">
        <w:rPr>
          <w:rFonts w:ascii="HG丸ｺﾞｼｯｸM-PRO" w:eastAsia="HG丸ｺﾞｼｯｸM-PRO" w:hAnsiTheme="minorEastAsia" w:hint="eastAsia"/>
          <w:sz w:val="22"/>
          <w:szCs w:val="22"/>
        </w:rPr>
        <w:t>（なお、福島県双葉郡楢葉町、富岡町、双葉町、浪江町及び</w:t>
      </w:r>
      <w:r w:rsidR="008E5189" w:rsidRPr="008E5189">
        <w:rPr>
          <w:rFonts w:hint="eastAsia"/>
          <w:sz w:val="22"/>
          <w:szCs w:val="22"/>
        </w:rPr>
        <w:t>葛</w:t>
      </w:r>
      <w:r w:rsidR="005026E7" w:rsidRPr="005B66CC">
        <w:rPr>
          <w:rFonts w:ascii="HG丸ｺﾞｼｯｸM-PRO" w:eastAsia="HG丸ｺﾞｼｯｸM-PRO" w:hAnsiTheme="minorEastAsia" w:hint="eastAsia"/>
          <w:sz w:val="22"/>
          <w:szCs w:val="22"/>
        </w:rPr>
        <w:t>尾村並びに相馬郡</w:t>
      </w:r>
      <w:r w:rsidR="009A0E6E" w:rsidRPr="005B66CC">
        <w:rPr>
          <w:rFonts w:ascii="HG丸ｺﾞｼｯｸM-PRO" w:eastAsia="HG丸ｺﾞｼｯｸM-PRO" w:hAnsiTheme="minorEastAsia" w:hint="eastAsia"/>
          <w:sz w:val="22"/>
          <w:szCs w:val="22"/>
        </w:rPr>
        <w:t>飯舘村</w:t>
      </w:r>
      <w:r w:rsidR="005026E7" w:rsidRPr="005B66CC">
        <w:rPr>
          <w:rFonts w:ascii="HG丸ｺﾞｼｯｸM-PRO" w:eastAsia="HG丸ｺﾞｼｯｸM-PRO" w:hAnsiTheme="minorEastAsia" w:hint="eastAsia"/>
          <w:sz w:val="22"/>
          <w:szCs w:val="22"/>
        </w:rPr>
        <w:t>の調査区の一部又は全部が、原子力災害対策特別措置法第20条第２項の規定に基づき原子力災害対策本部長が設定した避</w:t>
      </w:r>
      <w:r w:rsidR="005026E7" w:rsidRPr="005B66CC">
        <w:rPr>
          <w:rFonts w:ascii="HG丸ｺﾞｼｯｸM-PRO" w:eastAsia="HG丸ｺﾞｼｯｸM-PRO" w:hAnsiTheme="minorEastAsia" w:hint="eastAsia"/>
          <w:sz w:val="22"/>
          <w:szCs w:val="22"/>
        </w:rPr>
        <w:lastRenderedPageBreak/>
        <w:t>難指示解除準備区域に該当する調査区内の事業所に対しては、町村から提供を受けた名簿情報に基づき、総務省が調査を実施した。）</w:t>
      </w:r>
    </w:p>
    <w:p w:rsidR="005026E7" w:rsidRPr="00EE7EE5" w:rsidRDefault="005026E7" w:rsidP="00EE7EE5">
      <w:pPr>
        <w:ind w:firstLineChars="200" w:firstLine="440"/>
        <w:rPr>
          <w:rFonts w:ascii="HG丸ｺﾞｼｯｸM-PRO" w:eastAsia="HG丸ｺﾞｼｯｸM-PRO" w:hAnsiTheme="minorEastAsia"/>
          <w:sz w:val="22"/>
          <w:szCs w:val="22"/>
        </w:rPr>
      </w:pPr>
      <w:r w:rsidRPr="00EE7EE5">
        <w:rPr>
          <w:rFonts w:ascii="HG丸ｺﾞｼｯｸM-PRO" w:eastAsia="HG丸ｺﾞｼｯｸM-PRO" w:hAnsiTheme="minorEastAsia" w:hint="eastAsia"/>
          <w:sz w:val="22"/>
          <w:szCs w:val="22"/>
        </w:rPr>
        <w:t>ア　総務省による調査</w:t>
      </w:r>
    </w:p>
    <w:p w:rsidR="005026E7" w:rsidRPr="000F0523" w:rsidRDefault="005026E7" w:rsidP="00EE7EE5">
      <w:pPr>
        <w:ind w:leftChars="300" w:left="720" w:firstLineChars="100" w:firstLine="220"/>
        <w:rPr>
          <w:rFonts w:ascii="HG丸ｺﾞｼｯｸM-PRO" w:eastAsia="HG丸ｺﾞｼｯｸM-PRO" w:hAnsiTheme="minorEastAsia"/>
          <w:sz w:val="22"/>
          <w:szCs w:val="22"/>
        </w:rPr>
      </w:pPr>
      <w:r w:rsidRPr="00EE7EE5">
        <w:rPr>
          <w:rFonts w:ascii="HG丸ｺﾞｼｯｸM-PRO" w:eastAsia="HG丸ｺﾞｼｯｸM-PRO" w:hAnsiTheme="minorEastAsia" w:hint="eastAsia"/>
          <w:sz w:val="22"/>
          <w:szCs w:val="22"/>
        </w:rPr>
        <w:t>２以上の都道府県の区域にわたって事業所を有する企業の事業所、従業</w:t>
      </w:r>
      <w:r w:rsidR="002969F7" w:rsidRPr="00EE7EE5">
        <w:rPr>
          <w:rFonts w:ascii="HG丸ｺﾞｼｯｸM-PRO" w:eastAsia="HG丸ｺﾞｼｯｸM-PRO" w:hAnsiTheme="minorEastAsia" w:hint="eastAsia"/>
          <w:sz w:val="22"/>
          <w:szCs w:val="22"/>
        </w:rPr>
        <w:t>者</w:t>
      </w:r>
      <w:r w:rsidRPr="00EE7EE5">
        <w:rPr>
          <w:rFonts w:ascii="HG丸ｺﾞｼｯｸM-PRO" w:eastAsia="HG丸ｺﾞｼｯｸM-PRO" w:hAnsiTheme="minorEastAsia" w:hint="eastAsia"/>
          <w:sz w:val="22"/>
          <w:szCs w:val="22"/>
        </w:rPr>
        <w:t>数</w:t>
      </w:r>
      <w:r w:rsidR="00834E48" w:rsidRPr="00EE7EE5">
        <w:rPr>
          <w:rFonts w:ascii="HG丸ｺﾞｼｯｸM-PRO" w:eastAsia="HG丸ｺﾞｼｯｸM-PRO" w:hAnsiTheme="minorEastAsia" w:hint="eastAsia"/>
          <w:sz w:val="22"/>
          <w:szCs w:val="22"/>
        </w:rPr>
        <w:t>30</w:t>
      </w:r>
      <w:r w:rsidRPr="00EE7EE5">
        <w:rPr>
          <w:rFonts w:ascii="HG丸ｺﾞｼｯｸM-PRO" w:eastAsia="HG丸ｺﾞｼｯｸM-PRO" w:hAnsiTheme="minorEastAsia" w:hint="eastAsia"/>
          <w:sz w:val="22"/>
          <w:szCs w:val="22"/>
        </w:rPr>
        <w:t>人</w:t>
      </w:r>
      <w:r w:rsidRPr="000F0523">
        <w:rPr>
          <w:rFonts w:ascii="HG丸ｺﾞｼｯｸM-PRO" w:eastAsia="HG丸ｺﾞｼｯｸM-PRO" w:hAnsiTheme="minorEastAsia" w:hint="eastAsia"/>
          <w:sz w:val="22"/>
          <w:szCs w:val="22"/>
        </w:rPr>
        <w:t>以上の企業の事業所及び総務大臣が定める事業所並びに東日本大震災の影響により調査員調査の実施に大きな支障が生じている地域として総務大臣が定めた調査区内の事業所</w:t>
      </w:r>
    </w:p>
    <w:p w:rsidR="00D22ED6" w:rsidRPr="00EE7EE5" w:rsidRDefault="00EE7EE5" w:rsidP="00EE7EE5">
      <w:pPr>
        <w:ind w:firstLineChars="300" w:firstLine="66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w:t>
      </w:r>
      <w:r w:rsidR="006D4749" w:rsidRPr="00EE7EE5">
        <w:rPr>
          <w:rFonts w:ascii="HG丸ｺﾞｼｯｸM-PRO" w:eastAsia="HG丸ｺﾞｼｯｸM-PRO" w:hAnsiTheme="minorEastAsia" w:hint="eastAsia"/>
          <w:sz w:val="22"/>
          <w:szCs w:val="22"/>
        </w:rPr>
        <w:t>総務省</w:t>
      </w:r>
      <w:r w:rsidR="00077E99" w:rsidRPr="00EE7EE5">
        <w:rPr>
          <w:rFonts w:ascii="HG丸ｺﾞｼｯｸM-PRO" w:eastAsia="HG丸ｺﾞｼｯｸM-PRO" w:hAnsiTheme="minorEastAsia" w:hint="eastAsia"/>
          <w:sz w:val="22"/>
          <w:szCs w:val="22"/>
        </w:rPr>
        <w:t>-調査事業所</w:t>
      </w:r>
    </w:p>
    <w:p w:rsidR="006D4749" w:rsidRPr="00EE7EE5" w:rsidRDefault="006D4749" w:rsidP="00EE7EE5">
      <w:pPr>
        <w:ind w:firstLineChars="200" w:firstLine="440"/>
        <w:rPr>
          <w:rFonts w:ascii="HG丸ｺﾞｼｯｸM-PRO" w:eastAsia="HG丸ｺﾞｼｯｸM-PRO" w:hAnsiTheme="minorEastAsia"/>
          <w:sz w:val="22"/>
          <w:szCs w:val="22"/>
        </w:rPr>
      </w:pPr>
      <w:r w:rsidRPr="00EE7EE5">
        <w:rPr>
          <w:rFonts w:ascii="HG丸ｺﾞｼｯｸM-PRO" w:eastAsia="HG丸ｺﾞｼｯｸM-PRO" w:hAnsiTheme="minorEastAsia" w:hint="eastAsia"/>
          <w:sz w:val="22"/>
          <w:szCs w:val="22"/>
        </w:rPr>
        <w:t>イ　都道府県による調査</w:t>
      </w:r>
    </w:p>
    <w:p w:rsidR="00EE7EE5" w:rsidRDefault="006D4749" w:rsidP="00EE7EE5">
      <w:pPr>
        <w:pStyle w:val="a5"/>
        <w:ind w:leftChars="300" w:left="720" w:firstLineChars="100" w:firstLine="220"/>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同一の都道府県の区域内に大多数の事業所を有する従業者</w:t>
      </w:r>
      <w:r w:rsidR="009A0E6E">
        <w:rPr>
          <w:rFonts w:ascii="HG丸ｺﾞｼｯｸM-PRO" w:eastAsia="HG丸ｺﾞｼｯｸM-PRO" w:hAnsiTheme="minorEastAsia" w:hint="eastAsia"/>
          <w:sz w:val="22"/>
          <w:szCs w:val="22"/>
        </w:rPr>
        <w:t>数</w:t>
      </w:r>
      <w:r w:rsidRPr="000F0523">
        <w:rPr>
          <w:rFonts w:ascii="HG丸ｺﾞｼｯｸM-PRO" w:eastAsia="HG丸ｺﾞｼｯｸM-PRO" w:hAnsiTheme="minorEastAsia" w:hint="eastAsia"/>
          <w:sz w:val="22"/>
          <w:szCs w:val="22"/>
        </w:rPr>
        <w:t>30人未満の企業の事業所（ア及びウに掲げるものを除く。）</w:t>
      </w:r>
    </w:p>
    <w:p w:rsidR="00077E99" w:rsidRPr="00EE7EE5" w:rsidRDefault="00EE7EE5" w:rsidP="00EE7EE5">
      <w:pPr>
        <w:ind w:firstLineChars="300" w:firstLine="66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w:t>
      </w:r>
      <w:r w:rsidR="006D4749" w:rsidRPr="00EE7EE5">
        <w:rPr>
          <w:rFonts w:ascii="HG丸ｺﾞｼｯｸM-PRO" w:eastAsia="HG丸ｺﾞｼｯｸM-PRO" w:hAnsiTheme="minorEastAsia" w:hint="eastAsia"/>
          <w:sz w:val="22"/>
          <w:szCs w:val="22"/>
        </w:rPr>
        <w:t>総務省</w:t>
      </w:r>
      <w:r w:rsidR="00077E99" w:rsidRPr="00EE7EE5">
        <w:rPr>
          <w:rFonts w:ascii="HG丸ｺﾞｼｯｸM-PRO" w:eastAsia="HG丸ｺﾞｼｯｸM-PRO" w:hAnsiTheme="minorEastAsia" w:hint="eastAsia"/>
          <w:sz w:val="22"/>
          <w:szCs w:val="22"/>
        </w:rPr>
        <w:t>-</w:t>
      </w:r>
      <w:r w:rsidR="006D4749" w:rsidRPr="00EE7EE5">
        <w:rPr>
          <w:rFonts w:ascii="HG丸ｺﾞｼｯｸM-PRO" w:eastAsia="HG丸ｺﾞｼｯｸM-PRO" w:hAnsiTheme="minorEastAsia" w:hint="eastAsia"/>
          <w:sz w:val="22"/>
          <w:szCs w:val="22"/>
        </w:rPr>
        <w:t>都道府県</w:t>
      </w:r>
      <w:r w:rsidR="00077E99" w:rsidRPr="00EE7EE5">
        <w:rPr>
          <w:rFonts w:ascii="HG丸ｺﾞｼｯｸM-PRO" w:eastAsia="HG丸ｺﾞｼｯｸM-PRO" w:hAnsiTheme="minorEastAsia" w:hint="eastAsia"/>
          <w:sz w:val="22"/>
          <w:szCs w:val="22"/>
        </w:rPr>
        <w:t>-調査事業所</w:t>
      </w:r>
    </w:p>
    <w:p w:rsidR="00EE7EE5" w:rsidRDefault="006D4749" w:rsidP="00EE7EE5">
      <w:pPr>
        <w:ind w:firstLineChars="200" w:firstLine="440"/>
        <w:rPr>
          <w:rFonts w:ascii="HG丸ｺﾞｼｯｸM-PRO" w:eastAsia="HG丸ｺﾞｼｯｸM-PRO" w:hAnsiTheme="minorEastAsia"/>
          <w:sz w:val="22"/>
          <w:szCs w:val="22"/>
        </w:rPr>
      </w:pPr>
      <w:r w:rsidRPr="00EE7EE5">
        <w:rPr>
          <w:rFonts w:ascii="HG丸ｺﾞｼｯｸM-PRO" w:eastAsia="HG丸ｺﾞｼｯｸM-PRO" w:hAnsiTheme="minorEastAsia" w:hint="eastAsia"/>
          <w:sz w:val="22"/>
          <w:szCs w:val="22"/>
        </w:rPr>
        <w:t>ウ　市による調査</w:t>
      </w:r>
    </w:p>
    <w:p w:rsidR="006D4749" w:rsidRPr="00EE7EE5" w:rsidRDefault="006D4749" w:rsidP="00EE7EE5">
      <w:pPr>
        <w:ind w:leftChars="300" w:left="720" w:firstLineChars="100" w:firstLine="220"/>
        <w:rPr>
          <w:rFonts w:ascii="HG丸ｺﾞｼｯｸM-PRO" w:eastAsia="HG丸ｺﾞｼｯｸM-PRO" w:hAnsiTheme="minorEastAsia"/>
          <w:sz w:val="22"/>
          <w:szCs w:val="22"/>
        </w:rPr>
      </w:pPr>
      <w:r w:rsidRPr="00EE7EE5">
        <w:rPr>
          <w:rFonts w:ascii="HG丸ｺﾞｼｯｸM-PRO" w:eastAsia="HG丸ｺﾞｼｯｸM-PRO" w:hAnsiTheme="minorEastAsia" w:hint="eastAsia"/>
          <w:sz w:val="22"/>
          <w:szCs w:val="22"/>
        </w:rPr>
        <w:t>同一の市の区域内に全事業所を有する従業者</w:t>
      </w:r>
      <w:r w:rsidR="009A0E6E" w:rsidRPr="00EE7EE5">
        <w:rPr>
          <w:rFonts w:ascii="HG丸ｺﾞｼｯｸM-PRO" w:eastAsia="HG丸ｺﾞｼｯｸM-PRO" w:hAnsiTheme="minorEastAsia" w:hint="eastAsia"/>
          <w:sz w:val="22"/>
          <w:szCs w:val="22"/>
        </w:rPr>
        <w:t>数</w:t>
      </w:r>
      <w:r w:rsidRPr="00EE7EE5">
        <w:rPr>
          <w:rFonts w:ascii="HG丸ｺﾞｼｯｸM-PRO" w:eastAsia="HG丸ｺﾞｼｯｸM-PRO" w:hAnsiTheme="minorEastAsia" w:hint="eastAsia"/>
          <w:sz w:val="22"/>
          <w:szCs w:val="22"/>
        </w:rPr>
        <w:t>30人未満の企業の事業所（アに掲げるものを除く。）</w:t>
      </w:r>
    </w:p>
    <w:p w:rsidR="00077E99" w:rsidRPr="00EE7EE5" w:rsidRDefault="006D4749" w:rsidP="00EE7EE5">
      <w:pPr>
        <w:ind w:firstLineChars="300" w:firstLine="660"/>
        <w:rPr>
          <w:rFonts w:ascii="HG丸ｺﾞｼｯｸM-PRO" w:eastAsia="HG丸ｺﾞｼｯｸM-PRO" w:hAnsiTheme="minorEastAsia"/>
          <w:sz w:val="22"/>
          <w:szCs w:val="22"/>
        </w:rPr>
      </w:pPr>
      <w:r w:rsidRPr="00EE7EE5">
        <w:rPr>
          <w:rFonts w:ascii="HG丸ｺﾞｼｯｸM-PRO" w:eastAsia="HG丸ｺﾞｼｯｸM-PRO" w:hAnsiTheme="minorEastAsia" w:hint="eastAsia"/>
          <w:sz w:val="22"/>
          <w:szCs w:val="22"/>
        </w:rPr>
        <w:t>・総務省-都道府県-</w:t>
      </w:r>
      <w:r w:rsidR="00933CD2" w:rsidRPr="00EE7EE5">
        <w:rPr>
          <w:rFonts w:ascii="HG丸ｺﾞｼｯｸM-PRO" w:eastAsia="HG丸ｺﾞｼｯｸM-PRO" w:hAnsiTheme="minorEastAsia" w:hint="eastAsia"/>
          <w:sz w:val="22"/>
          <w:szCs w:val="22"/>
        </w:rPr>
        <w:t>市-</w:t>
      </w:r>
      <w:r w:rsidRPr="00EE7EE5">
        <w:rPr>
          <w:rFonts w:ascii="HG丸ｺﾞｼｯｸM-PRO" w:eastAsia="HG丸ｺﾞｼｯｸM-PRO" w:hAnsiTheme="minorEastAsia" w:hint="eastAsia"/>
          <w:sz w:val="22"/>
          <w:szCs w:val="22"/>
        </w:rPr>
        <w:t>調査事業所</w:t>
      </w:r>
    </w:p>
    <w:p w:rsidR="00EE587C" w:rsidRPr="00EE7EE5" w:rsidRDefault="00EE7EE5" w:rsidP="00EE7EE5">
      <w:pPr>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（２）</w:t>
      </w:r>
      <w:r w:rsidR="00EE587C" w:rsidRPr="00EE7EE5">
        <w:rPr>
          <w:rFonts w:ascii="HG丸ｺﾞｼｯｸM-PRO" w:eastAsia="HG丸ｺﾞｼｯｸM-PRO" w:hAnsiTheme="minorEastAsia" w:hint="eastAsia"/>
          <w:sz w:val="22"/>
          <w:szCs w:val="22"/>
        </w:rPr>
        <w:t>乙調査</w:t>
      </w:r>
    </w:p>
    <w:p w:rsidR="00BA75B4" w:rsidRDefault="00EE587C" w:rsidP="00EE7EE5">
      <w:pPr>
        <w:ind w:firstLineChars="300" w:firstLine="660"/>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国及び</w:t>
      </w:r>
      <w:r w:rsidR="00BA75B4">
        <w:rPr>
          <w:rFonts w:ascii="HG丸ｺﾞｼｯｸM-PRO" w:eastAsia="HG丸ｺﾞｼｯｸM-PRO" w:hAnsiTheme="minorEastAsia" w:hint="eastAsia"/>
          <w:sz w:val="22"/>
          <w:szCs w:val="22"/>
        </w:rPr>
        <w:t>地方公共団体の事業所を対象とする。</w:t>
      </w:r>
    </w:p>
    <w:p w:rsidR="00317BE1" w:rsidRPr="00317BE1" w:rsidRDefault="00834E48" w:rsidP="00EE7EE5">
      <w:pPr>
        <w:ind w:leftChars="200" w:left="480" w:firstLineChars="100" w:firstLine="220"/>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調査は、市町村の調査事業所にあっては市町村が、都道府県の調査事業所にあっては都道府県が、国の調査事業所にあっては総務省が、オンラインにより調査票の配布、取集を行った。</w:t>
      </w:r>
    </w:p>
    <w:p w:rsidR="002E6C08" w:rsidRPr="000F0523" w:rsidRDefault="00834E48" w:rsidP="00E77388">
      <w:pPr>
        <w:tabs>
          <w:tab w:val="left" w:pos="851"/>
        </w:tabs>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 xml:space="preserve">　　</w:t>
      </w:r>
      <w:r w:rsidR="00BA75B4">
        <w:rPr>
          <w:rFonts w:ascii="HG丸ｺﾞｼｯｸM-PRO" w:eastAsia="HG丸ｺﾞｼｯｸM-PRO" w:hAnsiTheme="minorEastAsia" w:hint="eastAsia"/>
          <w:sz w:val="22"/>
          <w:szCs w:val="22"/>
        </w:rPr>
        <w:t xml:space="preserve">　</w:t>
      </w:r>
      <w:r w:rsidRPr="000F0523">
        <w:rPr>
          <w:rFonts w:ascii="HG丸ｺﾞｼｯｸM-PRO" w:eastAsia="HG丸ｺﾞｼｯｸM-PRO" w:hAnsiTheme="minorEastAsia" w:hint="eastAsia"/>
          <w:sz w:val="22"/>
          <w:szCs w:val="22"/>
        </w:rPr>
        <w:t>・総務省-都道府県-市町村-調査事業所</w:t>
      </w:r>
    </w:p>
    <w:p w:rsidR="002E6C08" w:rsidRPr="000F0523" w:rsidRDefault="00834E48" w:rsidP="00E77388">
      <w:pPr>
        <w:tabs>
          <w:tab w:val="left" w:pos="851"/>
        </w:tabs>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 xml:space="preserve">　　</w:t>
      </w:r>
      <w:r w:rsidR="00BA75B4">
        <w:rPr>
          <w:rFonts w:ascii="HG丸ｺﾞｼｯｸM-PRO" w:eastAsia="HG丸ｺﾞｼｯｸM-PRO" w:hAnsiTheme="minorEastAsia" w:hint="eastAsia"/>
          <w:sz w:val="22"/>
          <w:szCs w:val="22"/>
        </w:rPr>
        <w:t xml:space="preserve">　</w:t>
      </w:r>
      <w:r w:rsidRPr="000F0523">
        <w:rPr>
          <w:rFonts w:ascii="HG丸ｺﾞｼｯｸM-PRO" w:eastAsia="HG丸ｺﾞｼｯｸM-PRO" w:hAnsiTheme="minorEastAsia" w:hint="eastAsia"/>
          <w:sz w:val="22"/>
          <w:szCs w:val="22"/>
        </w:rPr>
        <w:t>・総務省</w:t>
      </w:r>
      <w:r w:rsidR="002E6C08" w:rsidRPr="000F0523">
        <w:rPr>
          <w:rFonts w:ascii="HG丸ｺﾞｼｯｸM-PRO" w:eastAsia="HG丸ｺﾞｼｯｸM-PRO" w:hAnsiTheme="minorEastAsia" w:hint="eastAsia"/>
          <w:sz w:val="22"/>
          <w:szCs w:val="22"/>
        </w:rPr>
        <w:t>-</w:t>
      </w:r>
      <w:r w:rsidRPr="000F0523">
        <w:rPr>
          <w:rFonts w:ascii="HG丸ｺﾞｼｯｸM-PRO" w:eastAsia="HG丸ｺﾞｼｯｸM-PRO" w:hAnsiTheme="minorEastAsia" w:hint="eastAsia"/>
          <w:sz w:val="22"/>
          <w:szCs w:val="22"/>
        </w:rPr>
        <w:t>都道府県</w:t>
      </w:r>
      <w:r w:rsidR="002E6C08" w:rsidRPr="000F0523">
        <w:rPr>
          <w:rFonts w:ascii="HG丸ｺﾞｼｯｸM-PRO" w:eastAsia="HG丸ｺﾞｼｯｸM-PRO" w:hAnsiTheme="minorEastAsia" w:hint="eastAsia"/>
          <w:sz w:val="22"/>
          <w:szCs w:val="22"/>
        </w:rPr>
        <w:t>-調査事業所</w:t>
      </w:r>
    </w:p>
    <w:p w:rsidR="00834E48" w:rsidRDefault="00834E48" w:rsidP="00E77388">
      <w:pPr>
        <w:tabs>
          <w:tab w:val="left" w:pos="851"/>
        </w:tabs>
        <w:rPr>
          <w:rFonts w:ascii="HG丸ｺﾞｼｯｸM-PRO" w:eastAsia="HG丸ｺﾞｼｯｸM-PRO" w:hAnsiTheme="minorEastAsia"/>
          <w:sz w:val="22"/>
          <w:szCs w:val="22"/>
        </w:rPr>
      </w:pPr>
      <w:r w:rsidRPr="000F0523">
        <w:rPr>
          <w:rFonts w:ascii="HG丸ｺﾞｼｯｸM-PRO" w:eastAsia="HG丸ｺﾞｼｯｸM-PRO" w:hAnsiTheme="minorEastAsia" w:hint="eastAsia"/>
          <w:sz w:val="22"/>
          <w:szCs w:val="22"/>
        </w:rPr>
        <w:t xml:space="preserve">　　</w:t>
      </w:r>
      <w:r w:rsidR="00BA75B4">
        <w:rPr>
          <w:rFonts w:ascii="HG丸ｺﾞｼｯｸM-PRO" w:eastAsia="HG丸ｺﾞｼｯｸM-PRO" w:hAnsiTheme="minorEastAsia" w:hint="eastAsia"/>
          <w:sz w:val="22"/>
          <w:szCs w:val="22"/>
        </w:rPr>
        <w:t xml:space="preserve">　</w:t>
      </w:r>
      <w:r w:rsidRPr="000F0523">
        <w:rPr>
          <w:rFonts w:ascii="HG丸ｺﾞｼｯｸM-PRO" w:eastAsia="HG丸ｺﾞｼｯｸM-PRO" w:hAnsiTheme="minorEastAsia" w:hint="eastAsia"/>
          <w:sz w:val="22"/>
          <w:szCs w:val="22"/>
        </w:rPr>
        <w:t>・総務省-各府省-調査事業所</w:t>
      </w:r>
    </w:p>
    <w:p w:rsidR="00031556" w:rsidRPr="000F0523" w:rsidRDefault="00031556" w:rsidP="00E77388">
      <w:pPr>
        <w:tabs>
          <w:tab w:val="left" w:pos="851"/>
        </w:tabs>
        <w:rPr>
          <w:rFonts w:ascii="HG丸ｺﾞｼｯｸM-PRO" w:eastAsia="HG丸ｺﾞｼｯｸM-PRO" w:hAnsiTheme="minorEastAsia"/>
          <w:sz w:val="22"/>
          <w:szCs w:val="22"/>
        </w:rPr>
      </w:pPr>
    </w:p>
    <w:p w:rsidR="005B66CC" w:rsidRPr="005B66CC" w:rsidRDefault="005B66CC" w:rsidP="005B66CC">
      <w:pPr>
        <w:widowControl/>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７</w:t>
      </w:r>
      <w:r>
        <w:rPr>
          <w:rFonts w:ascii="HG丸ｺﾞｼｯｸM-PRO" w:eastAsia="HG丸ｺﾞｼｯｸM-PRO" w:hAnsiTheme="minorEastAsia" w:hint="eastAsia"/>
          <w:sz w:val="22"/>
          <w:szCs w:val="22"/>
        </w:rPr>
        <w:t xml:space="preserve">　</w:t>
      </w:r>
      <w:r w:rsidRPr="005B66CC">
        <w:rPr>
          <w:rFonts w:ascii="HG丸ｺﾞｼｯｸM-PRO" w:eastAsia="HG丸ｺﾞｼｯｸM-PRO" w:hAnsiTheme="minorEastAsia"/>
          <w:sz w:val="22"/>
          <w:szCs w:val="22"/>
        </w:rPr>
        <w:t>調査事項</w:t>
      </w:r>
    </w:p>
    <w:p w:rsidR="005B66CC" w:rsidRPr="005B66CC" w:rsidRDefault="00EE7EE5" w:rsidP="005B66CC">
      <w:pPr>
        <w:widowControl/>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（１）</w:t>
      </w:r>
      <w:r w:rsidR="005B66CC" w:rsidRPr="005B66CC">
        <w:rPr>
          <w:rFonts w:ascii="HG丸ｺﾞｼｯｸM-PRO" w:eastAsia="HG丸ｺﾞｼｯｸM-PRO" w:hAnsiTheme="minorEastAsia"/>
          <w:sz w:val="22"/>
          <w:szCs w:val="22"/>
        </w:rPr>
        <w:t>甲調査</w:t>
      </w:r>
    </w:p>
    <w:p w:rsidR="005B66CC" w:rsidRPr="005B66CC" w:rsidRDefault="00EE7EE5" w:rsidP="00EE7EE5">
      <w:pPr>
        <w:widowControl/>
        <w:ind w:firstLineChars="100" w:firstLine="22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①　</w:t>
      </w:r>
      <w:r w:rsidR="005B66CC" w:rsidRPr="005B66CC">
        <w:rPr>
          <w:rFonts w:ascii="HG丸ｺﾞｼｯｸM-PRO" w:eastAsia="HG丸ｺﾞｼｯｸM-PRO" w:hAnsiTheme="minorEastAsia"/>
          <w:sz w:val="22"/>
          <w:szCs w:val="22"/>
        </w:rPr>
        <w:t>事業所に関する事項</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ア</w:t>
      </w:r>
      <w:r w:rsidRPr="005B66CC">
        <w:rPr>
          <w:rFonts w:ascii="HG丸ｺﾞｼｯｸM-PRO" w:eastAsia="HG丸ｺﾞｼｯｸM-PRO" w:hAnsiTheme="minorEastAsia"/>
          <w:sz w:val="22"/>
          <w:szCs w:val="22"/>
        </w:rPr>
        <w:t xml:space="preserve"> 名称</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イ</w:t>
      </w:r>
      <w:r w:rsidRPr="005B66CC">
        <w:rPr>
          <w:rFonts w:ascii="HG丸ｺﾞｼｯｸM-PRO" w:eastAsia="HG丸ｺﾞｼｯｸM-PRO" w:hAnsiTheme="minorEastAsia"/>
          <w:sz w:val="22"/>
          <w:szCs w:val="22"/>
        </w:rPr>
        <w:t xml:space="preserve"> 電話番号</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ウ</w:t>
      </w:r>
      <w:r w:rsidRPr="005B66CC">
        <w:rPr>
          <w:rFonts w:ascii="HG丸ｺﾞｼｯｸM-PRO" w:eastAsia="HG丸ｺﾞｼｯｸM-PRO" w:hAnsiTheme="minorEastAsia"/>
          <w:sz w:val="22"/>
          <w:szCs w:val="22"/>
        </w:rPr>
        <w:t xml:space="preserve"> 所在地</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エ</w:t>
      </w:r>
      <w:r w:rsidRPr="005B66CC">
        <w:rPr>
          <w:rFonts w:ascii="HG丸ｺﾞｼｯｸM-PRO" w:eastAsia="HG丸ｺﾞｼｯｸM-PRO" w:hAnsiTheme="minorEastAsia"/>
          <w:sz w:val="22"/>
          <w:szCs w:val="22"/>
        </w:rPr>
        <w:t xml:space="preserve"> 開設時期</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オ</w:t>
      </w:r>
      <w:r w:rsidRPr="005B66CC">
        <w:rPr>
          <w:rFonts w:ascii="HG丸ｺﾞｼｯｸM-PRO" w:eastAsia="HG丸ｺﾞｼｯｸM-PRO" w:hAnsiTheme="minorEastAsia"/>
          <w:sz w:val="22"/>
          <w:szCs w:val="22"/>
        </w:rPr>
        <w:t xml:space="preserve"> 従業者数</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カ</w:t>
      </w:r>
      <w:r w:rsidRPr="005B66CC">
        <w:rPr>
          <w:rFonts w:ascii="HG丸ｺﾞｼｯｸM-PRO" w:eastAsia="HG丸ｺﾞｼｯｸM-PRO" w:hAnsiTheme="minorEastAsia"/>
          <w:sz w:val="22"/>
          <w:szCs w:val="22"/>
        </w:rPr>
        <w:t xml:space="preserve"> 事業の種類</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キ</w:t>
      </w:r>
      <w:r w:rsidRPr="005B66CC">
        <w:rPr>
          <w:rFonts w:ascii="HG丸ｺﾞｼｯｸM-PRO" w:eastAsia="HG丸ｺﾞｼｯｸM-PRO" w:hAnsiTheme="minorEastAsia"/>
          <w:sz w:val="22"/>
          <w:szCs w:val="22"/>
        </w:rPr>
        <w:t xml:space="preserve"> 業態</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ク</w:t>
      </w:r>
      <w:r w:rsidRPr="005B66CC">
        <w:rPr>
          <w:rFonts w:ascii="HG丸ｺﾞｼｯｸM-PRO" w:eastAsia="HG丸ｺﾞｼｯｸM-PRO" w:hAnsiTheme="minorEastAsia"/>
          <w:sz w:val="22"/>
          <w:szCs w:val="22"/>
        </w:rPr>
        <w:t xml:space="preserve"> 単独事業所・本所・支所の別</w:t>
      </w:r>
    </w:p>
    <w:p w:rsidR="00EE7EE5"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ケ</w:t>
      </w:r>
      <w:r w:rsidRPr="005B66CC">
        <w:rPr>
          <w:rFonts w:ascii="HG丸ｺﾞｼｯｸM-PRO" w:eastAsia="HG丸ｺﾞｼｯｸM-PRO" w:hAnsiTheme="minorEastAsia"/>
          <w:sz w:val="22"/>
          <w:szCs w:val="22"/>
        </w:rPr>
        <w:t xml:space="preserve"> 年間総売上（収入）金額</w:t>
      </w:r>
    </w:p>
    <w:p w:rsidR="005B66CC" w:rsidRPr="005B66CC" w:rsidRDefault="00EE7EE5" w:rsidP="00EE7EE5">
      <w:pPr>
        <w:widowControl/>
        <w:ind w:firstLineChars="100" w:firstLine="220"/>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 xml:space="preserve">②　</w:t>
      </w:r>
      <w:r w:rsidR="005B66CC" w:rsidRPr="005B66CC">
        <w:rPr>
          <w:rFonts w:ascii="HG丸ｺﾞｼｯｸM-PRO" w:eastAsia="HG丸ｺﾞｼｯｸM-PRO" w:hAnsiTheme="minorEastAsia"/>
          <w:sz w:val="22"/>
          <w:szCs w:val="22"/>
        </w:rPr>
        <w:t>企業に関する事項</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ア</w:t>
      </w:r>
      <w:r w:rsidRPr="005B66CC">
        <w:rPr>
          <w:rFonts w:ascii="HG丸ｺﾞｼｯｸM-PRO" w:eastAsia="HG丸ｺﾞｼｯｸM-PRO" w:hAnsiTheme="minorEastAsia"/>
          <w:sz w:val="22"/>
          <w:szCs w:val="22"/>
        </w:rPr>
        <w:t xml:space="preserve"> 経営組織</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イ</w:t>
      </w:r>
      <w:r w:rsidRPr="005B66CC">
        <w:rPr>
          <w:rFonts w:ascii="HG丸ｺﾞｼｯｸM-PRO" w:eastAsia="HG丸ｺﾞｼｯｸM-PRO" w:hAnsiTheme="minorEastAsia"/>
          <w:sz w:val="22"/>
          <w:szCs w:val="22"/>
        </w:rPr>
        <w:t xml:space="preserve"> 資本金等の額</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lastRenderedPageBreak/>
        <w:t>ウ</w:t>
      </w:r>
      <w:r w:rsidRPr="005B66CC">
        <w:rPr>
          <w:rFonts w:ascii="HG丸ｺﾞｼｯｸM-PRO" w:eastAsia="HG丸ｺﾞｼｯｸM-PRO" w:hAnsiTheme="minorEastAsia"/>
          <w:sz w:val="22"/>
          <w:szCs w:val="22"/>
        </w:rPr>
        <w:t xml:space="preserve"> 外国資本比率</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エ</w:t>
      </w:r>
      <w:r w:rsidRPr="005B66CC">
        <w:rPr>
          <w:rFonts w:ascii="HG丸ｺﾞｼｯｸM-PRO" w:eastAsia="HG丸ｺﾞｼｯｸM-PRO" w:hAnsiTheme="minorEastAsia"/>
          <w:sz w:val="22"/>
          <w:szCs w:val="22"/>
        </w:rPr>
        <w:t xml:space="preserve"> 決算月</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オ</w:t>
      </w:r>
      <w:r w:rsidRPr="005B66CC">
        <w:rPr>
          <w:rFonts w:ascii="HG丸ｺﾞｼｯｸM-PRO" w:eastAsia="HG丸ｺﾞｼｯｸM-PRO" w:hAnsiTheme="minorEastAsia"/>
          <w:sz w:val="22"/>
          <w:szCs w:val="22"/>
        </w:rPr>
        <w:t xml:space="preserve"> 持株会社か否か</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カ</w:t>
      </w:r>
      <w:r w:rsidRPr="005B66CC">
        <w:rPr>
          <w:rFonts w:ascii="HG丸ｺﾞｼｯｸM-PRO" w:eastAsia="HG丸ｺﾞｼｯｸM-PRO" w:hAnsiTheme="minorEastAsia"/>
          <w:sz w:val="22"/>
          <w:szCs w:val="22"/>
        </w:rPr>
        <w:t xml:space="preserve"> 親会社の有無</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キ</w:t>
      </w:r>
      <w:r w:rsidRPr="005B66CC">
        <w:rPr>
          <w:rFonts w:ascii="HG丸ｺﾞｼｯｸM-PRO" w:eastAsia="HG丸ｺﾞｼｯｸM-PRO" w:hAnsiTheme="minorEastAsia"/>
          <w:sz w:val="22"/>
          <w:szCs w:val="22"/>
        </w:rPr>
        <w:t xml:space="preserve"> 親会社の名称</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ク</w:t>
      </w:r>
      <w:r w:rsidRPr="005B66CC">
        <w:rPr>
          <w:rFonts w:ascii="HG丸ｺﾞｼｯｸM-PRO" w:eastAsia="HG丸ｺﾞｼｯｸM-PRO" w:hAnsiTheme="minorEastAsia"/>
          <w:sz w:val="22"/>
          <w:szCs w:val="22"/>
        </w:rPr>
        <w:t xml:space="preserve"> 親会社の所在地及び電話番号</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ケ</w:t>
      </w:r>
      <w:r w:rsidRPr="005B66CC">
        <w:rPr>
          <w:rFonts w:ascii="HG丸ｺﾞｼｯｸM-PRO" w:eastAsia="HG丸ｺﾞｼｯｸM-PRO" w:hAnsiTheme="minorEastAsia"/>
          <w:sz w:val="22"/>
          <w:szCs w:val="22"/>
        </w:rPr>
        <w:t xml:space="preserve"> 子会社の有無及び子会社の数</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コ</w:t>
      </w:r>
      <w:r w:rsidRPr="005B66CC">
        <w:rPr>
          <w:rFonts w:ascii="HG丸ｺﾞｼｯｸM-PRO" w:eastAsia="HG丸ｺﾞｼｯｸM-PRO" w:hAnsiTheme="minorEastAsia"/>
          <w:sz w:val="22"/>
          <w:szCs w:val="22"/>
        </w:rPr>
        <w:t xml:space="preserve"> 組織全体の常用雇用者数</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サ</w:t>
      </w:r>
      <w:r w:rsidRPr="005B66CC">
        <w:rPr>
          <w:rFonts w:ascii="HG丸ｺﾞｼｯｸM-PRO" w:eastAsia="HG丸ｺﾞｼｯｸM-PRO" w:hAnsiTheme="minorEastAsia"/>
          <w:sz w:val="22"/>
          <w:szCs w:val="22"/>
        </w:rPr>
        <w:t xml:space="preserve"> 組織全体の主な事業の種類</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シ</w:t>
      </w:r>
      <w:r w:rsidRPr="005B66CC">
        <w:rPr>
          <w:rFonts w:ascii="HG丸ｺﾞｼｯｸM-PRO" w:eastAsia="HG丸ｺﾞｼｯｸM-PRO" w:hAnsiTheme="minorEastAsia"/>
          <w:sz w:val="22"/>
          <w:szCs w:val="22"/>
        </w:rPr>
        <w:t xml:space="preserve"> 国内及び海外の支所等の有無及び支所等の数</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ス</w:t>
      </w:r>
      <w:r w:rsidRPr="005B66CC">
        <w:rPr>
          <w:rFonts w:ascii="HG丸ｺﾞｼｯｸM-PRO" w:eastAsia="HG丸ｺﾞｼｯｸM-PRO" w:hAnsiTheme="minorEastAsia"/>
          <w:sz w:val="22"/>
          <w:szCs w:val="22"/>
        </w:rPr>
        <w:t xml:space="preserve"> 本所の名称</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セ</w:t>
      </w:r>
      <w:r w:rsidRPr="005B66CC">
        <w:rPr>
          <w:rFonts w:ascii="HG丸ｺﾞｼｯｸM-PRO" w:eastAsia="HG丸ｺﾞｼｯｸM-PRO" w:hAnsiTheme="minorEastAsia"/>
          <w:sz w:val="22"/>
          <w:szCs w:val="22"/>
        </w:rPr>
        <w:t xml:space="preserve"> 本所の所在地及び電話番号</w:t>
      </w:r>
    </w:p>
    <w:p w:rsidR="00EE7EE5"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ソ</w:t>
      </w:r>
      <w:r w:rsidRPr="005B66CC">
        <w:rPr>
          <w:rFonts w:ascii="HG丸ｺﾞｼｯｸM-PRO" w:eastAsia="HG丸ｺﾞｼｯｸM-PRO" w:hAnsiTheme="minorEastAsia"/>
          <w:sz w:val="22"/>
          <w:szCs w:val="22"/>
        </w:rPr>
        <w:t xml:space="preserve"> 年間総売上（収入）金額</w:t>
      </w:r>
    </w:p>
    <w:p w:rsidR="005B66CC" w:rsidRPr="005B66CC" w:rsidRDefault="00EE7EE5" w:rsidP="00EE7EE5">
      <w:pPr>
        <w:widowControl/>
        <w:rPr>
          <w:rFonts w:ascii="HG丸ｺﾞｼｯｸM-PRO" w:eastAsia="HG丸ｺﾞｼｯｸM-PRO" w:hAnsiTheme="minorEastAsia"/>
          <w:sz w:val="22"/>
          <w:szCs w:val="22"/>
        </w:rPr>
      </w:pPr>
      <w:r>
        <w:rPr>
          <w:rFonts w:ascii="HG丸ｺﾞｼｯｸM-PRO" w:eastAsia="HG丸ｺﾞｼｯｸM-PRO" w:hAnsiTheme="minorEastAsia" w:hint="eastAsia"/>
          <w:sz w:val="22"/>
          <w:szCs w:val="22"/>
        </w:rPr>
        <w:t>（２）</w:t>
      </w:r>
      <w:r w:rsidR="005B66CC" w:rsidRPr="005B66CC">
        <w:rPr>
          <w:rFonts w:ascii="HG丸ｺﾞｼｯｸM-PRO" w:eastAsia="HG丸ｺﾞｼｯｸM-PRO" w:hAnsiTheme="minorEastAsia"/>
          <w:sz w:val="22"/>
          <w:szCs w:val="22"/>
        </w:rPr>
        <w:t>乙調査</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ア</w:t>
      </w:r>
      <w:r w:rsidRPr="005B66CC">
        <w:rPr>
          <w:rFonts w:ascii="HG丸ｺﾞｼｯｸM-PRO" w:eastAsia="HG丸ｺﾞｼｯｸM-PRO" w:hAnsiTheme="minorEastAsia"/>
          <w:sz w:val="22"/>
          <w:szCs w:val="22"/>
        </w:rPr>
        <w:t xml:space="preserve"> 名称</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イ</w:t>
      </w:r>
      <w:r w:rsidRPr="005B66CC">
        <w:rPr>
          <w:rFonts w:ascii="HG丸ｺﾞｼｯｸM-PRO" w:eastAsia="HG丸ｺﾞｼｯｸM-PRO" w:hAnsiTheme="minorEastAsia"/>
          <w:sz w:val="22"/>
          <w:szCs w:val="22"/>
        </w:rPr>
        <w:t xml:space="preserve"> 電話番号</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ウ</w:t>
      </w:r>
      <w:r w:rsidRPr="005B66CC">
        <w:rPr>
          <w:rFonts w:ascii="HG丸ｺﾞｼｯｸM-PRO" w:eastAsia="HG丸ｺﾞｼｯｸM-PRO" w:hAnsiTheme="minorEastAsia"/>
          <w:sz w:val="22"/>
          <w:szCs w:val="22"/>
        </w:rPr>
        <w:t xml:space="preserve"> 所在地</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エ</w:t>
      </w:r>
      <w:r w:rsidRPr="005B66CC">
        <w:rPr>
          <w:rFonts w:ascii="HG丸ｺﾞｼｯｸM-PRO" w:eastAsia="HG丸ｺﾞｼｯｸM-PRO" w:hAnsiTheme="minorEastAsia"/>
          <w:sz w:val="22"/>
          <w:szCs w:val="22"/>
        </w:rPr>
        <w:t xml:space="preserve"> 職員数</w:t>
      </w:r>
    </w:p>
    <w:p w:rsidR="005B66CC" w:rsidRPr="005B66C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オ</w:t>
      </w:r>
      <w:r w:rsidRPr="005B66CC">
        <w:rPr>
          <w:rFonts w:ascii="HG丸ｺﾞｼｯｸM-PRO" w:eastAsia="HG丸ｺﾞｼｯｸM-PRO" w:hAnsiTheme="minorEastAsia"/>
          <w:sz w:val="22"/>
          <w:szCs w:val="22"/>
        </w:rPr>
        <w:t xml:space="preserve"> 事業の種類</w:t>
      </w:r>
    </w:p>
    <w:p w:rsidR="002E6C08" w:rsidRPr="000A0AEC" w:rsidRDefault="005B66CC" w:rsidP="00EE7EE5">
      <w:pPr>
        <w:widowControl/>
        <w:ind w:firstLineChars="300" w:firstLine="660"/>
        <w:rPr>
          <w:rFonts w:ascii="HG丸ｺﾞｼｯｸM-PRO" w:eastAsia="HG丸ｺﾞｼｯｸM-PRO" w:hAnsiTheme="minorEastAsia"/>
          <w:sz w:val="22"/>
          <w:szCs w:val="22"/>
        </w:rPr>
      </w:pPr>
      <w:r w:rsidRPr="005B66CC">
        <w:rPr>
          <w:rFonts w:ascii="HG丸ｺﾞｼｯｸM-PRO" w:eastAsia="HG丸ｺﾞｼｯｸM-PRO" w:hAnsiTheme="minorEastAsia" w:hint="eastAsia"/>
          <w:sz w:val="22"/>
          <w:szCs w:val="22"/>
        </w:rPr>
        <w:t>カ</w:t>
      </w:r>
      <w:r w:rsidRPr="005B66CC">
        <w:rPr>
          <w:rFonts w:ascii="HG丸ｺﾞｼｯｸM-PRO" w:eastAsia="HG丸ｺﾞｼｯｸM-PRO" w:hAnsiTheme="minorEastAsia"/>
          <w:sz w:val="22"/>
          <w:szCs w:val="22"/>
        </w:rPr>
        <w:t xml:space="preserve"> 事業の委託先の名称、電話番号及び所在地</w:t>
      </w:r>
    </w:p>
    <w:sectPr w:rsidR="002E6C08" w:rsidRPr="000A0AEC" w:rsidSect="00871FB0">
      <w:footerReference w:type="default" r:id="rId8"/>
      <w:pgSz w:w="11906" w:h="16838"/>
      <w:pgMar w:top="1134" w:right="1304" w:bottom="1134" w:left="1304" w:header="851" w:footer="567" w:gutter="0"/>
      <w:pgNumType w:fmt="numberInDash" w:start="1"/>
      <w:cols w:space="425"/>
      <w:docGrid w:type="line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189" w:rsidRDefault="008E5189" w:rsidP="002D2EB8">
      <w:r>
        <w:separator/>
      </w:r>
    </w:p>
  </w:endnote>
  <w:endnote w:type="continuationSeparator" w:id="0">
    <w:p w:rsidR="008E5189" w:rsidRDefault="008E5189" w:rsidP="002D2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487"/>
      <w:docPartObj>
        <w:docPartGallery w:val="Page Numbers (Bottom of Page)"/>
        <w:docPartUnique/>
      </w:docPartObj>
    </w:sdtPr>
    <w:sdtEndPr>
      <w:rPr>
        <w:rFonts w:ascii="HG丸ｺﾞｼｯｸM-PRO" w:eastAsia="HG丸ｺﾞｼｯｸM-PRO"/>
        <w:sz w:val="20"/>
        <w:szCs w:val="20"/>
      </w:rPr>
    </w:sdtEndPr>
    <w:sdtContent>
      <w:p w:rsidR="008E5189" w:rsidRPr="00502D9A" w:rsidRDefault="008E5189">
        <w:pPr>
          <w:pStyle w:val="a8"/>
          <w:jc w:val="center"/>
          <w:rPr>
            <w:sz w:val="20"/>
            <w:szCs w:val="20"/>
          </w:rPr>
        </w:pPr>
        <w:r w:rsidRPr="009C3448">
          <w:rPr>
            <w:rFonts w:ascii="HG丸ｺﾞｼｯｸM-PRO" w:eastAsia="HG丸ｺﾞｼｯｸM-PRO"/>
            <w:sz w:val="20"/>
            <w:szCs w:val="20"/>
          </w:rPr>
          <w:fldChar w:fldCharType="begin"/>
        </w:r>
        <w:r w:rsidRPr="009C3448">
          <w:rPr>
            <w:rFonts w:ascii="HG丸ｺﾞｼｯｸM-PRO" w:eastAsia="HG丸ｺﾞｼｯｸM-PRO"/>
            <w:sz w:val="20"/>
            <w:szCs w:val="20"/>
          </w:rPr>
          <w:instrText xml:space="preserve"> PAGE   \* MERGEFORMAT </w:instrText>
        </w:r>
        <w:r w:rsidRPr="009C3448">
          <w:rPr>
            <w:rFonts w:ascii="HG丸ｺﾞｼｯｸM-PRO" w:eastAsia="HG丸ｺﾞｼｯｸM-PRO"/>
            <w:sz w:val="20"/>
            <w:szCs w:val="20"/>
          </w:rPr>
          <w:fldChar w:fldCharType="separate"/>
        </w:r>
        <w:r w:rsidR="000B4617" w:rsidRPr="000B4617">
          <w:rPr>
            <w:rFonts w:ascii="HG丸ｺﾞｼｯｸM-PRO" w:eastAsia="HG丸ｺﾞｼｯｸM-PRO"/>
            <w:noProof/>
            <w:sz w:val="20"/>
            <w:szCs w:val="20"/>
            <w:lang w:val="ja-JP"/>
          </w:rPr>
          <w:t>-</w:t>
        </w:r>
        <w:r w:rsidR="000B4617">
          <w:rPr>
            <w:rFonts w:ascii="HG丸ｺﾞｼｯｸM-PRO" w:eastAsia="HG丸ｺﾞｼｯｸM-PRO"/>
            <w:noProof/>
            <w:sz w:val="20"/>
            <w:szCs w:val="20"/>
          </w:rPr>
          <w:t xml:space="preserve"> 2 -</w:t>
        </w:r>
        <w:r w:rsidRPr="009C3448">
          <w:rPr>
            <w:rFonts w:ascii="HG丸ｺﾞｼｯｸM-PRO" w:eastAsia="HG丸ｺﾞｼｯｸM-PRO"/>
            <w:sz w:val="20"/>
            <w:szCs w:val="20"/>
          </w:rPr>
          <w:fldChar w:fldCharType="end"/>
        </w:r>
      </w:p>
    </w:sdtContent>
  </w:sdt>
  <w:p w:rsidR="008E5189" w:rsidRDefault="008E518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189" w:rsidRDefault="008E5189" w:rsidP="002D2EB8">
      <w:r>
        <w:separator/>
      </w:r>
    </w:p>
  </w:footnote>
  <w:footnote w:type="continuationSeparator" w:id="0">
    <w:p w:rsidR="008E5189" w:rsidRDefault="008E5189" w:rsidP="002D2E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57D"/>
    <w:multiLevelType w:val="hybridMultilevel"/>
    <w:tmpl w:val="94FE6AA6"/>
    <w:lvl w:ilvl="0" w:tplc="E828C99C">
      <w:start w:val="1"/>
      <w:numFmt w:val="decimalFullWidth"/>
      <w:lvlText w:val="（%1）"/>
      <w:lvlJc w:val="left"/>
      <w:pPr>
        <w:ind w:left="390" w:hanging="390"/>
      </w:pPr>
      <w:rPr>
        <w:rFonts w:hint="default"/>
        <w:lang w:val="en-US"/>
      </w:rPr>
    </w:lvl>
    <w:lvl w:ilvl="1" w:tplc="55981C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3E05FF"/>
    <w:multiLevelType w:val="hybridMultilevel"/>
    <w:tmpl w:val="30C08F34"/>
    <w:lvl w:ilvl="0" w:tplc="DAB4B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BB0AA6"/>
    <w:multiLevelType w:val="hybridMultilevel"/>
    <w:tmpl w:val="BB9278DC"/>
    <w:lvl w:ilvl="0" w:tplc="6FAEFF02">
      <w:start w:val="1"/>
      <w:numFmt w:val="decimalFullWidth"/>
      <w:lvlText w:val="（%1）"/>
      <w:lvlJc w:val="left"/>
      <w:pPr>
        <w:ind w:left="532" w:hanging="39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nsid w:val="24D06A78"/>
    <w:multiLevelType w:val="hybridMultilevel"/>
    <w:tmpl w:val="609CD44C"/>
    <w:lvl w:ilvl="0" w:tplc="71B805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FF784B"/>
    <w:multiLevelType w:val="hybridMultilevel"/>
    <w:tmpl w:val="F7181AF0"/>
    <w:lvl w:ilvl="0" w:tplc="C32E316A">
      <w:start w:val="1"/>
      <w:numFmt w:val="decimalFullWidth"/>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AFA42E2"/>
    <w:multiLevelType w:val="hybridMultilevel"/>
    <w:tmpl w:val="BA70D0E6"/>
    <w:lvl w:ilvl="0" w:tplc="E9F63A88">
      <w:start w:val="1"/>
      <w:numFmt w:val="decimal"/>
      <w:lvlText w:val="%1."/>
      <w:lvlJc w:val="left"/>
      <w:pPr>
        <w:ind w:left="360" w:hanging="360"/>
      </w:pPr>
      <w:rPr>
        <w:rFonts w:hint="default"/>
      </w:rPr>
    </w:lvl>
    <w:lvl w:ilvl="1" w:tplc="8842B5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991A25"/>
    <w:multiLevelType w:val="hybridMultilevel"/>
    <w:tmpl w:val="EFF8B00C"/>
    <w:lvl w:ilvl="0" w:tplc="F11A20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213C11"/>
    <w:multiLevelType w:val="hybridMultilevel"/>
    <w:tmpl w:val="718C9BAC"/>
    <w:lvl w:ilvl="0" w:tplc="B612579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3712"/>
    <w:rsid w:val="00000D86"/>
    <w:rsid w:val="00031556"/>
    <w:rsid w:val="00077E99"/>
    <w:rsid w:val="00080E6E"/>
    <w:rsid w:val="00084F46"/>
    <w:rsid w:val="000A0AEC"/>
    <w:rsid w:val="000B4617"/>
    <w:rsid w:val="000D2707"/>
    <w:rsid w:val="000F0523"/>
    <w:rsid w:val="00132D8F"/>
    <w:rsid w:val="00170472"/>
    <w:rsid w:val="001B7126"/>
    <w:rsid w:val="001F27C6"/>
    <w:rsid w:val="0024511E"/>
    <w:rsid w:val="0026181A"/>
    <w:rsid w:val="00274510"/>
    <w:rsid w:val="0029394C"/>
    <w:rsid w:val="002969F7"/>
    <w:rsid w:val="002D2EB8"/>
    <w:rsid w:val="002E6C08"/>
    <w:rsid w:val="002F372C"/>
    <w:rsid w:val="002F4DE4"/>
    <w:rsid w:val="00317BE1"/>
    <w:rsid w:val="00353FA4"/>
    <w:rsid w:val="00377030"/>
    <w:rsid w:val="003C7407"/>
    <w:rsid w:val="003F1FFE"/>
    <w:rsid w:val="0044084A"/>
    <w:rsid w:val="00480F6E"/>
    <w:rsid w:val="00496250"/>
    <w:rsid w:val="005026E7"/>
    <w:rsid w:val="00502D9A"/>
    <w:rsid w:val="00526B32"/>
    <w:rsid w:val="005B66CC"/>
    <w:rsid w:val="00633B82"/>
    <w:rsid w:val="00641D1C"/>
    <w:rsid w:val="00680F58"/>
    <w:rsid w:val="006D4749"/>
    <w:rsid w:val="006F3FBF"/>
    <w:rsid w:val="00713283"/>
    <w:rsid w:val="007B0014"/>
    <w:rsid w:val="007C532C"/>
    <w:rsid w:val="0080594F"/>
    <w:rsid w:val="00825D80"/>
    <w:rsid w:val="00834E48"/>
    <w:rsid w:val="00846736"/>
    <w:rsid w:val="00871FB0"/>
    <w:rsid w:val="00882F3B"/>
    <w:rsid w:val="008A79FA"/>
    <w:rsid w:val="008A7A90"/>
    <w:rsid w:val="008B0E0E"/>
    <w:rsid w:val="008E5189"/>
    <w:rsid w:val="00933CD2"/>
    <w:rsid w:val="00934D7D"/>
    <w:rsid w:val="00972A9D"/>
    <w:rsid w:val="0098449A"/>
    <w:rsid w:val="009925B4"/>
    <w:rsid w:val="009A0E6E"/>
    <w:rsid w:val="009C3448"/>
    <w:rsid w:val="009E51C6"/>
    <w:rsid w:val="009F1441"/>
    <w:rsid w:val="009F7BE3"/>
    <w:rsid w:val="00A2170C"/>
    <w:rsid w:val="00A46A86"/>
    <w:rsid w:val="00A52189"/>
    <w:rsid w:val="00A52FE4"/>
    <w:rsid w:val="00A8405E"/>
    <w:rsid w:val="00A962CE"/>
    <w:rsid w:val="00AC6CD3"/>
    <w:rsid w:val="00AD41A0"/>
    <w:rsid w:val="00AF174A"/>
    <w:rsid w:val="00B45FD8"/>
    <w:rsid w:val="00B54B08"/>
    <w:rsid w:val="00BA75B4"/>
    <w:rsid w:val="00C0189D"/>
    <w:rsid w:val="00C17E4B"/>
    <w:rsid w:val="00C769DB"/>
    <w:rsid w:val="00CB0AD6"/>
    <w:rsid w:val="00CE5C08"/>
    <w:rsid w:val="00D22ED6"/>
    <w:rsid w:val="00D31702"/>
    <w:rsid w:val="00D649DD"/>
    <w:rsid w:val="00D77BBF"/>
    <w:rsid w:val="00DC1F2C"/>
    <w:rsid w:val="00DE668B"/>
    <w:rsid w:val="00DF0950"/>
    <w:rsid w:val="00E3690E"/>
    <w:rsid w:val="00E77388"/>
    <w:rsid w:val="00EB11D8"/>
    <w:rsid w:val="00EC4EF2"/>
    <w:rsid w:val="00EE587C"/>
    <w:rsid w:val="00EE7EE5"/>
    <w:rsid w:val="00EF3712"/>
    <w:rsid w:val="00F334AF"/>
    <w:rsid w:val="00F516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B0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3712"/>
  </w:style>
  <w:style w:type="character" w:customStyle="1" w:styleId="a4">
    <w:name w:val="日付 (文字)"/>
    <w:basedOn w:val="a0"/>
    <w:link w:val="a3"/>
    <w:uiPriority w:val="99"/>
    <w:semiHidden/>
    <w:rsid w:val="00EF3712"/>
  </w:style>
  <w:style w:type="paragraph" w:styleId="a5">
    <w:name w:val="List Paragraph"/>
    <w:basedOn w:val="a"/>
    <w:uiPriority w:val="34"/>
    <w:qFormat/>
    <w:rsid w:val="000D2707"/>
    <w:pPr>
      <w:ind w:leftChars="400" w:left="840"/>
    </w:pPr>
  </w:style>
  <w:style w:type="paragraph" w:styleId="a6">
    <w:name w:val="header"/>
    <w:basedOn w:val="a"/>
    <w:link w:val="a7"/>
    <w:uiPriority w:val="99"/>
    <w:semiHidden/>
    <w:unhideWhenUsed/>
    <w:rsid w:val="002D2EB8"/>
    <w:pPr>
      <w:tabs>
        <w:tab w:val="center" w:pos="4252"/>
        <w:tab w:val="right" w:pos="8504"/>
      </w:tabs>
      <w:snapToGrid w:val="0"/>
    </w:pPr>
  </w:style>
  <w:style w:type="character" w:customStyle="1" w:styleId="a7">
    <w:name w:val="ヘッダー (文字)"/>
    <w:basedOn w:val="a0"/>
    <w:link w:val="a6"/>
    <w:uiPriority w:val="99"/>
    <w:semiHidden/>
    <w:rsid w:val="002D2EB8"/>
  </w:style>
  <w:style w:type="paragraph" w:styleId="a8">
    <w:name w:val="footer"/>
    <w:basedOn w:val="a"/>
    <w:link w:val="a9"/>
    <w:uiPriority w:val="99"/>
    <w:unhideWhenUsed/>
    <w:rsid w:val="002D2EB8"/>
    <w:pPr>
      <w:tabs>
        <w:tab w:val="center" w:pos="4252"/>
        <w:tab w:val="right" w:pos="8504"/>
      </w:tabs>
      <w:snapToGrid w:val="0"/>
    </w:pPr>
  </w:style>
  <w:style w:type="character" w:customStyle="1" w:styleId="a9">
    <w:name w:val="フッター (文字)"/>
    <w:basedOn w:val="a0"/>
    <w:link w:val="a8"/>
    <w:uiPriority w:val="99"/>
    <w:rsid w:val="002D2E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D6C26-14CE-4FA0-B42D-7FD7364A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430</Words>
  <Characters>2454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2015-07-28T02:03:00Z</cp:lastPrinted>
  <dcterms:created xsi:type="dcterms:W3CDTF">2015-07-28T04:37:00Z</dcterms:created>
  <dcterms:modified xsi:type="dcterms:W3CDTF">2017-03-21T02:12:00Z</dcterms:modified>
</cp:coreProperties>
</file>