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7A5" w:rsidRPr="000B14EA" w:rsidRDefault="00A11EDA" w:rsidP="0002314D">
      <w:pPr>
        <w:jc w:val="center"/>
        <w:rPr>
          <w:rFonts w:ascii="ＭＳ ゴシック" w:eastAsia="ＭＳ ゴシック" w:hAnsi="ＭＳ ゴシック"/>
          <w:b/>
        </w:rPr>
      </w:pPr>
      <w:r>
        <w:rPr>
          <w:rFonts w:ascii="ＭＳ ゴシック" w:eastAsia="ＭＳ ゴシック" w:hAnsi="ＭＳ ゴシック" w:hint="eastAsia"/>
          <w:b/>
        </w:rPr>
        <w:t>閲覧資料の閲覧方法</w:t>
      </w:r>
    </w:p>
    <w:p w:rsidR="008E67A5" w:rsidRDefault="008E67A5" w:rsidP="00CD4686"/>
    <w:p w:rsidR="00BC5AB3" w:rsidRPr="00861110" w:rsidRDefault="00864316" w:rsidP="00BC5AB3">
      <w:pPr>
        <w:rPr>
          <w:rFonts w:hAnsi="ＭＳ 明朝"/>
        </w:rPr>
      </w:pPr>
      <w:r w:rsidRPr="00861110">
        <w:rPr>
          <w:rFonts w:hAnsi="ＭＳ 明朝" w:hint="eastAsia"/>
        </w:rPr>
        <w:t>１　閲覧資料</w:t>
      </w:r>
    </w:p>
    <w:p w:rsidR="00553421" w:rsidRPr="00EB0B92" w:rsidRDefault="00553421" w:rsidP="00553421">
      <w:pPr>
        <w:widowControl/>
        <w:rPr>
          <w:rFonts w:asciiTheme="minorEastAsia" w:hAnsiTheme="minorEastAsia"/>
          <w:color w:val="000000" w:themeColor="text1"/>
        </w:rPr>
      </w:pPr>
      <w:r w:rsidRPr="00EB0B92">
        <w:rPr>
          <w:rFonts w:asciiTheme="minorEastAsia" w:hAnsiTheme="minorEastAsia" w:hint="eastAsia"/>
          <w:color w:val="000000" w:themeColor="text1"/>
        </w:rPr>
        <w:t xml:space="preserve">　</w:t>
      </w:r>
      <w:r>
        <w:rPr>
          <w:rFonts w:asciiTheme="minorEastAsia" w:hAnsiTheme="minorEastAsia" w:hint="eastAsia"/>
          <w:color w:val="000000" w:themeColor="text1"/>
        </w:rPr>
        <w:t>○</w:t>
      </w:r>
      <w:r w:rsidRPr="00EB0B92">
        <w:rPr>
          <w:rFonts w:asciiTheme="minorEastAsia" w:hAnsiTheme="minorEastAsia" w:hint="eastAsia"/>
          <w:color w:val="000000" w:themeColor="text1"/>
        </w:rPr>
        <w:t>閲覧資料１「</w:t>
      </w:r>
      <w:r>
        <w:rPr>
          <w:rFonts w:asciiTheme="minorEastAsia" w:hAnsiTheme="minorEastAsia" w:hint="eastAsia"/>
          <w:color w:val="000000" w:themeColor="text1"/>
        </w:rPr>
        <w:t>ICT</w:t>
      </w:r>
      <w:r w:rsidRPr="008A3883">
        <w:rPr>
          <w:rFonts w:asciiTheme="minorEastAsia" w:hAnsiTheme="minorEastAsia" w:hint="eastAsia"/>
          <w:color w:val="000000" w:themeColor="text1"/>
        </w:rPr>
        <w:t>プロジェクトマネジメントガイドライン（様式）</w:t>
      </w:r>
      <w:r w:rsidRPr="00EB0B92">
        <w:rPr>
          <w:rFonts w:asciiTheme="minorEastAsia" w:hAnsiTheme="minorEastAsia" w:hint="eastAsia"/>
          <w:color w:val="000000" w:themeColor="text1"/>
        </w:rPr>
        <w:t>」</w:t>
      </w:r>
    </w:p>
    <w:p w:rsidR="00553421" w:rsidRPr="00AE1D17" w:rsidRDefault="00553421" w:rsidP="00553421">
      <w:pPr>
        <w:widowControl/>
        <w:tabs>
          <w:tab w:val="left" w:pos="6753"/>
        </w:tabs>
        <w:rPr>
          <w:rFonts w:asciiTheme="minorEastAsia" w:hAnsiTheme="minorEastAsia"/>
          <w:color w:val="E36C0A" w:themeColor="accent6" w:themeShade="BF"/>
        </w:rPr>
      </w:pPr>
      <w:r w:rsidRPr="00EB0B92">
        <w:rPr>
          <w:rFonts w:asciiTheme="minorEastAsia" w:hAnsiTheme="minorEastAsia" w:hint="eastAsia"/>
          <w:color w:val="000000" w:themeColor="text1"/>
        </w:rPr>
        <w:t xml:space="preserve">　</w:t>
      </w:r>
      <w:r>
        <w:rPr>
          <w:rFonts w:asciiTheme="minorEastAsia" w:hAnsiTheme="minorEastAsia" w:hint="eastAsia"/>
          <w:color w:val="000000" w:themeColor="text1"/>
        </w:rPr>
        <w:t>○</w:t>
      </w:r>
      <w:r w:rsidRPr="00EB0B92">
        <w:rPr>
          <w:rFonts w:asciiTheme="minorEastAsia" w:hAnsiTheme="minorEastAsia" w:hint="eastAsia"/>
          <w:color w:val="000000" w:themeColor="text1"/>
        </w:rPr>
        <w:t>閲覧資料２</w:t>
      </w:r>
      <w:r>
        <w:rPr>
          <w:rFonts w:asciiTheme="minorEastAsia" w:hAnsiTheme="minorEastAsia" w:hint="eastAsia"/>
          <w:color w:val="000000" w:themeColor="text1"/>
        </w:rPr>
        <w:t>「現行ネットワーク 系統ブロック概況図」</w:t>
      </w:r>
    </w:p>
    <w:p w:rsidR="00553421" w:rsidRPr="002E5E75" w:rsidRDefault="00553421" w:rsidP="00553421">
      <w:pPr>
        <w:widowControl/>
        <w:tabs>
          <w:tab w:val="left" w:pos="6753"/>
        </w:tabs>
        <w:rPr>
          <w:rFonts w:asciiTheme="minorEastAsia" w:hAnsiTheme="minorEastAsia"/>
          <w:color w:val="000000" w:themeColor="text1"/>
        </w:rPr>
      </w:pPr>
      <w:r w:rsidRPr="00EB0B92">
        <w:rPr>
          <w:rFonts w:asciiTheme="minorEastAsia" w:hAnsiTheme="minorEastAsia" w:hint="eastAsia"/>
          <w:color w:val="000000" w:themeColor="text1"/>
        </w:rPr>
        <w:t xml:space="preserve">　</w:t>
      </w:r>
      <w:r>
        <w:rPr>
          <w:rFonts w:asciiTheme="minorEastAsia" w:hAnsiTheme="minorEastAsia" w:hint="eastAsia"/>
          <w:color w:val="000000" w:themeColor="text1"/>
        </w:rPr>
        <w:t>○</w:t>
      </w:r>
      <w:r w:rsidRPr="00EB0B92">
        <w:rPr>
          <w:rFonts w:asciiTheme="minorEastAsia" w:hAnsiTheme="minorEastAsia" w:hint="eastAsia"/>
          <w:color w:val="000000" w:themeColor="text1"/>
        </w:rPr>
        <w:t>閲覧資料</w:t>
      </w:r>
      <w:r>
        <w:rPr>
          <w:rFonts w:asciiTheme="minorEastAsia" w:hAnsiTheme="minorEastAsia" w:hint="eastAsia"/>
          <w:color w:val="000000" w:themeColor="text1"/>
        </w:rPr>
        <w:t>３「現行ネットワーク 無線LAN概況図」</w:t>
      </w:r>
    </w:p>
    <w:p w:rsidR="00553421" w:rsidRDefault="00553421" w:rsidP="00553421">
      <w:pPr>
        <w:widowControl/>
        <w:tabs>
          <w:tab w:val="left" w:pos="6753"/>
        </w:tabs>
        <w:rPr>
          <w:rFonts w:asciiTheme="minorEastAsia" w:hAnsiTheme="minorEastAsia"/>
          <w:color w:val="000000" w:themeColor="text1"/>
        </w:rPr>
      </w:pPr>
      <w:r w:rsidRPr="00EB0B92">
        <w:rPr>
          <w:rFonts w:asciiTheme="minorEastAsia" w:hAnsiTheme="minorEastAsia" w:hint="eastAsia"/>
          <w:color w:val="000000" w:themeColor="text1"/>
        </w:rPr>
        <w:t xml:space="preserve">　</w:t>
      </w:r>
      <w:r>
        <w:rPr>
          <w:rFonts w:asciiTheme="minorEastAsia" w:hAnsiTheme="minorEastAsia" w:hint="eastAsia"/>
          <w:color w:val="000000" w:themeColor="text1"/>
        </w:rPr>
        <w:t>○</w:t>
      </w:r>
      <w:r w:rsidRPr="00EB0B92">
        <w:rPr>
          <w:rFonts w:asciiTheme="minorEastAsia" w:hAnsiTheme="minorEastAsia" w:hint="eastAsia"/>
          <w:color w:val="000000" w:themeColor="text1"/>
        </w:rPr>
        <w:t>閲覧資料</w:t>
      </w:r>
      <w:r>
        <w:rPr>
          <w:rFonts w:asciiTheme="minorEastAsia" w:hAnsiTheme="minorEastAsia" w:hint="eastAsia"/>
          <w:color w:val="000000" w:themeColor="text1"/>
        </w:rPr>
        <w:t>４「現行ネットワーク 配線概況図」</w:t>
      </w:r>
    </w:p>
    <w:p w:rsidR="00B17D3D" w:rsidRDefault="00B17D3D" w:rsidP="00B17D3D">
      <w:pPr>
        <w:widowControl/>
        <w:tabs>
          <w:tab w:val="left" w:pos="6753"/>
        </w:tabs>
        <w:rPr>
          <w:rFonts w:asciiTheme="minorEastAsia" w:hAnsiTheme="minorEastAsia"/>
          <w:color w:val="000000" w:themeColor="text1"/>
        </w:rPr>
      </w:pPr>
      <w:r>
        <w:rPr>
          <w:rFonts w:asciiTheme="minorEastAsia" w:hAnsiTheme="minorEastAsia" w:hint="eastAsia"/>
          <w:color w:val="000000" w:themeColor="text1"/>
        </w:rPr>
        <w:t xml:space="preserve">　○</w:t>
      </w:r>
      <w:r w:rsidRPr="00EB0B92">
        <w:rPr>
          <w:rFonts w:asciiTheme="minorEastAsia" w:hAnsiTheme="minorEastAsia" w:hint="eastAsia"/>
          <w:color w:val="000000" w:themeColor="text1"/>
        </w:rPr>
        <w:t>閲覧資料</w:t>
      </w:r>
      <w:r>
        <w:rPr>
          <w:rFonts w:asciiTheme="minorEastAsia" w:hAnsiTheme="minorEastAsia" w:hint="eastAsia"/>
          <w:color w:val="000000" w:themeColor="text1"/>
        </w:rPr>
        <w:t>５「新ネットワーク 系統ブロック想定図」</w:t>
      </w:r>
    </w:p>
    <w:p w:rsidR="00B17D3D" w:rsidRPr="00AB22A8" w:rsidRDefault="00B17D3D" w:rsidP="00B17D3D">
      <w:pPr>
        <w:widowControl/>
        <w:tabs>
          <w:tab w:val="left" w:pos="6753"/>
        </w:tabs>
        <w:rPr>
          <w:rFonts w:asciiTheme="minorEastAsia" w:hAnsiTheme="minorEastAsia"/>
          <w:color w:val="000000" w:themeColor="text1"/>
        </w:rPr>
      </w:pPr>
      <w:r>
        <w:rPr>
          <w:rFonts w:asciiTheme="minorEastAsia" w:hAnsiTheme="minorEastAsia" w:hint="eastAsia"/>
          <w:color w:val="000000" w:themeColor="text1"/>
        </w:rPr>
        <w:t xml:space="preserve">　○</w:t>
      </w:r>
      <w:r w:rsidRPr="00EB0B92">
        <w:rPr>
          <w:rFonts w:asciiTheme="minorEastAsia" w:hAnsiTheme="minorEastAsia" w:hint="eastAsia"/>
          <w:color w:val="000000" w:themeColor="text1"/>
        </w:rPr>
        <w:t>閲覧資料</w:t>
      </w:r>
      <w:r>
        <w:rPr>
          <w:rFonts w:asciiTheme="minorEastAsia" w:hAnsiTheme="minorEastAsia" w:hint="eastAsia"/>
          <w:color w:val="000000" w:themeColor="text1"/>
        </w:rPr>
        <w:t>６「新ネットワーク 配線想定図」</w:t>
      </w:r>
    </w:p>
    <w:p w:rsidR="00B17D3D" w:rsidRPr="00B17D3D" w:rsidRDefault="00B17D3D" w:rsidP="00553421">
      <w:pPr>
        <w:widowControl/>
        <w:tabs>
          <w:tab w:val="left" w:pos="6753"/>
        </w:tabs>
        <w:rPr>
          <w:rFonts w:asciiTheme="minorEastAsia" w:hAnsiTheme="minorEastAsia"/>
          <w:color w:val="000000" w:themeColor="text1"/>
        </w:rPr>
      </w:pPr>
    </w:p>
    <w:p w:rsidR="0091190E" w:rsidRPr="00553421" w:rsidRDefault="0091190E" w:rsidP="0091190E"/>
    <w:p w:rsidR="007B3708" w:rsidRPr="00EA0DA5" w:rsidRDefault="00864316" w:rsidP="00CD4686">
      <w:r w:rsidRPr="00EA0DA5">
        <w:rPr>
          <w:rFonts w:hint="eastAsia"/>
        </w:rPr>
        <w:t>２</w:t>
      </w:r>
      <w:r w:rsidR="007B3708" w:rsidRPr="00EA0DA5">
        <w:rPr>
          <w:rFonts w:hint="eastAsia"/>
        </w:rPr>
        <w:t xml:space="preserve">　閲覧期間</w:t>
      </w:r>
    </w:p>
    <w:p w:rsidR="007B3708" w:rsidRPr="00183A55" w:rsidRDefault="00553421" w:rsidP="00386734">
      <w:pPr>
        <w:ind w:leftChars="99" w:left="238" w:firstLineChars="100" w:firstLine="240"/>
        <w:rPr>
          <w:color w:val="000000"/>
        </w:rPr>
      </w:pPr>
      <w:r>
        <w:rPr>
          <w:rFonts w:hint="eastAsia"/>
          <w:color w:val="000000"/>
        </w:rPr>
        <w:t>令和</w:t>
      </w:r>
      <w:r w:rsidR="002D7B02">
        <w:rPr>
          <w:rFonts w:hint="eastAsia"/>
          <w:color w:val="000000"/>
        </w:rPr>
        <w:t>７</w:t>
      </w:r>
      <w:r w:rsidR="00386734" w:rsidRPr="00C4043B">
        <w:rPr>
          <w:rFonts w:hint="eastAsia"/>
          <w:color w:val="000000"/>
        </w:rPr>
        <w:t>年</w:t>
      </w:r>
      <w:r w:rsidR="002D7B02">
        <w:rPr>
          <w:rFonts w:hint="eastAsia"/>
          <w:color w:val="000000"/>
        </w:rPr>
        <w:t>１</w:t>
      </w:r>
      <w:r w:rsidR="00386734" w:rsidRPr="00C4043B">
        <w:rPr>
          <w:rFonts w:hint="eastAsia"/>
          <w:color w:val="000000"/>
        </w:rPr>
        <w:t>月</w:t>
      </w:r>
      <w:r w:rsidR="002D7B02">
        <w:rPr>
          <w:rFonts w:hint="eastAsia"/>
          <w:color w:val="000000"/>
        </w:rPr>
        <w:t>６</w:t>
      </w:r>
      <w:r w:rsidR="007B3708" w:rsidRPr="00C4043B">
        <w:rPr>
          <w:rFonts w:hint="eastAsia"/>
          <w:color w:val="000000"/>
        </w:rPr>
        <w:t>日</w:t>
      </w:r>
      <w:r w:rsidR="007B5EF3" w:rsidRPr="00C4043B">
        <w:rPr>
          <w:rFonts w:hint="eastAsia"/>
          <w:color w:val="000000"/>
        </w:rPr>
        <w:t>（</w:t>
      </w:r>
      <w:r w:rsidR="002D7B02">
        <w:rPr>
          <w:rFonts w:hint="eastAsia"/>
          <w:color w:val="000000"/>
        </w:rPr>
        <w:t>月</w:t>
      </w:r>
      <w:r w:rsidR="002C682E" w:rsidRPr="00C4043B">
        <w:rPr>
          <w:rFonts w:hint="eastAsia"/>
          <w:color w:val="000000"/>
        </w:rPr>
        <w:t>）</w:t>
      </w:r>
      <w:r w:rsidR="007B3708" w:rsidRPr="00C4043B">
        <w:rPr>
          <w:rFonts w:hint="eastAsia"/>
          <w:color w:val="000000"/>
        </w:rPr>
        <w:t>から</w:t>
      </w:r>
      <w:r>
        <w:rPr>
          <w:rFonts w:hint="eastAsia"/>
          <w:color w:val="000000"/>
        </w:rPr>
        <w:t>令和</w:t>
      </w:r>
      <w:r w:rsidR="002D7B02">
        <w:rPr>
          <w:rFonts w:hint="eastAsia"/>
          <w:color w:val="000000"/>
        </w:rPr>
        <w:t>７</w:t>
      </w:r>
      <w:r w:rsidR="007B3708" w:rsidRPr="00C4043B">
        <w:rPr>
          <w:rFonts w:hint="eastAsia"/>
          <w:color w:val="000000"/>
        </w:rPr>
        <w:t>年</w:t>
      </w:r>
      <w:r w:rsidR="002D7B02">
        <w:rPr>
          <w:rFonts w:hint="eastAsia"/>
          <w:color w:val="000000"/>
        </w:rPr>
        <w:t>２</w:t>
      </w:r>
      <w:r w:rsidR="007B3708" w:rsidRPr="00C4043B">
        <w:rPr>
          <w:rFonts w:hint="eastAsia"/>
          <w:color w:val="000000"/>
        </w:rPr>
        <w:t>月</w:t>
      </w:r>
      <w:r w:rsidR="002D7B02">
        <w:rPr>
          <w:rFonts w:hint="eastAsia"/>
          <w:color w:val="000000"/>
        </w:rPr>
        <w:t>６</w:t>
      </w:r>
      <w:r w:rsidR="007B3708" w:rsidRPr="00C4043B">
        <w:rPr>
          <w:rFonts w:hint="eastAsia"/>
          <w:color w:val="000000"/>
        </w:rPr>
        <w:t>日</w:t>
      </w:r>
      <w:r w:rsidR="001947A3" w:rsidRPr="00C4043B">
        <w:rPr>
          <w:rFonts w:hint="eastAsia"/>
          <w:color w:val="000000"/>
        </w:rPr>
        <w:t>（</w:t>
      </w:r>
      <w:r w:rsidR="002D7B02">
        <w:rPr>
          <w:rFonts w:hint="eastAsia"/>
          <w:color w:val="000000"/>
        </w:rPr>
        <w:t>木</w:t>
      </w:r>
      <w:r w:rsidR="00991914" w:rsidRPr="00C4043B">
        <w:rPr>
          <w:rFonts w:hint="eastAsia"/>
          <w:color w:val="000000"/>
        </w:rPr>
        <w:t>）</w:t>
      </w:r>
      <w:r w:rsidR="002D7B02">
        <w:rPr>
          <w:rFonts w:hint="eastAsia"/>
          <w:color w:val="000000"/>
        </w:rPr>
        <w:t>午後５時</w:t>
      </w:r>
      <w:r w:rsidR="007B3708" w:rsidRPr="00C4043B">
        <w:rPr>
          <w:rFonts w:hint="eastAsia"/>
          <w:color w:val="000000"/>
        </w:rPr>
        <w:t>まで</w:t>
      </w:r>
    </w:p>
    <w:p w:rsidR="002D7B02" w:rsidRPr="002D7B02" w:rsidRDefault="002D7B02" w:rsidP="002D7B02"/>
    <w:p w:rsidR="00864316" w:rsidRPr="00EA0DA5" w:rsidRDefault="00864316" w:rsidP="00864316">
      <w:r w:rsidRPr="00EA0DA5">
        <w:rPr>
          <w:rFonts w:hint="eastAsia"/>
        </w:rPr>
        <w:t>３　資料閲覧場所</w:t>
      </w:r>
    </w:p>
    <w:p w:rsidR="007B3708" w:rsidRPr="005D37EF" w:rsidRDefault="0091190E" w:rsidP="005338B6">
      <w:pPr>
        <w:ind w:leftChars="200" w:left="480"/>
      </w:pPr>
      <w:r>
        <w:rPr>
          <w:rFonts w:hint="eastAsia"/>
        </w:rPr>
        <w:t xml:space="preserve">横浜市中区日本大通１　</w:t>
      </w:r>
      <w:r w:rsidR="00553421">
        <w:rPr>
          <w:rFonts w:hint="eastAsia"/>
        </w:rPr>
        <w:t>神奈川県庁東</w:t>
      </w:r>
      <w:r>
        <w:rPr>
          <w:rFonts w:hint="eastAsia"/>
        </w:rPr>
        <w:t>庁舎</w:t>
      </w:r>
      <w:r w:rsidR="00B17D3D">
        <w:rPr>
          <w:rFonts w:hint="eastAsia"/>
        </w:rPr>
        <w:t>３</w:t>
      </w:r>
      <w:r w:rsidR="005D37EF" w:rsidRPr="005D37EF">
        <w:rPr>
          <w:rFonts w:hint="eastAsia"/>
        </w:rPr>
        <w:t>階</w:t>
      </w:r>
    </w:p>
    <w:p w:rsidR="005D37EF" w:rsidRDefault="0091190E" w:rsidP="005338B6">
      <w:pPr>
        <w:ind w:leftChars="200" w:left="480"/>
        <w:rPr>
          <w:rFonts w:asciiTheme="minorEastAsia" w:eastAsiaTheme="minorEastAsia" w:hAnsiTheme="minorEastAsia"/>
        </w:rPr>
      </w:pPr>
      <w:r>
        <w:rPr>
          <w:rFonts w:asciiTheme="minorEastAsia" w:eastAsiaTheme="minorEastAsia" w:hAnsiTheme="minorEastAsia" w:hint="eastAsia"/>
        </w:rPr>
        <w:t>神奈川県</w:t>
      </w:r>
      <w:r w:rsidR="00B17D3D">
        <w:rPr>
          <w:rFonts w:asciiTheme="minorEastAsia" w:eastAsiaTheme="minorEastAsia" w:hAnsiTheme="minorEastAsia" w:hint="eastAsia"/>
        </w:rPr>
        <w:t>福祉子どもみらい</w:t>
      </w:r>
      <w:r>
        <w:rPr>
          <w:rFonts w:asciiTheme="minorEastAsia" w:eastAsiaTheme="minorEastAsia" w:hAnsiTheme="minorEastAsia" w:hint="eastAsia"/>
        </w:rPr>
        <w:t>局</w:t>
      </w:r>
      <w:r w:rsidR="00B17D3D">
        <w:rPr>
          <w:rFonts w:asciiTheme="minorEastAsia" w:eastAsiaTheme="minorEastAsia" w:hAnsiTheme="minorEastAsia" w:hint="eastAsia"/>
        </w:rPr>
        <w:t>福祉部障害サービス課</w:t>
      </w:r>
      <w:r w:rsidR="005D37EF" w:rsidRPr="005D37EF">
        <w:rPr>
          <w:rFonts w:asciiTheme="minorEastAsia" w:eastAsiaTheme="minorEastAsia" w:hAnsiTheme="minorEastAsia" w:hint="eastAsia"/>
        </w:rPr>
        <w:t>内</w:t>
      </w:r>
    </w:p>
    <w:p w:rsidR="00415865" w:rsidRPr="005D37EF" w:rsidRDefault="00415865" w:rsidP="005338B6">
      <w:pPr>
        <w:ind w:leftChars="200" w:left="480"/>
      </w:pPr>
      <w:r>
        <w:rPr>
          <w:rFonts w:asciiTheme="minorEastAsia" w:eastAsiaTheme="minorEastAsia" w:hAnsiTheme="minorEastAsia" w:hint="eastAsia"/>
        </w:rPr>
        <w:t>※会議室等の空き状況により変更になる場合があります。</w:t>
      </w:r>
    </w:p>
    <w:p w:rsidR="00864316" w:rsidRPr="00B17D3D" w:rsidRDefault="00864316" w:rsidP="00CD4686"/>
    <w:p w:rsidR="008E67A5" w:rsidRPr="00EA0DA5" w:rsidRDefault="00864316" w:rsidP="00CD4686">
      <w:r w:rsidRPr="00EA0DA5">
        <w:rPr>
          <w:rFonts w:hint="eastAsia"/>
        </w:rPr>
        <w:t>４</w:t>
      </w:r>
      <w:r w:rsidR="008E67A5" w:rsidRPr="00EA0DA5">
        <w:rPr>
          <w:rFonts w:hint="eastAsia"/>
        </w:rPr>
        <w:t xml:space="preserve">　</w:t>
      </w:r>
      <w:r w:rsidRPr="00EA0DA5">
        <w:rPr>
          <w:rFonts w:hint="eastAsia"/>
        </w:rPr>
        <w:t>資料閲覧方法</w:t>
      </w:r>
    </w:p>
    <w:p w:rsidR="00A11CEA" w:rsidRPr="00EA0DA5" w:rsidRDefault="00142FBE" w:rsidP="00142FBE">
      <w:r>
        <w:rPr>
          <w:rFonts w:hAnsi="ＭＳ 明朝" w:cs="ＭＳ ゴシック" w:hint="eastAsia"/>
          <w:color w:val="222222"/>
          <w:kern w:val="0"/>
        </w:rPr>
        <w:t xml:space="preserve">　</w:t>
      </w:r>
      <w:r w:rsidR="00FE7715">
        <w:rPr>
          <w:rFonts w:hAnsi="ＭＳ 明朝" w:cs="ＭＳ ゴシック" w:hint="eastAsia"/>
          <w:color w:val="222222"/>
          <w:kern w:val="0"/>
        </w:rPr>
        <w:t>(1)</w:t>
      </w:r>
      <w:r>
        <w:rPr>
          <w:rFonts w:hAnsi="ＭＳ 明朝" w:cs="ＭＳ ゴシック" w:hint="eastAsia"/>
          <w:color w:val="222222"/>
          <w:kern w:val="0"/>
        </w:rPr>
        <w:t xml:space="preserve"> </w:t>
      </w:r>
      <w:r w:rsidR="00A11CEA" w:rsidRPr="00EA0DA5">
        <w:rPr>
          <w:rFonts w:hint="eastAsia"/>
        </w:rPr>
        <w:t>時間枠</w:t>
      </w:r>
    </w:p>
    <w:p w:rsidR="00927E9D" w:rsidRPr="00EA0DA5" w:rsidRDefault="00142FBE" w:rsidP="00142FBE">
      <w:r>
        <w:rPr>
          <w:rFonts w:hint="eastAsia"/>
        </w:rPr>
        <w:t xml:space="preserve">　　</w:t>
      </w:r>
      <w:r w:rsidR="000C3138" w:rsidRPr="00EA0DA5">
        <w:rPr>
          <w:rFonts w:hint="eastAsia"/>
        </w:rPr>
        <w:t>ア</w:t>
      </w:r>
      <w:r w:rsidR="005338B6">
        <w:rPr>
          <w:rFonts w:hint="eastAsia"/>
        </w:rPr>
        <w:t xml:space="preserve">　</w:t>
      </w:r>
      <w:r w:rsidR="00835D17" w:rsidRPr="00EA0DA5">
        <w:rPr>
          <w:rFonts w:hint="eastAsia"/>
        </w:rPr>
        <w:t>９</w:t>
      </w:r>
      <w:r w:rsidR="00AF3285" w:rsidRPr="00EA0DA5">
        <w:rPr>
          <w:rFonts w:hint="eastAsia"/>
        </w:rPr>
        <w:t>時</w:t>
      </w:r>
      <w:r w:rsidR="005D37EF">
        <w:rPr>
          <w:rFonts w:hint="eastAsia"/>
        </w:rPr>
        <w:t>3</w:t>
      </w:r>
      <w:r w:rsidR="00835D17" w:rsidRPr="00EA0DA5">
        <w:rPr>
          <w:rFonts w:hint="eastAsia"/>
        </w:rPr>
        <w:t>0分</w:t>
      </w:r>
      <w:r w:rsidR="00AF3285" w:rsidRPr="00EA0DA5">
        <w:rPr>
          <w:rFonts w:hint="eastAsia"/>
        </w:rPr>
        <w:t>～</w:t>
      </w:r>
      <w:r w:rsidR="00835D17" w:rsidRPr="00EA0DA5">
        <w:rPr>
          <w:rFonts w:hint="eastAsia"/>
        </w:rPr>
        <w:t>11</w:t>
      </w:r>
      <w:r w:rsidR="00AF3285" w:rsidRPr="00EA0DA5">
        <w:rPr>
          <w:rFonts w:hint="eastAsia"/>
        </w:rPr>
        <w:t>時</w:t>
      </w:r>
      <w:r w:rsidR="00835D17" w:rsidRPr="00EA0DA5">
        <w:rPr>
          <w:rFonts w:hint="eastAsia"/>
        </w:rPr>
        <w:t>00</w:t>
      </w:r>
      <w:r w:rsidR="00AF3285" w:rsidRPr="00EA0DA5">
        <w:rPr>
          <w:rFonts w:hint="eastAsia"/>
        </w:rPr>
        <w:t>分</w:t>
      </w:r>
    </w:p>
    <w:p w:rsidR="00927E9D" w:rsidRDefault="00142FBE" w:rsidP="00142FBE">
      <w:r>
        <w:rPr>
          <w:rFonts w:hint="eastAsia"/>
        </w:rPr>
        <w:t xml:space="preserve">　　</w:t>
      </w:r>
      <w:r w:rsidR="000C3138" w:rsidRPr="00EA0DA5">
        <w:rPr>
          <w:rFonts w:hint="eastAsia"/>
        </w:rPr>
        <w:t>イ</w:t>
      </w:r>
      <w:r w:rsidR="005338B6">
        <w:rPr>
          <w:rFonts w:hint="eastAsia"/>
        </w:rPr>
        <w:t xml:space="preserve">　</w:t>
      </w:r>
      <w:r w:rsidR="00835D17" w:rsidRPr="00EA0DA5">
        <w:rPr>
          <w:rFonts w:hint="eastAsia"/>
        </w:rPr>
        <w:t>13</w:t>
      </w:r>
      <w:r w:rsidR="00927E9D" w:rsidRPr="00EA0DA5">
        <w:rPr>
          <w:rFonts w:hint="eastAsia"/>
        </w:rPr>
        <w:t>時</w:t>
      </w:r>
      <w:r w:rsidR="005D37EF">
        <w:rPr>
          <w:rFonts w:hint="eastAsia"/>
        </w:rPr>
        <w:t>3</w:t>
      </w:r>
      <w:r w:rsidR="006A3343" w:rsidRPr="00EA0DA5">
        <w:rPr>
          <w:rFonts w:hint="eastAsia"/>
        </w:rPr>
        <w:t>0</w:t>
      </w:r>
      <w:r w:rsidR="00927E9D" w:rsidRPr="00EA0DA5">
        <w:rPr>
          <w:rFonts w:hint="eastAsia"/>
        </w:rPr>
        <w:t>分～</w:t>
      </w:r>
      <w:r w:rsidR="00835D17" w:rsidRPr="00EA0DA5">
        <w:rPr>
          <w:rFonts w:hint="eastAsia"/>
        </w:rPr>
        <w:t>15</w:t>
      </w:r>
      <w:r w:rsidR="00927E9D" w:rsidRPr="00EA0DA5">
        <w:rPr>
          <w:rFonts w:hint="eastAsia"/>
        </w:rPr>
        <w:t>時</w:t>
      </w:r>
      <w:r w:rsidR="006A3343" w:rsidRPr="00EA0DA5">
        <w:rPr>
          <w:rFonts w:hint="eastAsia"/>
        </w:rPr>
        <w:t>00</w:t>
      </w:r>
      <w:r w:rsidR="00927E9D" w:rsidRPr="00EA0DA5">
        <w:rPr>
          <w:rFonts w:hint="eastAsia"/>
        </w:rPr>
        <w:t>分</w:t>
      </w:r>
    </w:p>
    <w:p w:rsidR="00A11CEA" w:rsidRPr="00EA0DA5" w:rsidRDefault="00142FBE" w:rsidP="00142FBE">
      <w:r>
        <w:rPr>
          <w:rFonts w:hint="eastAsia"/>
        </w:rPr>
        <w:t xml:space="preserve">　　</w:t>
      </w:r>
      <w:r w:rsidR="000C3138" w:rsidRPr="00EA0DA5">
        <w:rPr>
          <w:rFonts w:hint="eastAsia"/>
        </w:rPr>
        <w:t>ウ</w:t>
      </w:r>
      <w:r w:rsidR="005338B6">
        <w:rPr>
          <w:rFonts w:hint="eastAsia"/>
        </w:rPr>
        <w:t xml:space="preserve">　</w:t>
      </w:r>
      <w:r w:rsidR="005D37EF">
        <w:rPr>
          <w:rFonts w:hint="eastAsia"/>
        </w:rPr>
        <w:t>15</w:t>
      </w:r>
      <w:r w:rsidR="00927E9D" w:rsidRPr="00EA0DA5">
        <w:rPr>
          <w:rFonts w:hint="eastAsia"/>
        </w:rPr>
        <w:t>時</w:t>
      </w:r>
      <w:r w:rsidR="005D37EF">
        <w:rPr>
          <w:rFonts w:hint="eastAsia"/>
        </w:rPr>
        <w:t>3</w:t>
      </w:r>
      <w:r w:rsidR="004E7F81" w:rsidRPr="00EA0DA5">
        <w:rPr>
          <w:rFonts w:hint="eastAsia"/>
        </w:rPr>
        <w:t>0</w:t>
      </w:r>
      <w:r w:rsidR="00927E9D" w:rsidRPr="00EA0DA5">
        <w:rPr>
          <w:rFonts w:hint="eastAsia"/>
        </w:rPr>
        <w:t>分～</w:t>
      </w:r>
      <w:r w:rsidR="005D37EF">
        <w:rPr>
          <w:rFonts w:hint="eastAsia"/>
        </w:rPr>
        <w:t>17</w:t>
      </w:r>
      <w:r w:rsidR="00927E9D" w:rsidRPr="00EA0DA5">
        <w:rPr>
          <w:rFonts w:hint="eastAsia"/>
        </w:rPr>
        <w:t>時</w:t>
      </w:r>
      <w:r w:rsidR="004E7F81" w:rsidRPr="00EA0DA5">
        <w:rPr>
          <w:rFonts w:hint="eastAsia"/>
        </w:rPr>
        <w:t>00</w:t>
      </w:r>
      <w:r w:rsidR="00927E9D" w:rsidRPr="00EA0DA5">
        <w:rPr>
          <w:rFonts w:hint="eastAsia"/>
        </w:rPr>
        <w:t>分</w:t>
      </w:r>
    </w:p>
    <w:p w:rsidR="00A11CEA" w:rsidRPr="00EA0DA5" w:rsidRDefault="00142FBE" w:rsidP="00142FBE">
      <w:r>
        <w:rPr>
          <w:rFonts w:hAnsi="ＭＳ 明朝" w:cs="ＭＳ ゴシック" w:hint="eastAsia"/>
          <w:color w:val="222222"/>
          <w:kern w:val="0"/>
        </w:rPr>
        <w:t xml:space="preserve">　</w:t>
      </w:r>
      <w:r w:rsidR="00FE7715">
        <w:rPr>
          <w:rFonts w:hAnsi="ＭＳ 明朝" w:cs="ＭＳ ゴシック" w:hint="eastAsia"/>
          <w:color w:val="222222"/>
          <w:kern w:val="0"/>
        </w:rPr>
        <w:t>(2)</w:t>
      </w:r>
      <w:r>
        <w:rPr>
          <w:rFonts w:hAnsi="ＭＳ 明朝" w:cs="ＭＳ ゴシック"/>
          <w:color w:val="222222"/>
          <w:kern w:val="0"/>
        </w:rPr>
        <w:t xml:space="preserve"> </w:t>
      </w:r>
      <w:r w:rsidR="00AF3285" w:rsidRPr="00EA0DA5">
        <w:rPr>
          <w:rFonts w:hint="eastAsia"/>
        </w:rPr>
        <w:t>申し込み方法</w:t>
      </w:r>
    </w:p>
    <w:p w:rsidR="008E67A5" w:rsidRPr="005D37EF" w:rsidRDefault="00142FBE" w:rsidP="00142FBE">
      <w:pPr>
        <w:ind w:left="480" w:hangingChars="200" w:hanging="480"/>
      </w:pPr>
      <w:r>
        <w:rPr>
          <w:rFonts w:hint="eastAsia"/>
        </w:rPr>
        <w:t xml:space="preserve">　　　</w:t>
      </w:r>
      <w:r w:rsidR="000C3138" w:rsidRPr="00EA0DA5">
        <w:rPr>
          <w:rFonts w:hint="eastAsia"/>
        </w:rPr>
        <w:t>上記</w:t>
      </w:r>
      <w:r w:rsidR="00927E9D" w:rsidRPr="00EA0DA5">
        <w:rPr>
          <w:rFonts w:hint="eastAsia"/>
        </w:rPr>
        <w:t>については、</w:t>
      </w:r>
      <w:r w:rsidR="00AF3285" w:rsidRPr="00EA0DA5">
        <w:rPr>
          <w:rFonts w:hint="eastAsia"/>
        </w:rPr>
        <w:t>前日の15</w:t>
      </w:r>
      <w:r w:rsidR="008E67A5" w:rsidRPr="00EA0DA5">
        <w:rPr>
          <w:rFonts w:hint="eastAsia"/>
        </w:rPr>
        <w:t>時までに</w:t>
      </w:r>
      <w:r w:rsidR="0030787E" w:rsidRPr="00EA0DA5">
        <w:rPr>
          <w:rFonts w:hint="eastAsia"/>
        </w:rPr>
        <w:t>会社名、</w:t>
      </w:r>
      <w:r w:rsidR="007B3708" w:rsidRPr="00EA0DA5">
        <w:rPr>
          <w:rFonts w:hint="eastAsia"/>
        </w:rPr>
        <w:t>担当者名、連絡先、</w:t>
      </w:r>
      <w:r w:rsidR="008E67A5" w:rsidRPr="00EA0DA5">
        <w:rPr>
          <w:rFonts w:hint="eastAsia"/>
        </w:rPr>
        <w:t>日付</w:t>
      </w:r>
      <w:r w:rsidR="0030787E" w:rsidRPr="00EA0DA5">
        <w:rPr>
          <w:rFonts w:hint="eastAsia"/>
        </w:rPr>
        <w:t>、</w:t>
      </w:r>
      <w:r w:rsidR="00AF3285" w:rsidRPr="00EA0DA5">
        <w:rPr>
          <w:rFonts w:hint="eastAsia"/>
        </w:rPr>
        <w:t>時間枠</w:t>
      </w:r>
      <w:r w:rsidR="008E67A5" w:rsidRPr="00EA0DA5">
        <w:rPr>
          <w:rFonts w:hint="eastAsia"/>
        </w:rPr>
        <w:t>を</w:t>
      </w:r>
      <w:r w:rsidR="00864316" w:rsidRPr="00EA0DA5">
        <w:rPr>
          <w:rFonts w:hint="eastAsia"/>
        </w:rPr>
        <w:t>、次</w:t>
      </w:r>
      <w:r w:rsidR="00864316" w:rsidRPr="005D37EF">
        <w:rPr>
          <w:rFonts w:hint="eastAsia"/>
        </w:rPr>
        <w:t>の連絡先に</w:t>
      </w:r>
      <w:r w:rsidR="008E67A5" w:rsidRPr="005D37EF">
        <w:rPr>
          <w:rFonts w:hint="eastAsia"/>
        </w:rPr>
        <w:t>電話で申し込んでください。</w:t>
      </w:r>
    </w:p>
    <w:p w:rsidR="005D37EF" w:rsidRPr="005D37EF" w:rsidRDefault="005D37EF" w:rsidP="005D37EF">
      <w:pPr>
        <w:rPr>
          <w:rFonts w:asciiTheme="minorEastAsia" w:eastAsiaTheme="minorEastAsia" w:hAnsiTheme="minorEastAsia"/>
        </w:rPr>
      </w:pPr>
      <w:r w:rsidRPr="005D37EF">
        <w:rPr>
          <w:rFonts w:hint="eastAsia"/>
        </w:rPr>
        <w:t xml:space="preserve">　　　</w:t>
      </w:r>
      <w:r w:rsidRPr="005D37EF">
        <w:rPr>
          <w:rFonts w:asciiTheme="minorEastAsia" w:eastAsiaTheme="minorEastAsia" w:hAnsiTheme="minorEastAsia" w:hint="eastAsia"/>
        </w:rPr>
        <w:t>神奈川県</w:t>
      </w:r>
      <w:r w:rsidR="00B17D3D">
        <w:rPr>
          <w:rFonts w:asciiTheme="minorEastAsia" w:eastAsiaTheme="minorEastAsia" w:hAnsiTheme="minorEastAsia" w:hint="eastAsia"/>
        </w:rPr>
        <w:t>福祉子どもみらい</w:t>
      </w:r>
      <w:r w:rsidRPr="005D37EF">
        <w:rPr>
          <w:rFonts w:asciiTheme="minorEastAsia" w:eastAsiaTheme="minorEastAsia" w:hAnsiTheme="minorEastAsia" w:hint="eastAsia"/>
        </w:rPr>
        <w:t>局</w:t>
      </w:r>
      <w:r w:rsidR="00B17D3D">
        <w:rPr>
          <w:rFonts w:asciiTheme="minorEastAsia" w:eastAsiaTheme="minorEastAsia" w:hAnsiTheme="minorEastAsia" w:hint="eastAsia"/>
        </w:rPr>
        <w:t>福祉</w:t>
      </w:r>
      <w:r w:rsidRPr="005D37EF">
        <w:rPr>
          <w:rFonts w:asciiTheme="minorEastAsia" w:eastAsiaTheme="minorEastAsia" w:hAnsiTheme="minorEastAsia" w:hint="eastAsia"/>
        </w:rPr>
        <w:t>部</w:t>
      </w:r>
    </w:p>
    <w:p w:rsidR="005D37EF" w:rsidRPr="005D37EF" w:rsidRDefault="00B17D3D" w:rsidP="005D37EF">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障害サービス</w:t>
      </w:r>
      <w:r w:rsidR="005D37EF" w:rsidRPr="005D37EF">
        <w:rPr>
          <w:rFonts w:asciiTheme="minorEastAsia" w:eastAsiaTheme="minorEastAsia" w:hAnsiTheme="minorEastAsia" w:hint="eastAsia"/>
        </w:rPr>
        <w:t>課</w:t>
      </w:r>
      <w:r>
        <w:rPr>
          <w:rFonts w:asciiTheme="minorEastAsia" w:eastAsiaTheme="minorEastAsia" w:hAnsiTheme="minorEastAsia" w:hint="eastAsia"/>
        </w:rPr>
        <w:t>独立行政法人化</w:t>
      </w:r>
      <w:r w:rsidR="0091190E">
        <w:rPr>
          <w:rFonts w:asciiTheme="minorEastAsia" w:eastAsiaTheme="minorEastAsia" w:hAnsiTheme="minorEastAsia" w:hint="eastAsia"/>
        </w:rPr>
        <w:t xml:space="preserve">グループ　担当　</w:t>
      </w:r>
      <w:r>
        <w:rPr>
          <w:rFonts w:asciiTheme="minorEastAsia" w:eastAsiaTheme="minorEastAsia" w:hAnsiTheme="minorEastAsia" w:hint="eastAsia"/>
        </w:rPr>
        <w:t>落合</w:t>
      </w:r>
    </w:p>
    <w:p w:rsidR="00864316" w:rsidRPr="005D37EF" w:rsidRDefault="00864316" w:rsidP="005D37EF">
      <w:pPr>
        <w:ind w:leftChars="313" w:left="991" w:hangingChars="100" w:hanging="240"/>
      </w:pPr>
      <w:r w:rsidRPr="005D37EF">
        <w:rPr>
          <w:rFonts w:hint="eastAsia"/>
        </w:rPr>
        <w:t xml:space="preserve">電話　</w:t>
      </w:r>
      <w:r w:rsidR="00B17D3D">
        <w:rPr>
          <w:rFonts w:hint="eastAsia"/>
        </w:rPr>
        <w:t>045</w:t>
      </w:r>
      <w:r w:rsidR="002D7B02">
        <w:rPr>
          <w:rFonts w:hint="eastAsia"/>
        </w:rPr>
        <w:t>-</w:t>
      </w:r>
      <w:r w:rsidR="00B17D3D">
        <w:rPr>
          <w:rFonts w:hint="eastAsia"/>
        </w:rPr>
        <w:t>210</w:t>
      </w:r>
      <w:r w:rsidR="002D7B02">
        <w:rPr>
          <w:rFonts w:hint="eastAsia"/>
        </w:rPr>
        <w:t>-1111</w:t>
      </w:r>
      <w:r w:rsidRPr="005D37EF">
        <w:rPr>
          <w:rFonts w:hint="eastAsia"/>
        </w:rPr>
        <w:t>（</w:t>
      </w:r>
      <w:r w:rsidR="002D7B02">
        <w:rPr>
          <w:rFonts w:hint="eastAsia"/>
        </w:rPr>
        <w:t>代表</w:t>
      </w:r>
      <w:r w:rsidRPr="005D37EF">
        <w:rPr>
          <w:rFonts w:hint="eastAsia"/>
        </w:rPr>
        <w:t>）</w:t>
      </w:r>
      <w:r w:rsidR="002D7B02">
        <w:rPr>
          <w:rFonts w:hint="eastAsia"/>
        </w:rPr>
        <w:t>内線4724</w:t>
      </w:r>
    </w:p>
    <w:p w:rsidR="003B5350" w:rsidRPr="005D37EF" w:rsidRDefault="00835D17" w:rsidP="00E12902">
      <w:pPr>
        <w:ind w:leftChars="177" w:left="425" w:firstLineChars="100" w:firstLine="240"/>
      </w:pPr>
      <w:r w:rsidRPr="005D37EF">
        <w:rPr>
          <w:rFonts w:hint="eastAsia"/>
        </w:rPr>
        <w:t>予約は１</w:t>
      </w:r>
      <w:r w:rsidR="001E2A17" w:rsidRPr="005D37EF">
        <w:rPr>
          <w:rFonts w:hint="eastAsia"/>
        </w:rPr>
        <w:t>枠</w:t>
      </w:r>
      <w:r w:rsidR="003A4A27" w:rsidRPr="005D37EF">
        <w:rPr>
          <w:rFonts w:hint="eastAsia"/>
        </w:rPr>
        <w:t>まで</w:t>
      </w:r>
      <w:r w:rsidR="008826B0" w:rsidRPr="005D37EF">
        <w:rPr>
          <w:rFonts w:hint="eastAsia"/>
        </w:rPr>
        <w:t>とし、先に</w:t>
      </w:r>
      <w:r w:rsidR="003A4A27" w:rsidRPr="005D37EF">
        <w:rPr>
          <w:rFonts w:hint="eastAsia"/>
        </w:rPr>
        <w:t>予約した方を優先します。</w:t>
      </w:r>
    </w:p>
    <w:p w:rsidR="003B5350" w:rsidRDefault="003B5350" w:rsidP="00CD4686"/>
    <w:p w:rsidR="005D37EF" w:rsidRPr="00EA0DA5" w:rsidRDefault="005D37EF" w:rsidP="005D37EF">
      <w:r w:rsidRPr="00EA0DA5">
        <w:rPr>
          <w:rFonts w:hint="eastAsia"/>
        </w:rPr>
        <w:t>５　資料閲覧当日の流れ</w:t>
      </w:r>
    </w:p>
    <w:p w:rsidR="005D37EF" w:rsidRPr="00EA0DA5" w:rsidRDefault="00142FBE" w:rsidP="00142FBE">
      <w:r>
        <w:rPr>
          <w:rFonts w:hint="eastAsia"/>
        </w:rPr>
        <w:t xml:space="preserve">　(1) </w:t>
      </w:r>
      <w:r w:rsidR="005D37EF" w:rsidRPr="00EA0DA5">
        <w:rPr>
          <w:rFonts w:hint="eastAsia"/>
        </w:rPr>
        <w:t>誓約書の提出</w:t>
      </w:r>
    </w:p>
    <w:p w:rsidR="005D37EF" w:rsidRPr="00EA0DA5" w:rsidRDefault="00142FBE" w:rsidP="00142FBE">
      <w:r>
        <w:rPr>
          <w:rFonts w:hint="eastAsia"/>
        </w:rPr>
        <w:t xml:space="preserve">　　　</w:t>
      </w:r>
      <w:r w:rsidR="005D37EF" w:rsidRPr="00EA0DA5">
        <w:rPr>
          <w:rFonts w:hint="eastAsia"/>
        </w:rPr>
        <w:t>代表者の記名</w:t>
      </w:r>
      <w:r w:rsidR="00B17D3D">
        <w:rPr>
          <w:rFonts w:hint="eastAsia"/>
        </w:rPr>
        <w:t>・押印</w:t>
      </w:r>
      <w:r w:rsidR="005D37EF" w:rsidRPr="00EA0DA5">
        <w:rPr>
          <w:rFonts w:hint="eastAsia"/>
        </w:rPr>
        <w:t>のある誓約書（</w:t>
      </w:r>
      <w:r w:rsidR="005D37EF">
        <w:rPr>
          <w:rFonts w:hint="eastAsia"/>
        </w:rPr>
        <w:t>別添</w:t>
      </w:r>
      <w:r w:rsidR="00B17D3D">
        <w:rPr>
          <w:rFonts w:hint="eastAsia"/>
        </w:rPr>
        <w:t>様式１</w:t>
      </w:r>
      <w:r w:rsidR="005D37EF" w:rsidRPr="00EA0DA5">
        <w:rPr>
          <w:rFonts w:hint="eastAsia"/>
        </w:rPr>
        <w:t>）を提出してください。</w:t>
      </w:r>
    </w:p>
    <w:p w:rsidR="005D37EF" w:rsidRPr="00EA0DA5" w:rsidRDefault="00142FBE" w:rsidP="00142FBE">
      <w:r>
        <w:rPr>
          <w:rFonts w:hint="eastAsia"/>
        </w:rPr>
        <w:t xml:space="preserve">　　　</w:t>
      </w:r>
      <w:r w:rsidR="005D37EF" w:rsidRPr="00EA0DA5">
        <w:rPr>
          <w:rFonts w:hint="eastAsia"/>
        </w:rPr>
        <w:t>誓約書の提出がない場合は、資料の閲覧はできません。</w:t>
      </w:r>
    </w:p>
    <w:p w:rsidR="005D37EF" w:rsidRPr="00EA0DA5" w:rsidRDefault="00142FBE" w:rsidP="00142FBE">
      <w:r>
        <w:rPr>
          <w:rFonts w:hint="eastAsia"/>
        </w:rPr>
        <w:t xml:space="preserve">　　　</w:t>
      </w:r>
      <w:r w:rsidR="005D37EF" w:rsidRPr="00EA0DA5">
        <w:rPr>
          <w:rFonts w:hint="eastAsia"/>
        </w:rPr>
        <w:t>なお、資料の閲覧を複数回希望する場合は、その都度誓約書を提出してください。</w:t>
      </w:r>
    </w:p>
    <w:p w:rsidR="005D37EF" w:rsidRPr="00EA0DA5" w:rsidRDefault="00142FBE" w:rsidP="00142FBE">
      <w:r>
        <w:rPr>
          <w:rFonts w:hint="eastAsia"/>
        </w:rPr>
        <w:t xml:space="preserve">　(2)</w:t>
      </w:r>
      <w:r>
        <w:t xml:space="preserve"> </w:t>
      </w:r>
      <w:r w:rsidR="005D37EF" w:rsidRPr="00EA0DA5">
        <w:rPr>
          <w:rFonts w:hint="eastAsia"/>
        </w:rPr>
        <w:t>資料閲覧名簿の提出</w:t>
      </w:r>
    </w:p>
    <w:p w:rsidR="005D37EF" w:rsidRPr="00EA0DA5" w:rsidRDefault="00142FBE" w:rsidP="00142FBE">
      <w:r>
        <w:rPr>
          <w:rFonts w:hint="eastAsia"/>
        </w:rPr>
        <w:lastRenderedPageBreak/>
        <w:t xml:space="preserve">　　　</w:t>
      </w:r>
      <w:r w:rsidR="005D37EF" w:rsidRPr="00EA0DA5">
        <w:rPr>
          <w:rFonts w:hint="eastAsia"/>
        </w:rPr>
        <w:t>資料閲覧者名簿（別添様式２）に必要事項を記入して提出してください。</w:t>
      </w:r>
    </w:p>
    <w:p w:rsidR="005D37EF" w:rsidRPr="00EA0DA5" w:rsidRDefault="00142FBE" w:rsidP="00142FBE">
      <w:r>
        <w:rPr>
          <w:rFonts w:hint="eastAsia"/>
        </w:rPr>
        <w:t xml:space="preserve">　　　</w:t>
      </w:r>
      <w:r w:rsidR="005D37EF" w:rsidRPr="00EA0DA5">
        <w:rPr>
          <w:rFonts w:hint="eastAsia"/>
        </w:rPr>
        <w:t>資料閲覧者の中から、閲覧責任者を定めてください。</w:t>
      </w:r>
    </w:p>
    <w:p w:rsidR="005D37EF" w:rsidRPr="00EA0DA5" w:rsidRDefault="00142FBE" w:rsidP="00142FBE">
      <w:r>
        <w:rPr>
          <w:rFonts w:hint="eastAsia"/>
        </w:rPr>
        <w:t xml:space="preserve">　　　</w:t>
      </w:r>
      <w:r w:rsidR="005D37EF" w:rsidRPr="00EA0DA5">
        <w:rPr>
          <w:rFonts w:hint="eastAsia"/>
        </w:rPr>
        <w:t>途中からこられる方も含め、当日の閲覧者をすべて記入してください。</w:t>
      </w:r>
    </w:p>
    <w:p w:rsidR="005D37EF" w:rsidRPr="00EA0DA5" w:rsidRDefault="00142FBE" w:rsidP="00142FBE">
      <w:r>
        <w:rPr>
          <w:rFonts w:hint="eastAsia"/>
        </w:rPr>
        <w:t xml:space="preserve">　(3) </w:t>
      </w:r>
      <w:r w:rsidR="005D37EF" w:rsidRPr="00EA0DA5">
        <w:rPr>
          <w:rFonts w:hint="eastAsia"/>
        </w:rPr>
        <w:t>社員証の提示</w:t>
      </w:r>
    </w:p>
    <w:p w:rsidR="005D37EF" w:rsidRPr="00EA0DA5" w:rsidRDefault="00142FBE" w:rsidP="00142FBE">
      <w:pPr>
        <w:ind w:left="480" w:hangingChars="200" w:hanging="480"/>
      </w:pPr>
      <w:r>
        <w:rPr>
          <w:rFonts w:hint="eastAsia"/>
        </w:rPr>
        <w:t xml:space="preserve">　　　</w:t>
      </w:r>
      <w:r w:rsidR="005D37EF" w:rsidRPr="00EA0DA5">
        <w:rPr>
          <w:rFonts w:hint="eastAsia"/>
        </w:rPr>
        <w:t>閲覧前に担当職員へ社員証を提示してください。閲覧者が途中からこられた場合は、閲覧前に閲覧責任者が職員に声をかけてください。</w:t>
      </w:r>
    </w:p>
    <w:p w:rsidR="005D37EF" w:rsidRPr="00EA0DA5" w:rsidRDefault="00142FBE" w:rsidP="00142FBE">
      <w:r>
        <w:rPr>
          <w:rFonts w:hint="eastAsia"/>
        </w:rPr>
        <w:t xml:space="preserve">　(4)</w:t>
      </w:r>
      <w:r>
        <w:t xml:space="preserve"> </w:t>
      </w:r>
      <w:r w:rsidR="005D37EF" w:rsidRPr="00EA0DA5">
        <w:rPr>
          <w:rFonts w:hint="eastAsia"/>
        </w:rPr>
        <w:t>資料閲覧開始</w:t>
      </w:r>
    </w:p>
    <w:p w:rsidR="005D37EF" w:rsidRPr="00EA0DA5" w:rsidRDefault="00142FBE" w:rsidP="00142FBE">
      <w:pPr>
        <w:ind w:left="480" w:hangingChars="200" w:hanging="480"/>
      </w:pPr>
      <w:r>
        <w:rPr>
          <w:rFonts w:hint="eastAsia"/>
        </w:rPr>
        <w:t xml:space="preserve">　　　</w:t>
      </w:r>
      <w:r w:rsidR="005D37EF" w:rsidRPr="00EA0DA5">
        <w:rPr>
          <w:rFonts w:hint="eastAsia"/>
        </w:rPr>
        <w:t>同時に閲覧できるのは、閲覧責任者１名＋閲覧責任者以外の閲覧者</w:t>
      </w:r>
      <w:r w:rsidR="001D1E53">
        <w:rPr>
          <w:rFonts w:hint="eastAsia"/>
        </w:rPr>
        <w:t>３</w:t>
      </w:r>
      <w:r w:rsidR="005D37EF" w:rsidRPr="00EA0DA5">
        <w:rPr>
          <w:rFonts w:hint="eastAsia"/>
        </w:rPr>
        <w:t>名とします。閲覧責任者以外の閲覧者は閲覧日の途中で交替しても構いませんが、閲覧場所に入れるのは同時に</w:t>
      </w:r>
      <w:r w:rsidR="005D37EF" w:rsidRPr="00AF1420">
        <w:rPr>
          <w:rFonts w:hint="eastAsia"/>
        </w:rPr>
        <w:t>４</w:t>
      </w:r>
      <w:r w:rsidR="005D37EF" w:rsidRPr="00EA0DA5">
        <w:rPr>
          <w:rFonts w:hint="eastAsia"/>
        </w:rPr>
        <w:t>名までです。</w:t>
      </w:r>
    </w:p>
    <w:p w:rsidR="005D37EF" w:rsidRPr="00EA0DA5" w:rsidRDefault="00142FBE" w:rsidP="00142FBE">
      <w:r>
        <w:rPr>
          <w:rFonts w:hint="eastAsia"/>
        </w:rPr>
        <w:t xml:space="preserve">　(5)</w:t>
      </w:r>
      <w:r>
        <w:t xml:space="preserve"> </w:t>
      </w:r>
      <w:r w:rsidR="005D37EF" w:rsidRPr="00EA0DA5">
        <w:rPr>
          <w:rFonts w:hint="eastAsia"/>
        </w:rPr>
        <w:t>閲覧終了</w:t>
      </w:r>
    </w:p>
    <w:p w:rsidR="005D37EF" w:rsidRPr="00EA0DA5" w:rsidRDefault="00142FBE" w:rsidP="00142FBE">
      <w:r>
        <w:rPr>
          <w:rFonts w:hint="eastAsia"/>
        </w:rPr>
        <w:t xml:space="preserve">　　　</w:t>
      </w:r>
      <w:r w:rsidR="005D37EF" w:rsidRPr="00EA0DA5">
        <w:rPr>
          <w:rFonts w:hint="eastAsia"/>
        </w:rPr>
        <w:t>閲覧責任者が担当職員に声をかけてください。</w:t>
      </w:r>
    </w:p>
    <w:p w:rsidR="005D37EF" w:rsidRPr="00EA0DA5" w:rsidRDefault="005D37EF" w:rsidP="005D37EF"/>
    <w:p w:rsidR="005D37EF" w:rsidRPr="00EA0DA5" w:rsidRDefault="005D37EF" w:rsidP="005D37EF">
      <w:r w:rsidRPr="00EA0DA5">
        <w:rPr>
          <w:rFonts w:hint="eastAsia"/>
        </w:rPr>
        <w:t>６　資料閲覧時の注意事項</w:t>
      </w:r>
    </w:p>
    <w:p w:rsidR="005D37EF" w:rsidRPr="00EA0DA5" w:rsidRDefault="005D37EF" w:rsidP="005D37EF">
      <w:pPr>
        <w:ind w:leftChars="100" w:left="240" w:firstLineChars="100" w:firstLine="240"/>
      </w:pPr>
      <w:r w:rsidRPr="00EA0DA5">
        <w:rPr>
          <w:rFonts w:hint="eastAsia"/>
        </w:rPr>
        <w:t>次の事項を</w:t>
      </w:r>
      <w:r w:rsidR="001D1E53">
        <w:rPr>
          <w:rFonts w:hint="eastAsia"/>
        </w:rPr>
        <w:t>順守</w:t>
      </w:r>
      <w:r w:rsidRPr="00EA0DA5">
        <w:rPr>
          <w:rFonts w:hint="eastAsia"/>
        </w:rPr>
        <w:t>してください。</w:t>
      </w:r>
    </w:p>
    <w:p w:rsidR="005D37EF" w:rsidRPr="00EA0DA5" w:rsidRDefault="005D37EF" w:rsidP="005D37EF">
      <w:pPr>
        <w:ind w:leftChars="200" w:left="720" w:hangingChars="100" w:hanging="240"/>
      </w:pPr>
      <w:r w:rsidRPr="00EA0DA5">
        <w:rPr>
          <w:rFonts w:hint="eastAsia"/>
        </w:rPr>
        <w:t>・　閲覧責任者が責任をもって資料を管理してください。</w:t>
      </w:r>
    </w:p>
    <w:p w:rsidR="005D37EF" w:rsidRPr="00EA0DA5" w:rsidRDefault="005D37EF" w:rsidP="005D37EF">
      <w:pPr>
        <w:ind w:leftChars="200" w:left="720" w:hangingChars="100" w:hanging="240"/>
      </w:pPr>
      <w:r w:rsidRPr="00EA0DA5">
        <w:rPr>
          <w:rFonts w:hint="eastAsia"/>
        </w:rPr>
        <w:t>・　資料は</w:t>
      </w:r>
      <w:r w:rsidRPr="00EA0DA5">
        <w:t>紛失</w:t>
      </w:r>
      <w:r w:rsidRPr="00EA0DA5">
        <w:rPr>
          <w:rFonts w:hint="eastAsia"/>
        </w:rPr>
        <w:t>、</w:t>
      </w:r>
      <w:r w:rsidRPr="00EA0DA5">
        <w:t>汚損</w:t>
      </w:r>
      <w:r w:rsidRPr="00EA0DA5">
        <w:rPr>
          <w:rFonts w:hint="eastAsia"/>
        </w:rPr>
        <w:t>又は</w:t>
      </w:r>
      <w:r w:rsidRPr="00EA0DA5">
        <w:t>破損</w:t>
      </w:r>
      <w:r w:rsidRPr="00EA0DA5">
        <w:rPr>
          <w:rFonts w:hint="eastAsia"/>
        </w:rPr>
        <w:t>することのないよう、丁寧に取り扱ってください。</w:t>
      </w:r>
    </w:p>
    <w:p w:rsidR="005D37EF" w:rsidRPr="00EA0DA5" w:rsidRDefault="005D37EF" w:rsidP="005D37EF">
      <w:pPr>
        <w:ind w:leftChars="200" w:left="720" w:hangingChars="100" w:hanging="240"/>
      </w:pPr>
      <w:r w:rsidRPr="00EA0DA5">
        <w:rPr>
          <w:rFonts w:hint="eastAsia"/>
        </w:rPr>
        <w:t>・　複写機は使用できません。</w:t>
      </w:r>
    </w:p>
    <w:p w:rsidR="005D37EF" w:rsidRPr="00EA0DA5" w:rsidRDefault="005D37EF" w:rsidP="005D37EF">
      <w:pPr>
        <w:ind w:leftChars="200" w:left="720" w:hangingChars="100" w:hanging="240"/>
      </w:pPr>
      <w:r w:rsidRPr="00EA0DA5">
        <w:rPr>
          <w:rFonts w:hint="eastAsia"/>
        </w:rPr>
        <w:t>・　カメラによる撮影を禁止します。</w:t>
      </w:r>
    </w:p>
    <w:p w:rsidR="005D37EF" w:rsidRPr="00EA0DA5" w:rsidRDefault="005D37EF" w:rsidP="005D37EF">
      <w:pPr>
        <w:ind w:leftChars="200" w:left="720" w:hangingChars="100" w:hanging="240"/>
      </w:pPr>
      <w:r w:rsidRPr="00EA0DA5">
        <w:rPr>
          <w:rFonts w:hint="eastAsia"/>
        </w:rPr>
        <w:t>・　資料に書き込みをしないでください。</w:t>
      </w:r>
    </w:p>
    <w:p w:rsidR="005D37EF" w:rsidRPr="00EA0DA5" w:rsidRDefault="005D37EF" w:rsidP="005D37EF">
      <w:pPr>
        <w:ind w:leftChars="200" w:left="720" w:hangingChars="100" w:hanging="240"/>
      </w:pPr>
      <w:r w:rsidRPr="00EA0DA5">
        <w:rPr>
          <w:rFonts w:hint="eastAsia"/>
        </w:rPr>
        <w:t>・　付箋を使用した場合は、閲覧後にはがしてください。</w:t>
      </w:r>
    </w:p>
    <w:p w:rsidR="005D37EF" w:rsidRPr="00EA0DA5" w:rsidRDefault="005D37EF" w:rsidP="005D37EF">
      <w:pPr>
        <w:ind w:leftChars="200" w:left="720" w:hangingChars="100" w:hanging="240"/>
      </w:pPr>
      <w:r w:rsidRPr="00EA0DA5">
        <w:rPr>
          <w:rFonts w:hint="eastAsia"/>
        </w:rPr>
        <w:t>・　万が一、資料を</w:t>
      </w:r>
      <w:r w:rsidRPr="00EA0DA5">
        <w:t>紛失</w:t>
      </w:r>
      <w:r w:rsidRPr="00EA0DA5">
        <w:rPr>
          <w:rFonts w:hint="eastAsia"/>
        </w:rPr>
        <w:t>、</w:t>
      </w:r>
      <w:r w:rsidRPr="00EA0DA5">
        <w:t>汚損</w:t>
      </w:r>
      <w:r w:rsidRPr="00EA0DA5">
        <w:rPr>
          <w:rFonts w:hint="eastAsia"/>
        </w:rPr>
        <w:t>又は</w:t>
      </w:r>
      <w:r w:rsidRPr="00EA0DA5">
        <w:t>破損</w:t>
      </w:r>
      <w:r w:rsidRPr="00EA0DA5">
        <w:rPr>
          <w:rFonts w:hint="eastAsia"/>
        </w:rPr>
        <w:t>した場合は閲覧責任者がただちに職員へ申し出てください。</w:t>
      </w:r>
    </w:p>
    <w:p w:rsidR="005D37EF" w:rsidRPr="00EA0DA5" w:rsidRDefault="005D37EF" w:rsidP="005D37EF">
      <w:pPr>
        <w:ind w:leftChars="200" w:left="720" w:hangingChars="100" w:hanging="240"/>
      </w:pPr>
      <w:r w:rsidRPr="00EA0DA5">
        <w:rPr>
          <w:rFonts w:hint="eastAsia"/>
        </w:rPr>
        <w:t>・　閲覧時間を厳守してください。</w:t>
      </w:r>
    </w:p>
    <w:p w:rsidR="005D37EF" w:rsidRPr="00EA0DA5" w:rsidRDefault="005D37EF" w:rsidP="005D37EF">
      <w:pPr>
        <w:ind w:leftChars="300" w:left="720" w:firstLineChars="100" w:firstLine="240"/>
      </w:pPr>
      <w:r w:rsidRPr="00EA0DA5">
        <w:rPr>
          <w:rFonts w:hint="eastAsia"/>
        </w:rPr>
        <w:t>閲覧のル－ルを守らない場合は、閲覧をお断りし、閲覧場所から退出していただく場合があります。</w:t>
      </w:r>
    </w:p>
    <w:p w:rsidR="005D37EF" w:rsidRPr="00EA0DA5" w:rsidRDefault="005D37EF" w:rsidP="005D37EF">
      <w:pPr>
        <w:spacing w:beforeLines="100" w:before="365"/>
      </w:pPr>
      <w:r w:rsidRPr="00EA0DA5">
        <w:rPr>
          <w:rFonts w:hint="eastAsia"/>
        </w:rPr>
        <w:t>７　資料の内容に関する質問について</w:t>
      </w:r>
    </w:p>
    <w:p w:rsidR="005D37EF" w:rsidRPr="00EA0DA5" w:rsidRDefault="005D37EF" w:rsidP="005D37EF">
      <w:pPr>
        <w:ind w:leftChars="100" w:left="240" w:firstLineChars="100" w:firstLine="240"/>
      </w:pPr>
      <w:r>
        <w:rPr>
          <w:rFonts w:hint="eastAsia"/>
        </w:rPr>
        <w:t>閲覧</w:t>
      </w:r>
      <w:r w:rsidRPr="00EA0DA5">
        <w:rPr>
          <w:rFonts w:hint="eastAsia"/>
        </w:rPr>
        <w:t>中は、質問は受け付けません。</w:t>
      </w:r>
    </w:p>
    <w:p w:rsidR="005D37EF" w:rsidRPr="00EA0DA5" w:rsidRDefault="005D37EF" w:rsidP="005D37EF">
      <w:pPr>
        <w:ind w:leftChars="100" w:left="240" w:firstLineChars="100" w:firstLine="240"/>
      </w:pPr>
      <w:r w:rsidRPr="00EA0DA5">
        <w:rPr>
          <w:rFonts w:hint="eastAsia"/>
        </w:rPr>
        <w:t>質問を行う場合は、他の質問と併せて、質問受付期間中に質問票を提出してください。</w:t>
      </w:r>
    </w:p>
    <w:p w:rsidR="005D37EF" w:rsidRPr="00EA0DA5" w:rsidRDefault="005D37EF" w:rsidP="005D37EF">
      <w:r w:rsidRPr="00EA0DA5">
        <w:br w:type="page"/>
      </w:r>
      <w:r w:rsidR="00193457">
        <w:rPr>
          <w:rFonts w:hint="eastAsia"/>
        </w:rPr>
        <w:lastRenderedPageBreak/>
        <w:t>別紙</w:t>
      </w:r>
      <w:r w:rsidR="00285A91">
        <w:rPr>
          <w:rFonts w:hint="eastAsia"/>
        </w:rPr>
        <w:t>６</w:t>
      </w:r>
      <w:r w:rsidRPr="00EA0DA5">
        <w:rPr>
          <w:rFonts w:hint="eastAsia"/>
        </w:rPr>
        <w:t>（様式１）</w:t>
      </w:r>
    </w:p>
    <w:p w:rsidR="005D37EF" w:rsidRDefault="005D37EF" w:rsidP="005D37EF">
      <w:pPr>
        <w:jc w:val="center"/>
        <w:rPr>
          <w:sz w:val="32"/>
          <w:szCs w:val="32"/>
        </w:rPr>
      </w:pPr>
      <w:r w:rsidRPr="00EA0DA5">
        <w:rPr>
          <w:rFonts w:hint="eastAsia"/>
          <w:sz w:val="32"/>
          <w:szCs w:val="32"/>
        </w:rPr>
        <w:t>誓約書</w:t>
      </w:r>
    </w:p>
    <w:p w:rsidR="005D37EF" w:rsidRPr="00EA0DA5" w:rsidRDefault="005D37EF" w:rsidP="005D37EF">
      <w:pPr>
        <w:jc w:val="center"/>
        <w:rPr>
          <w:sz w:val="32"/>
          <w:szCs w:val="32"/>
        </w:rPr>
      </w:pPr>
    </w:p>
    <w:p w:rsidR="005D37EF" w:rsidRPr="00EA0DA5" w:rsidRDefault="00B17D3D" w:rsidP="001D1E53">
      <w:pPr>
        <w:ind w:firstLineChars="100" w:firstLine="240"/>
      </w:pPr>
      <w:r>
        <w:rPr>
          <w:rFonts w:hint="eastAsia"/>
        </w:rPr>
        <w:t>令和８年４月に設立を目指す地方独立行政法人</w:t>
      </w:r>
      <w:r w:rsidR="001D4110">
        <w:rPr>
          <w:rFonts w:hint="eastAsia"/>
        </w:rPr>
        <w:t>神奈川県立福祉機構（仮称）</w:t>
      </w:r>
      <w:r>
        <w:rPr>
          <w:rFonts w:hint="eastAsia"/>
        </w:rPr>
        <w:t>運営</w:t>
      </w:r>
      <w:r w:rsidR="001D1E53">
        <w:rPr>
          <w:rFonts w:hint="eastAsia"/>
        </w:rPr>
        <w:t>システム</w:t>
      </w:r>
      <w:r>
        <w:rPr>
          <w:rFonts w:hint="eastAsia"/>
        </w:rPr>
        <w:t>等導入</w:t>
      </w:r>
      <w:r w:rsidR="001D1E53">
        <w:rPr>
          <w:rFonts w:hint="eastAsia"/>
        </w:rPr>
        <w:t>に関する情報提供依頼</w:t>
      </w:r>
      <w:r w:rsidR="005D37EF">
        <w:rPr>
          <w:rFonts w:hint="eastAsia"/>
        </w:rPr>
        <w:t>に係る</w:t>
      </w:r>
      <w:r w:rsidR="005D37EF" w:rsidRPr="00EA0DA5">
        <w:rPr>
          <w:rFonts w:hint="eastAsia"/>
        </w:rPr>
        <w:t>資料閲覧にあたっては、次の条項を</w:t>
      </w:r>
      <w:r w:rsidR="001D1E53">
        <w:rPr>
          <w:rFonts w:hint="eastAsia"/>
        </w:rPr>
        <w:t>順守</w:t>
      </w:r>
      <w:r w:rsidR="005D37EF" w:rsidRPr="00EA0DA5">
        <w:rPr>
          <w:rFonts w:hint="eastAsia"/>
        </w:rPr>
        <w:t>します。</w:t>
      </w:r>
    </w:p>
    <w:p w:rsidR="005D37EF" w:rsidRPr="00EA0DA5" w:rsidRDefault="005D37EF" w:rsidP="005D37EF">
      <w:pPr>
        <w:spacing w:beforeLines="100" w:before="365"/>
        <w:ind w:left="240" w:hangingChars="100" w:hanging="240"/>
      </w:pPr>
      <w:r w:rsidRPr="00EA0DA5">
        <w:rPr>
          <w:rFonts w:hint="eastAsia"/>
        </w:rPr>
        <w:t>１　資料閲覧により知り得た情報は、本委託に係る応札についての検討のためのみに利用する。</w:t>
      </w:r>
    </w:p>
    <w:p w:rsidR="005D37EF" w:rsidRPr="00EA0DA5" w:rsidRDefault="005D37EF" w:rsidP="005D37EF">
      <w:pPr>
        <w:spacing w:beforeLines="100" w:before="365"/>
        <w:ind w:left="240" w:hangingChars="100" w:hanging="240"/>
      </w:pPr>
      <w:r w:rsidRPr="00EA0DA5">
        <w:rPr>
          <w:rFonts w:hint="eastAsia"/>
        </w:rPr>
        <w:t>２　資料閲覧により知り得た情報を第三者に漏らさない。</w:t>
      </w:r>
    </w:p>
    <w:p w:rsidR="005D37EF" w:rsidRPr="00EA0DA5" w:rsidRDefault="005D37EF" w:rsidP="005D37EF">
      <w:pPr>
        <w:spacing w:beforeLines="100" w:before="365"/>
        <w:ind w:left="240" w:hangingChars="100" w:hanging="240"/>
      </w:pPr>
      <w:r w:rsidRPr="00EA0DA5">
        <w:rPr>
          <w:rFonts w:hint="eastAsia"/>
        </w:rPr>
        <w:t>３　閲覧資料を閲覧可能場所から持ち出さない。</w:t>
      </w:r>
    </w:p>
    <w:p w:rsidR="005D37EF" w:rsidRDefault="005D37EF" w:rsidP="005D37EF"/>
    <w:p w:rsidR="001D1E53" w:rsidRPr="00EA0DA5" w:rsidRDefault="001D1E53" w:rsidP="005D37EF">
      <w:r>
        <w:rPr>
          <w:rFonts w:hint="eastAsia"/>
        </w:rPr>
        <w:t xml:space="preserve">４　</w:t>
      </w:r>
      <w:r w:rsidRPr="001D1E53">
        <w:rPr>
          <w:rFonts w:hint="eastAsia"/>
        </w:rPr>
        <w:t>資料閲覧時の注意事項</w:t>
      </w:r>
      <w:r>
        <w:rPr>
          <w:rFonts w:hint="eastAsia"/>
        </w:rPr>
        <w:t>を順守する。</w:t>
      </w:r>
    </w:p>
    <w:p w:rsidR="005D37EF" w:rsidRPr="00EA0DA5" w:rsidRDefault="00B17D3D" w:rsidP="005D37EF">
      <w:pPr>
        <w:spacing w:beforeLines="300" w:before="1095"/>
      </w:pPr>
      <w:r>
        <w:rPr>
          <w:rFonts w:hint="eastAsia"/>
        </w:rPr>
        <w:t>令和</w:t>
      </w:r>
      <w:r w:rsidR="005D37EF">
        <w:rPr>
          <w:rFonts w:hint="eastAsia"/>
        </w:rPr>
        <w:t xml:space="preserve">　　</w:t>
      </w:r>
      <w:r w:rsidR="005D37EF" w:rsidRPr="00EA0DA5">
        <w:rPr>
          <w:rFonts w:hint="eastAsia"/>
        </w:rPr>
        <w:t>年　　月　　日</w:t>
      </w:r>
    </w:p>
    <w:p w:rsidR="005D37EF" w:rsidRPr="00EA0DA5" w:rsidRDefault="005D37EF" w:rsidP="005D37EF">
      <w:pPr>
        <w:spacing w:beforeLines="200" w:before="730" w:afterLines="200" w:after="730"/>
      </w:pPr>
      <w:r w:rsidRPr="00EA0DA5">
        <w:rPr>
          <w:rFonts w:hint="eastAsia"/>
        </w:rPr>
        <w:t>神奈川県知事　殿</w:t>
      </w:r>
    </w:p>
    <w:p w:rsidR="005D37EF" w:rsidRPr="00EA0DA5" w:rsidRDefault="005D37EF" w:rsidP="005D37EF">
      <w:pPr>
        <w:ind w:leftChars="1898" w:left="5037" w:hangingChars="67" w:hanging="482"/>
      </w:pPr>
      <w:r w:rsidRPr="005D37EF">
        <w:rPr>
          <w:rFonts w:hint="eastAsia"/>
          <w:spacing w:val="240"/>
          <w:kern w:val="0"/>
          <w:fitText w:val="960" w:id="1443654656"/>
        </w:rPr>
        <w:t>住</w:t>
      </w:r>
      <w:r w:rsidRPr="005D37EF">
        <w:rPr>
          <w:rFonts w:hint="eastAsia"/>
          <w:kern w:val="0"/>
          <w:fitText w:val="960" w:id="1443654656"/>
        </w:rPr>
        <w:t>所</w:t>
      </w:r>
    </w:p>
    <w:p w:rsidR="005D37EF" w:rsidRPr="00EA0DA5" w:rsidRDefault="005D37EF" w:rsidP="005D37EF">
      <w:pPr>
        <w:ind w:leftChars="1898" w:left="4796" w:hangingChars="67" w:hanging="241"/>
      </w:pPr>
      <w:r w:rsidRPr="005D37EF">
        <w:rPr>
          <w:rFonts w:hint="eastAsia"/>
          <w:spacing w:val="60"/>
          <w:kern w:val="0"/>
          <w:fitText w:val="960" w:id="1443654657"/>
        </w:rPr>
        <w:t>会社</w:t>
      </w:r>
      <w:r w:rsidRPr="005D37EF">
        <w:rPr>
          <w:rFonts w:hint="eastAsia"/>
          <w:kern w:val="0"/>
          <w:fitText w:val="960" w:id="1443654657"/>
        </w:rPr>
        <w:t>名</w:t>
      </w:r>
    </w:p>
    <w:p w:rsidR="005D37EF" w:rsidRPr="00EA0DA5" w:rsidRDefault="005D37EF" w:rsidP="005D37EF">
      <w:pPr>
        <w:tabs>
          <w:tab w:val="left" w:pos="9306"/>
        </w:tabs>
        <w:ind w:leftChars="1898" w:left="4796" w:hangingChars="67" w:hanging="241"/>
      </w:pPr>
      <w:r w:rsidRPr="00CB67FE">
        <w:rPr>
          <w:rFonts w:hint="eastAsia"/>
          <w:spacing w:val="60"/>
          <w:kern w:val="0"/>
          <w:fitText w:val="960" w:id="1443654658"/>
        </w:rPr>
        <w:t>代表</w:t>
      </w:r>
      <w:r w:rsidRPr="00CB67FE">
        <w:rPr>
          <w:rFonts w:hint="eastAsia"/>
          <w:kern w:val="0"/>
          <w:fitText w:val="960" w:id="1443654658"/>
        </w:rPr>
        <w:t>者</w:t>
      </w:r>
      <w:r w:rsidRPr="00EA0DA5">
        <w:rPr>
          <w:rFonts w:hint="eastAsia"/>
          <w:kern w:val="0"/>
        </w:rPr>
        <w:tab/>
      </w:r>
      <w:bookmarkStart w:id="0" w:name="_GoBack"/>
      <w:r w:rsidRPr="00EA0DA5">
        <w:fldChar w:fldCharType="begin"/>
      </w:r>
      <w:r w:rsidRPr="00EA0DA5">
        <w:instrText xml:space="preserve"> </w:instrText>
      </w:r>
      <w:r w:rsidRPr="00EA0DA5">
        <w:rPr>
          <w:rFonts w:hint="eastAsia"/>
        </w:rPr>
        <w:instrText>eq \o\ac(□,</w:instrText>
      </w:r>
      <w:r w:rsidRPr="00EA0DA5">
        <w:rPr>
          <w:rFonts w:hint="eastAsia"/>
          <w:position w:val="2"/>
          <w:sz w:val="14"/>
        </w:rPr>
        <w:instrText>印</w:instrText>
      </w:r>
      <w:r w:rsidRPr="00EA0DA5">
        <w:rPr>
          <w:rFonts w:hint="eastAsia"/>
        </w:rPr>
        <w:instrText>)</w:instrText>
      </w:r>
      <w:r w:rsidRPr="00EA0DA5">
        <w:fldChar w:fldCharType="end"/>
      </w:r>
      <w:bookmarkEnd w:id="0"/>
    </w:p>
    <w:p w:rsidR="005D37EF" w:rsidRPr="00EA0DA5" w:rsidRDefault="005D37EF" w:rsidP="005D37EF">
      <w:pPr>
        <w:spacing w:beforeLines="200" w:before="730"/>
        <w:ind w:leftChars="1898" w:left="4796" w:hangingChars="67" w:hanging="241"/>
      </w:pPr>
      <w:r w:rsidRPr="005D37EF">
        <w:rPr>
          <w:rFonts w:hint="eastAsia"/>
          <w:spacing w:val="60"/>
          <w:kern w:val="0"/>
          <w:fitText w:val="960" w:id="1443654659"/>
        </w:rPr>
        <w:t>連絡</w:t>
      </w:r>
      <w:r w:rsidRPr="005D37EF">
        <w:rPr>
          <w:rFonts w:hint="eastAsia"/>
          <w:kern w:val="0"/>
          <w:fitText w:val="960" w:id="1443654659"/>
        </w:rPr>
        <w:t>先</w:t>
      </w:r>
    </w:p>
    <w:p w:rsidR="005D37EF" w:rsidRPr="00EA0DA5" w:rsidRDefault="005D37EF" w:rsidP="005D37EF">
      <w:pPr>
        <w:wordWrap w:val="0"/>
        <w:ind w:leftChars="1898" w:left="4796" w:hangingChars="67" w:hanging="241"/>
        <w:jc w:val="left"/>
      </w:pPr>
      <w:r w:rsidRPr="005D37EF">
        <w:rPr>
          <w:rFonts w:hint="eastAsia"/>
          <w:spacing w:val="60"/>
          <w:kern w:val="0"/>
          <w:fitText w:val="960" w:id="1443654660"/>
        </w:rPr>
        <w:t>部署</w:t>
      </w:r>
      <w:r w:rsidRPr="005D37EF">
        <w:rPr>
          <w:rFonts w:hint="eastAsia"/>
          <w:kern w:val="0"/>
          <w:fitText w:val="960" w:id="1443654660"/>
        </w:rPr>
        <w:t>名</w:t>
      </w:r>
    </w:p>
    <w:p w:rsidR="005D37EF" w:rsidRPr="00EA0DA5" w:rsidRDefault="005D37EF" w:rsidP="005D37EF">
      <w:pPr>
        <w:wordWrap w:val="0"/>
        <w:ind w:leftChars="1898" w:left="4716" w:hangingChars="67" w:hanging="161"/>
        <w:jc w:val="left"/>
      </w:pPr>
      <w:r w:rsidRPr="00EA0DA5">
        <w:rPr>
          <w:rFonts w:hint="eastAsia"/>
        </w:rPr>
        <w:t>担当者名</w:t>
      </w:r>
    </w:p>
    <w:p w:rsidR="005D37EF" w:rsidRPr="00EA0DA5" w:rsidRDefault="005D37EF" w:rsidP="005D37EF">
      <w:pPr>
        <w:wordWrap w:val="0"/>
        <w:ind w:leftChars="1898" w:left="4716" w:hangingChars="67" w:hanging="161"/>
        <w:jc w:val="left"/>
      </w:pPr>
      <w:r w:rsidRPr="00EA0DA5">
        <w:rPr>
          <w:rFonts w:hint="eastAsia"/>
        </w:rPr>
        <w:t>電話番号</w:t>
      </w:r>
    </w:p>
    <w:p w:rsidR="005D37EF" w:rsidRPr="00EA0DA5" w:rsidRDefault="005D37EF" w:rsidP="005D37EF">
      <w:r w:rsidRPr="00EA0DA5">
        <w:br w:type="page"/>
      </w:r>
      <w:r w:rsidR="00BE7A7D">
        <w:rPr>
          <w:rFonts w:hint="eastAsia"/>
        </w:rPr>
        <w:lastRenderedPageBreak/>
        <w:t>別紙６</w:t>
      </w:r>
      <w:r w:rsidRPr="00EA0DA5">
        <w:rPr>
          <w:rFonts w:hint="eastAsia"/>
        </w:rPr>
        <w:t>（様式２）</w:t>
      </w:r>
    </w:p>
    <w:p w:rsidR="005D37EF" w:rsidRPr="00EA0DA5" w:rsidRDefault="005D37EF" w:rsidP="005D37EF"/>
    <w:p w:rsidR="005D37EF" w:rsidRDefault="0091190E" w:rsidP="005D37EF">
      <w:r>
        <w:rPr>
          <w:rFonts w:hint="eastAsia"/>
        </w:rPr>
        <w:t>神奈川県</w:t>
      </w:r>
      <w:r w:rsidR="00B17D3D">
        <w:rPr>
          <w:rFonts w:hint="eastAsia"/>
        </w:rPr>
        <w:t>福祉子どもみらい</w:t>
      </w:r>
      <w:r>
        <w:rPr>
          <w:rFonts w:hint="eastAsia"/>
        </w:rPr>
        <w:t>局</w:t>
      </w:r>
      <w:r w:rsidR="00B17D3D">
        <w:rPr>
          <w:rFonts w:hint="eastAsia"/>
        </w:rPr>
        <w:t>福祉</w:t>
      </w:r>
      <w:r>
        <w:rPr>
          <w:rFonts w:hint="eastAsia"/>
        </w:rPr>
        <w:t>部</w:t>
      </w:r>
      <w:r w:rsidR="00B17D3D">
        <w:rPr>
          <w:rFonts w:hint="eastAsia"/>
        </w:rPr>
        <w:t>障害サービス課独立行政法人化</w:t>
      </w:r>
      <w:r w:rsidR="001D1E53">
        <w:rPr>
          <w:rFonts w:hint="eastAsia"/>
        </w:rPr>
        <w:t>グループ</w:t>
      </w:r>
      <w:r w:rsidR="005D37EF" w:rsidRPr="00EA0DA5">
        <w:rPr>
          <w:rFonts w:hint="eastAsia"/>
        </w:rPr>
        <w:t>あて</w:t>
      </w:r>
    </w:p>
    <w:p w:rsidR="005D37EF" w:rsidRPr="00144CEB" w:rsidRDefault="005D37EF" w:rsidP="005D37EF"/>
    <w:p w:rsidR="005D37EF" w:rsidRPr="00EA0DA5" w:rsidRDefault="005D37EF" w:rsidP="005D37EF">
      <w:pPr>
        <w:jc w:val="center"/>
      </w:pPr>
    </w:p>
    <w:p w:rsidR="005D37EF" w:rsidRPr="00EA0DA5" w:rsidRDefault="005D37EF" w:rsidP="005D37EF">
      <w:pPr>
        <w:jc w:val="center"/>
        <w:rPr>
          <w:sz w:val="28"/>
          <w:szCs w:val="28"/>
        </w:rPr>
      </w:pPr>
      <w:r w:rsidRPr="005D37EF">
        <w:rPr>
          <w:rFonts w:hint="eastAsia"/>
          <w:spacing w:val="163"/>
          <w:kern w:val="0"/>
          <w:sz w:val="28"/>
          <w:szCs w:val="28"/>
          <w:fitText w:val="3920" w:id="1443654661"/>
        </w:rPr>
        <w:t>資料閲覧者名</w:t>
      </w:r>
      <w:r w:rsidRPr="005D37EF">
        <w:rPr>
          <w:rFonts w:hint="eastAsia"/>
          <w:spacing w:val="2"/>
          <w:kern w:val="0"/>
          <w:sz w:val="28"/>
          <w:szCs w:val="28"/>
          <w:fitText w:val="3920" w:id="1443654661"/>
        </w:rPr>
        <w:t>簿</w:t>
      </w:r>
    </w:p>
    <w:p w:rsidR="005D37EF" w:rsidRPr="00EA0DA5" w:rsidRDefault="005D37EF" w:rsidP="005D37EF"/>
    <w:p w:rsidR="005D37EF" w:rsidRPr="00EA0DA5" w:rsidRDefault="005D37EF" w:rsidP="005D37EF">
      <w:r w:rsidRPr="005D37EF">
        <w:rPr>
          <w:rFonts w:hint="eastAsia"/>
          <w:spacing w:val="60"/>
          <w:kern w:val="0"/>
          <w:fitText w:val="960" w:id="1443654662"/>
        </w:rPr>
        <w:t>会社</w:t>
      </w:r>
      <w:r w:rsidRPr="005D37EF">
        <w:rPr>
          <w:rFonts w:hint="eastAsia"/>
          <w:kern w:val="0"/>
          <w:fitText w:val="960" w:id="1443654662"/>
        </w:rPr>
        <w:t>名</w:t>
      </w:r>
      <w:r w:rsidRPr="00EA0DA5">
        <w:rPr>
          <w:rFonts w:hint="eastAsia"/>
        </w:rPr>
        <w:t xml:space="preserve">：　　　　　　　　　　　　　　　</w:t>
      </w:r>
    </w:p>
    <w:p w:rsidR="005D37EF" w:rsidRPr="00EA0DA5" w:rsidRDefault="005D37EF" w:rsidP="005D37EF"/>
    <w:p w:rsidR="005D37EF" w:rsidRPr="00EA0DA5" w:rsidRDefault="005D37EF" w:rsidP="005D37EF">
      <w:r w:rsidRPr="00EA0DA5">
        <w:rPr>
          <w:rFonts w:hint="eastAsia"/>
        </w:rPr>
        <w:t>閲覧日時：</w:t>
      </w:r>
      <w:r w:rsidR="00B17D3D">
        <w:rPr>
          <w:rFonts w:hint="eastAsia"/>
        </w:rPr>
        <w:t>令和</w:t>
      </w:r>
      <w:r w:rsidRPr="00EA0DA5">
        <w:rPr>
          <w:rFonts w:hint="eastAsia"/>
        </w:rPr>
        <w:t xml:space="preserve">　　年　　　月　　　日　　　：　　　～　　　：　　　</w:t>
      </w:r>
    </w:p>
    <w:p w:rsidR="005D37EF" w:rsidRPr="00EA0DA5" w:rsidRDefault="005D37EF" w:rsidP="005D37EF">
      <w:pPr>
        <w:spacing w:line="1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4002"/>
        <w:gridCol w:w="1985"/>
        <w:gridCol w:w="1559"/>
        <w:gridCol w:w="1417"/>
      </w:tblGrid>
      <w:tr w:rsidR="005D37EF" w:rsidRPr="00EA0DA5" w:rsidTr="00B90B77">
        <w:tc>
          <w:tcPr>
            <w:tcW w:w="784" w:type="dxa"/>
            <w:vAlign w:val="center"/>
          </w:tcPr>
          <w:p w:rsidR="005D37EF" w:rsidRPr="00EA0DA5" w:rsidRDefault="005D37EF" w:rsidP="00B90B77">
            <w:pPr>
              <w:jc w:val="center"/>
            </w:pPr>
            <w:r w:rsidRPr="00EA0DA5">
              <w:rPr>
                <w:rFonts w:hint="eastAsia"/>
              </w:rPr>
              <w:t>項番</w:t>
            </w:r>
          </w:p>
        </w:tc>
        <w:tc>
          <w:tcPr>
            <w:tcW w:w="4002" w:type="dxa"/>
            <w:vAlign w:val="center"/>
          </w:tcPr>
          <w:p w:rsidR="005D37EF" w:rsidRPr="00EA0DA5" w:rsidRDefault="005D37EF" w:rsidP="00B90B77">
            <w:pPr>
              <w:jc w:val="center"/>
            </w:pPr>
            <w:r w:rsidRPr="00EA0DA5">
              <w:rPr>
                <w:rFonts w:hint="eastAsia"/>
              </w:rPr>
              <w:t>部署名</w:t>
            </w:r>
          </w:p>
        </w:tc>
        <w:tc>
          <w:tcPr>
            <w:tcW w:w="1985" w:type="dxa"/>
            <w:vAlign w:val="center"/>
          </w:tcPr>
          <w:p w:rsidR="005D37EF" w:rsidRPr="00EA0DA5" w:rsidRDefault="005D37EF" w:rsidP="00B90B77">
            <w:pPr>
              <w:jc w:val="center"/>
            </w:pPr>
            <w:r w:rsidRPr="00EA0DA5">
              <w:rPr>
                <w:rFonts w:hint="eastAsia"/>
              </w:rPr>
              <w:t>氏名</w:t>
            </w:r>
          </w:p>
        </w:tc>
        <w:tc>
          <w:tcPr>
            <w:tcW w:w="1559" w:type="dxa"/>
            <w:vAlign w:val="center"/>
          </w:tcPr>
          <w:p w:rsidR="005D37EF" w:rsidRPr="00EA0DA5" w:rsidRDefault="005D37EF" w:rsidP="00B90B77">
            <w:pPr>
              <w:jc w:val="center"/>
            </w:pPr>
            <w:r w:rsidRPr="00EA0DA5">
              <w:rPr>
                <w:rFonts w:hint="eastAsia"/>
              </w:rPr>
              <w:t>閲覧</w:t>
            </w:r>
          </w:p>
          <w:p w:rsidR="005D37EF" w:rsidRPr="00EA0DA5" w:rsidRDefault="005D37EF" w:rsidP="00B90B77">
            <w:pPr>
              <w:jc w:val="center"/>
            </w:pPr>
            <w:r w:rsidRPr="00EA0DA5">
              <w:rPr>
                <w:rFonts w:hint="eastAsia"/>
              </w:rPr>
              <w:t>責任者</w:t>
            </w:r>
          </w:p>
        </w:tc>
        <w:tc>
          <w:tcPr>
            <w:tcW w:w="1417" w:type="dxa"/>
            <w:vAlign w:val="center"/>
          </w:tcPr>
          <w:p w:rsidR="005D37EF" w:rsidRPr="00245DB5" w:rsidRDefault="005D37EF" w:rsidP="00B90B77">
            <w:pPr>
              <w:widowControl/>
              <w:autoSpaceDE/>
              <w:autoSpaceDN/>
              <w:jc w:val="left"/>
              <w:rPr>
                <w:sz w:val="20"/>
                <w:szCs w:val="20"/>
              </w:rPr>
            </w:pPr>
            <w:r w:rsidRPr="00245DB5">
              <w:rPr>
                <w:rFonts w:hint="eastAsia"/>
                <w:sz w:val="20"/>
                <w:szCs w:val="20"/>
              </w:rPr>
              <w:t>(県使用)</w:t>
            </w:r>
          </w:p>
          <w:p w:rsidR="005D37EF" w:rsidRPr="00245DB5" w:rsidRDefault="005D37EF" w:rsidP="00B90B77">
            <w:pPr>
              <w:widowControl/>
              <w:autoSpaceDE/>
              <w:autoSpaceDN/>
              <w:jc w:val="center"/>
              <w:rPr>
                <w:sz w:val="20"/>
                <w:szCs w:val="20"/>
              </w:rPr>
            </w:pPr>
            <w:r w:rsidRPr="00245DB5">
              <w:rPr>
                <w:rFonts w:hint="eastAsia"/>
                <w:sz w:val="20"/>
                <w:szCs w:val="20"/>
              </w:rPr>
              <w:t>社員証</w:t>
            </w:r>
          </w:p>
          <w:p w:rsidR="005D37EF" w:rsidRPr="00EA0DA5" w:rsidRDefault="005D37EF" w:rsidP="00B90B77">
            <w:pPr>
              <w:jc w:val="center"/>
            </w:pPr>
            <w:r w:rsidRPr="00245DB5">
              <w:rPr>
                <w:rFonts w:hint="eastAsia"/>
                <w:sz w:val="20"/>
                <w:szCs w:val="20"/>
              </w:rPr>
              <w:t>確認</w:t>
            </w:r>
          </w:p>
        </w:tc>
      </w:tr>
      <w:tr w:rsidR="005D37EF" w:rsidRPr="00EA0DA5" w:rsidTr="00B90B77">
        <w:tc>
          <w:tcPr>
            <w:tcW w:w="784" w:type="dxa"/>
            <w:vAlign w:val="center"/>
          </w:tcPr>
          <w:p w:rsidR="005D37EF" w:rsidRPr="00EA0DA5" w:rsidRDefault="005D37EF" w:rsidP="00B90B77">
            <w:pPr>
              <w:jc w:val="center"/>
            </w:pPr>
            <w:r w:rsidRPr="00EA0DA5">
              <w:rPr>
                <w:rFonts w:hint="eastAsia"/>
              </w:rPr>
              <w:t>１</w:t>
            </w:r>
          </w:p>
        </w:tc>
        <w:tc>
          <w:tcPr>
            <w:tcW w:w="4002" w:type="dxa"/>
          </w:tcPr>
          <w:p w:rsidR="005D37EF" w:rsidRPr="00EA0DA5" w:rsidRDefault="005D37EF" w:rsidP="00B90B77"/>
          <w:p w:rsidR="005D37EF" w:rsidRPr="00EA0DA5" w:rsidRDefault="005D37EF" w:rsidP="00B90B77"/>
        </w:tc>
        <w:tc>
          <w:tcPr>
            <w:tcW w:w="1985" w:type="dxa"/>
          </w:tcPr>
          <w:p w:rsidR="005D37EF" w:rsidRPr="00EA0DA5" w:rsidRDefault="005D37EF" w:rsidP="00B90B77"/>
        </w:tc>
        <w:tc>
          <w:tcPr>
            <w:tcW w:w="1559" w:type="dxa"/>
          </w:tcPr>
          <w:p w:rsidR="005D37EF" w:rsidRPr="00EA0DA5" w:rsidRDefault="005D37EF" w:rsidP="00B90B77"/>
        </w:tc>
        <w:tc>
          <w:tcPr>
            <w:tcW w:w="1417" w:type="dxa"/>
          </w:tcPr>
          <w:p w:rsidR="005D37EF" w:rsidRPr="00EA0DA5" w:rsidRDefault="005D37EF" w:rsidP="00B90B77"/>
        </w:tc>
      </w:tr>
      <w:tr w:rsidR="005D37EF" w:rsidRPr="00EA0DA5" w:rsidTr="00B90B77">
        <w:tc>
          <w:tcPr>
            <w:tcW w:w="784" w:type="dxa"/>
            <w:vAlign w:val="center"/>
          </w:tcPr>
          <w:p w:rsidR="005D37EF" w:rsidRPr="00EA0DA5" w:rsidRDefault="005D37EF" w:rsidP="00B90B77">
            <w:pPr>
              <w:jc w:val="center"/>
            </w:pPr>
            <w:r w:rsidRPr="00EA0DA5">
              <w:rPr>
                <w:rFonts w:hint="eastAsia"/>
              </w:rPr>
              <w:t>２</w:t>
            </w:r>
          </w:p>
        </w:tc>
        <w:tc>
          <w:tcPr>
            <w:tcW w:w="4002" w:type="dxa"/>
          </w:tcPr>
          <w:p w:rsidR="005D37EF" w:rsidRPr="00EA0DA5" w:rsidRDefault="005D37EF" w:rsidP="00B90B77"/>
          <w:p w:rsidR="005D37EF" w:rsidRPr="00EA0DA5" w:rsidRDefault="005D37EF" w:rsidP="00B90B77"/>
        </w:tc>
        <w:tc>
          <w:tcPr>
            <w:tcW w:w="1985" w:type="dxa"/>
          </w:tcPr>
          <w:p w:rsidR="005D37EF" w:rsidRPr="00EA0DA5" w:rsidRDefault="005D37EF" w:rsidP="00B90B77"/>
        </w:tc>
        <w:tc>
          <w:tcPr>
            <w:tcW w:w="1559" w:type="dxa"/>
          </w:tcPr>
          <w:p w:rsidR="005D37EF" w:rsidRPr="00EA0DA5" w:rsidRDefault="005D37EF" w:rsidP="00B90B77"/>
        </w:tc>
        <w:tc>
          <w:tcPr>
            <w:tcW w:w="1417" w:type="dxa"/>
          </w:tcPr>
          <w:p w:rsidR="005D37EF" w:rsidRPr="00EA0DA5" w:rsidRDefault="005D37EF" w:rsidP="00B90B77"/>
        </w:tc>
      </w:tr>
      <w:tr w:rsidR="005D37EF" w:rsidRPr="00EA0DA5" w:rsidTr="00B90B77">
        <w:tc>
          <w:tcPr>
            <w:tcW w:w="784" w:type="dxa"/>
            <w:vAlign w:val="center"/>
          </w:tcPr>
          <w:p w:rsidR="005D37EF" w:rsidRPr="00EA0DA5" w:rsidRDefault="005D37EF" w:rsidP="00B90B77">
            <w:pPr>
              <w:jc w:val="center"/>
            </w:pPr>
            <w:r w:rsidRPr="00EA0DA5">
              <w:rPr>
                <w:rFonts w:hint="eastAsia"/>
              </w:rPr>
              <w:t>３</w:t>
            </w:r>
          </w:p>
        </w:tc>
        <w:tc>
          <w:tcPr>
            <w:tcW w:w="4002" w:type="dxa"/>
          </w:tcPr>
          <w:p w:rsidR="005D37EF" w:rsidRPr="00EA0DA5" w:rsidRDefault="005D37EF" w:rsidP="00B90B77"/>
          <w:p w:rsidR="005D37EF" w:rsidRPr="00EA0DA5" w:rsidRDefault="005D37EF" w:rsidP="00B90B77"/>
        </w:tc>
        <w:tc>
          <w:tcPr>
            <w:tcW w:w="1985" w:type="dxa"/>
          </w:tcPr>
          <w:p w:rsidR="005D37EF" w:rsidRPr="00EA0DA5" w:rsidRDefault="005D37EF" w:rsidP="00B90B77"/>
        </w:tc>
        <w:tc>
          <w:tcPr>
            <w:tcW w:w="1559" w:type="dxa"/>
          </w:tcPr>
          <w:p w:rsidR="005D37EF" w:rsidRPr="00EA0DA5" w:rsidRDefault="005D37EF" w:rsidP="00B90B77"/>
        </w:tc>
        <w:tc>
          <w:tcPr>
            <w:tcW w:w="1417" w:type="dxa"/>
          </w:tcPr>
          <w:p w:rsidR="005D37EF" w:rsidRPr="00EA0DA5" w:rsidRDefault="005D37EF" w:rsidP="00B90B77"/>
        </w:tc>
      </w:tr>
      <w:tr w:rsidR="005D37EF" w:rsidRPr="00EA0DA5" w:rsidTr="00B90B77">
        <w:tc>
          <w:tcPr>
            <w:tcW w:w="784" w:type="dxa"/>
            <w:vAlign w:val="center"/>
          </w:tcPr>
          <w:p w:rsidR="005D37EF" w:rsidRPr="00EA0DA5" w:rsidRDefault="005D37EF" w:rsidP="00B90B77">
            <w:pPr>
              <w:jc w:val="center"/>
            </w:pPr>
            <w:r w:rsidRPr="00EA0DA5">
              <w:rPr>
                <w:rFonts w:hint="eastAsia"/>
              </w:rPr>
              <w:t>４</w:t>
            </w:r>
          </w:p>
        </w:tc>
        <w:tc>
          <w:tcPr>
            <w:tcW w:w="4002" w:type="dxa"/>
          </w:tcPr>
          <w:p w:rsidR="005D37EF" w:rsidRPr="00EA0DA5" w:rsidRDefault="005D37EF" w:rsidP="00B90B77"/>
          <w:p w:rsidR="005D37EF" w:rsidRPr="00EA0DA5" w:rsidRDefault="005D37EF" w:rsidP="00B90B77"/>
        </w:tc>
        <w:tc>
          <w:tcPr>
            <w:tcW w:w="1985" w:type="dxa"/>
          </w:tcPr>
          <w:p w:rsidR="005D37EF" w:rsidRPr="00EA0DA5" w:rsidRDefault="005D37EF" w:rsidP="00B90B77"/>
        </w:tc>
        <w:tc>
          <w:tcPr>
            <w:tcW w:w="1559" w:type="dxa"/>
          </w:tcPr>
          <w:p w:rsidR="005D37EF" w:rsidRPr="00EA0DA5" w:rsidRDefault="005D37EF" w:rsidP="00B90B77"/>
        </w:tc>
        <w:tc>
          <w:tcPr>
            <w:tcW w:w="1417" w:type="dxa"/>
          </w:tcPr>
          <w:p w:rsidR="005D37EF" w:rsidRPr="00EA0DA5" w:rsidRDefault="005D37EF" w:rsidP="00B90B77"/>
        </w:tc>
      </w:tr>
      <w:tr w:rsidR="005D37EF" w:rsidRPr="00EA0DA5" w:rsidTr="00B90B77">
        <w:tc>
          <w:tcPr>
            <w:tcW w:w="784" w:type="dxa"/>
            <w:vAlign w:val="center"/>
          </w:tcPr>
          <w:p w:rsidR="005D37EF" w:rsidRPr="00EA0DA5" w:rsidRDefault="005D37EF" w:rsidP="00B90B77">
            <w:pPr>
              <w:jc w:val="center"/>
            </w:pPr>
            <w:r w:rsidRPr="00EA0DA5">
              <w:rPr>
                <w:rFonts w:hint="eastAsia"/>
              </w:rPr>
              <w:t>５</w:t>
            </w:r>
          </w:p>
        </w:tc>
        <w:tc>
          <w:tcPr>
            <w:tcW w:w="4002" w:type="dxa"/>
          </w:tcPr>
          <w:p w:rsidR="005D37EF" w:rsidRPr="00EA0DA5" w:rsidRDefault="005D37EF" w:rsidP="00B90B77"/>
          <w:p w:rsidR="005D37EF" w:rsidRPr="00EA0DA5" w:rsidRDefault="005D37EF" w:rsidP="00B90B77"/>
        </w:tc>
        <w:tc>
          <w:tcPr>
            <w:tcW w:w="1985" w:type="dxa"/>
          </w:tcPr>
          <w:p w:rsidR="005D37EF" w:rsidRPr="00EA0DA5" w:rsidRDefault="005D37EF" w:rsidP="00B90B77"/>
        </w:tc>
        <w:tc>
          <w:tcPr>
            <w:tcW w:w="1559" w:type="dxa"/>
          </w:tcPr>
          <w:p w:rsidR="005D37EF" w:rsidRPr="00EA0DA5" w:rsidRDefault="005D37EF" w:rsidP="00B90B77"/>
        </w:tc>
        <w:tc>
          <w:tcPr>
            <w:tcW w:w="1417" w:type="dxa"/>
          </w:tcPr>
          <w:p w:rsidR="005D37EF" w:rsidRPr="00EA0DA5" w:rsidRDefault="005D37EF" w:rsidP="00B90B77"/>
        </w:tc>
      </w:tr>
      <w:tr w:rsidR="005D37EF" w:rsidRPr="00EA0DA5" w:rsidTr="00B90B77">
        <w:tc>
          <w:tcPr>
            <w:tcW w:w="784" w:type="dxa"/>
            <w:vAlign w:val="center"/>
          </w:tcPr>
          <w:p w:rsidR="005D37EF" w:rsidRPr="00EA0DA5" w:rsidRDefault="005D37EF" w:rsidP="00B90B77">
            <w:pPr>
              <w:jc w:val="center"/>
            </w:pPr>
            <w:r w:rsidRPr="00EA0DA5">
              <w:rPr>
                <w:rFonts w:hint="eastAsia"/>
              </w:rPr>
              <w:t>６</w:t>
            </w:r>
          </w:p>
        </w:tc>
        <w:tc>
          <w:tcPr>
            <w:tcW w:w="4002" w:type="dxa"/>
          </w:tcPr>
          <w:p w:rsidR="005D37EF" w:rsidRPr="00EA0DA5" w:rsidRDefault="005D37EF" w:rsidP="00B90B77"/>
          <w:p w:rsidR="005D37EF" w:rsidRPr="00EA0DA5" w:rsidRDefault="005D37EF" w:rsidP="00B90B77"/>
        </w:tc>
        <w:tc>
          <w:tcPr>
            <w:tcW w:w="1985" w:type="dxa"/>
          </w:tcPr>
          <w:p w:rsidR="005D37EF" w:rsidRPr="00EA0DA5" w:rsidRDefault="005D37EF" w:rsidP="00B90B77"/>
        </w:tc>
        <w:tc>
          <w:tcPr>
            <w:tcW w:w="1559" w:type="dxa"/>
          </w:tcPr>
          <w:p w:rsidR="005D37EF" w:rsidRPr="00EA0DA5" w:rsidRDefault="005D37EF" w:rsidP="00B90B77"/>
        </w:tc>
        <w:tc>
          <w:tcPr>
            <w:tcW w:w="1417" w:type="dxa"/>
          </w:tcPr>
          <w:p w:rsidR="005D37EF" w:rsidRPr="00EA0DA5" w:rsidRDefault="005D37EF" w:rsidP="00B90B77"/>
        </w:tc>
      </w:tr>
      <w:tr w:rsidR="005D37EF" w:rsidRPr="00EA0DA5" w:rsidTr="00B90B77">
        <w:tc>
          <w:tcPr>
            <w:tcW w:w="784" w:type="dxa"/>
            <w:vAlign w:val="center"/>
          </w:tcPr>
          <w:p w:rsidR="005D37EF" w:rsidRPr="00EA0DA5" w:rsidRDefault="005D37EF" w:rsidP="00B90B77">
            <w:pPr>
              <w:jc w:val="center"/>
            </w:pPr>
            <w:r w:rsidRPr="00EA0DA5">
              <w:rPr>
                <w:rFonts w:hint="eastAsia"/>
              </w:rPr>
              <w:t>７</w:t>
            </w:r>
          </w:p>
        </w:tc>
        <w:tc>
          <w:tcPr>
            <w:tcW w:w="4002" w:type="dxa"/>
          </w:tcPr>
          <w:p w:rsidR="005D37EF" w:rsidRPr="00EA0DA5" w:rsidRDefault="005D37EF" w:rsidP="00B90B77"/>
          <w:p w:rsidR="005D37EF" w:rsidRPr="00EA0DA5" w:rsidRDefault="005D37EF" w:rsidP="00B90B77"/>
        </w:tc>
        <w:tc>
          <w:tcPr>
            <w:tcW w:w="1985" w:type="dxa"/>
          </w:tcPr>
          <w:p w:rsidR="005D37EF" w:rsidRPr="00EA0DA5" w:rsidRDefault="005D37EF" w:rsidP="00B90B77"/>
        </w:tc>
        <w:tc>
          <w:tcPr>
            <w:tcW w:w="1559" w:type="dxa"/>
          </w:tcPr>
          <w:p w:rsidR="005D37EF" w:rsidRPr="00EA0DA5" w:rsidRDefault="005D37EF" w:rsidP="00B90B77"/>
        </w:tc>
        <w:tc>
          <w:tcPr>
            <w:tcW w:w="1417" w:type="dxa"/>
          </w:tcPr>
          <w:p w:rsidR="005D37EF" w:rsidRPr="00EA0DA5" w:rsidRDefault="005D37EF" w:rsidP="00B90B77"/>
        </w:tc>
      </w:tr>
      <w:tr w:rsidR="005D37EF" w:rsidRPr="00EA0DA5" w:rsidTr="00B90B77">
        <w:tc>
          <w:tcPr>
            <w:tcW w:w="784" w:type="dxa"/>
            <w:vAlign w:val="center"/>
          </w:tcPr>
          <w:p w:rsidR="005D37EF" w:rsidRPr="00EA0DA5" w:rsidRDefault="005D37EF" w:rsidP="00B90B77">
            <w:pPr>
              <w:jc w:val="center"/>
            </w:pPr>
            <w:r w:rsidRPr="00EA0DA5">
              <w:rPr>
                <w:rFonts w:hint="eastAsia"/>
              </w:rPr>
              <w:t>８</w:t>
            </w:r>
          </w:p>
        </w:tc>
        <w:tc>
          <w:tcPr>
            <w:tcW w:w="4002" w:type="dxa"/>
          </w:tcPr>
          <w:p w:rsidR="005D37EF" w:rsidRPr="00EA0DA5" w:rsidRDefault="005D37EF" w:rsidP="00B90B77"/>
          <w:p w:rsidR="005D37EF" w:rsidRPr="00EA0DA5" w:rsidRDefault="005D37EF" w:rsidP="00B90B77"/>
        </w:tc>
        <w:tc>
          <w:tcPr>
            <w:tcW w:w="1985" w:type="dxa"/>
          </w:tcPr>
          <w:p w:rsidR="005D37EF" w:rsidRPr="00EA0DA5" w:rsidRDefault="005D37EF" w:rsidP="00B90B77"/>
        </w:tc>
        <w:tc>
          <w:tcPr>
            <w:tcW w:w="1559" w:type="dxa"/>
          </w:tcPr>
          <w:p w:rsidR="005D37EF" w:rsidRPr="00EA0DA5" w:rsidRDefault="005D37EF" w:rsidP="00B90B77"/>
        </w:tc>
        <w:tc>
          <w:tcPr>
            <w:tcW w:w="1417" w:type="dxa"/>
          </w:tcPr>
          <w:p w:rsidR="005D37EF" w:rsidRPr="00EA0DA5" w:rsidRDefault="005D37EF" w:rsidP="00B90B77"/>
        </w:tc>
      </w:tr>
    </w:tbl>
    <w:p w:rsidR="005D37EF" w:rsidRPr="00EA0DA5" w:rsidRDefault="005D37EF" w:rsidP="005D37EF">
      <w:pPr>
        <w:ind w:left="238" w:hangingChars="99" w:hanging="238"/>
      </w:pPr>
      <w:r w:rsidRPr="00EA0DA5">
        <w:rPr>
          <w:rFonts w:hint="eastAsia"/>
        </w:rPr>
        <w:t>※１　この名簿は閲覧日ごとに提出してください。</w:t>
      </w:r>
    </w:p>
    <w:p w:rsidR="005D37EF" w:rsidRPr="00EA0DA5" w:rsidRDefault="005D37EF" w:rsidP="005D37EF">
      <w:pPr>
        <w:ind w:left="238" w:hangingChars="99" w:hanging="238"/>
      </w:pPr>
      <w:r w:rsidRPr="00EA0DA5">
        <w:rPr>
          <w:rFonts w:hint="eastAsia"/>
        </w:rPr>
        <w:t>※２　閲覧日ごとに閲覧責任者を１名定め、閲覧中は常時閲覧場所にいてください。その方の「閲覧責任者」欄に○を記入してください。</w:t>
      </w:r>
    </w:p>
    <w:p w:rsidR="005D37EF" w:rsidRPr="00EA0DA5" w:rsidRDefault="005D37EF" w:rsidP="005D37EF">
      <w:pPr>
        <w:ind w:left="238" w:hangingChars="99" w:hanging="238"/>
      </w:pPr>
      <w:r w:rsidRPr="00EA0DA5">
        <w:rPr>
          <w:rFonts w:hint="eastAsia"/>
        </w:rPr>
        <w:t>※３　同時に閲覧できるのは、閲覧責任者１名＋閲覧責任者以外の閲覧者</w:t>
      </w:r>
      <w:r w:rsidR="001D1E53">
        <w:rPr>
          <w:rFonts w:hint="eastAsia"/>
        </w:rPr>
        <w:t>３</w:t>
      </w:r>
      <w:r w:rsidRPr="00EA0DA5">
        <w:rPr>
          <w:rFonts w:hint="eastAsia"/>
        </w:rPr>
        <w:t>名とします。閲覧責任者以外の閲覧者は閲覧日の途中で交替しても構いませんが、閲覧場所に入れるのは同時に</w:t>
      </w:r>
      <w:r w:rsidRPr="00AF1420">
        <w:rPr>
          <w:rFonts w:hint="eastAsia"/>
        </w:rPr>
        <w:t>４</w:t>
      </w:r>
      <w:r w:rsidRPr="00EA0DA5">
        <w:rPr>
          <w:rFonts w:hint="eastAsia"/>
        </w:rPr>
        <w:t>名までです。</w:t>
      </w:r>
    </w:p>
    <w:p w:rsidR="005D37EF" w:rsidRPr="00EA0DA5" w:rsidRDefault="005D37EF" w:rsidP="005D37EF">
      <w:pPr>
        <w:ind w:left="238" w:hangingChars="99" w:hanging="238"/>
      </w:pPr>
      <w:r w:rsidRPr="00EA0DA5">
        <w:rPr>
          <w:rFonts w:hint="eastAsia"/>
        </w:rPr>
        <w:t>※４　１日の閲覧者が９名以上の場合は、この紙を複数枚使用してください。</w:t>
      </w:r>
    </w:p>
    <w:p w:rsidR="005D37EF" w:rsidRPr="005D37EF" w:rsidRDefault="005D37EF" w:rsidP="00CD4686"/>
    <w:sectPr w:rsidR="005D37EF" w:rsidRPr="005D37EF" w:rsidSect="00761BEA">
      <w:headerReference w:type="even" r:id="rId8"/>
      <w:headerReference w:type="default" r:id="rId9"/>
      <w:footerReference w:type="even" r:id="rId10"/>
      <w:footerReference w:type="default" r:id="rId11"/>
      <w:headerReference w:type="first" r:id="rId12"/>
      <w:footerReference w:type="first" r:id="rId13"/>
      <w:pgSz w:w="11906" w:h="16838" w:code="9"/>
      <w:pgMar w:top="1559" w:right="964" w:bottom="992" w:left="964" w:header="851" w:footer="992" w:gutter="0"/>
      <w:cols w:space="425"/>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715" w:rsidRDefault="00FE7715" w:rsidP="004571C9">
      <w:r>
        <w:separator/>
      </w:r>
    </w:p>
  </w:endnote>
  <w:endnote w:type="continuationSeparator" w:id="0">
    <w:p w:rsidR="00FE7715" w:rsidRDefault="00FE7715" w:rsidP="0045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DD" w:rsidRDefault="00387E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DD" w:rsidRDefault="00387ED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DD" w:rsidRDefault="00387E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715" w:rsidRDefault="00FE7715" w:rsidP="004571C9">
      <w:r>
        <w:separator/>
      </w:r>
    </w:p>
  </w:footnote>
  <w:footnote w:type="continuationSeparator" w:id="0">
    <w:p w:rsidR="00FE7715" w:rsidRDefault="00FE7715" w:rsidP="00457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DD" w:rsidRDefault="00387ED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DD" w:rsidRDefault="00387ED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EA" w:rsidRPr="00761BEA" w:rsidRDefault="00761BEA" w:rsidP="009E3099">
    <w:pPr>
      <w:pStyle w:val="a4"/>
      <w:jc w:val="right"/>
      <w:rPr>
        <w:sz w:val="21"/>
      </w:rPr>
    </w:pPr>
    <w:r w:rsidRPr="00761BEA">
      <w:rPr>
        <w:rFonts w:hint="eastAsia"/>
        <w:sz w:val="21"/>
      </w:rPr>
      <w:t>（</w:t>
    </w:r>
    <w:r w:rsidR="00387EDD">
      <w:rPr>
        <w:rFonts w:hint="eastAsia"/>
        <w:sz w:val="21"/>
      </w:rPr>
      <w:t>別紙６</w:t>
    </w:r>
    <w:r w:rsidRPr="00761BEA">
      <w:rPr>
        <w:rFonts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3D1"/>
    <w:multiLevelType w:val="hybridMultilevel"/>
    <w:tmpl w:val="38D223E6"/>
    <w:lvl w:ilvl="0" w:tplc="E9249D90">
      <w:numFmt w:val="bullet"/>
      <w:lvlText w:val="・"/>
      <w:lvlJc w:val="left"/>
      <w:pPr>
        <w:ind w:left="1320" w:hanging="360"/>
      </w:pPr>
      <w:rPr>
        <w:rFonts w:ascii="ＭＳ ゴシック" w:eastAsia="ＭＳ ゴシック" w:hAnsi="ＭＳ ゴシック" w:cs="ＭＳ ゴシック"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1F7E592A"/>
    <w:multiLevelType w:val="hybridMultilevel"/>
    <w:tmpl w:val="0B3650F6"/>
    <w:lvl w:ilvl="0" w:tplc="CD5CEDA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22D5FCD"/>
    <w:multiLevelType w:val="hybridMultilevel"/>
    <w:tmpl w:val="C8E49166"/>
    <w:lvl w:ilvl="0" w:tplc="11BCC55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A7513"/>
    <w:multiLevelType w:val="hybridMultilevel"/>
    <w:tmpl w:val="31B8BCC2"/>
    <w:lvl w:ilvl="0" w:tplc="5622ED7C">
      <w:numFmt w:val="bullet"/>
      <w:lvlText w:val="・"/>
      <w:lvlJc w:val="left"/>
      <w:pPr>
        <w:ind w:left="1305" w:hanging="360"/>
      </w:pPr>
      <w:rPr>
        <w:rFonts w:ascii="ＭＳ ゴシック" w:eastAsia="ＭＳ ゴシック" w:hAnsi="ＭＳ ゴシック" w:cs="ＭＳ ゴシック"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3E5745FF"/>
    <w:multiLevelType w:val="hybridMultilevel"/>
    <w:tmpl w:val="FB36EE02"/>
    <w:lvl w:ilvl="0" w:tplc="BB70464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46A618E4"/>
    <w:multiLevelType w:val="hybridMultilevel"/>
    <w:tmpl w:val="4B2413EC"/>
    <w:lvl w:ilvl="0" w:tplc="0E0EB5F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D44F3"/>
    <w:multiLevelType w:val="hybridMultilevel"/>
    <w:tmpl w:val="1D8CD154"/>
    <w:lvl w:ilvl="0" w:tplc="0CF2FCA0">
      <w:start w:val="1"/>
      <w:numFmt w:val="decimal"/>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8B554E4"/>
    <w:multiLevelType w:val="hybridMultilevel"/>
    <w:tmpl w:val="E81281FE"/>
    <w:lvl w:ilvl="0" w:tplc="C8061BD4">
      <w:numFmt w:val="bullet"/>
      <w:lvlText w:val="・"/>
      <w:lvlJc w:val="left"/>
      <w:pPr>
        <w:ind w:left="1305" w:hanging="360"/>
      </w:pPr>
      <w:rPr>
        <w:rFonts w:ascii="ＭＳ ゴシック" w:eastAsia="ＭＳ ゴシック" w:hAnsi="ＭＳ ゴシック" w:cs="ＭＳ ゴシック"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num w:numId="1">
    <w:abstractNumId w:val="4"/>
  </w:num>
  <w:num w:numId="2">
    <w:abstractNumId w:val="7"/>
  </w:num>
  <w:num w:numId="3">
    <w:abstractNumId w:val="3"/>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365"/>
  <w:displayHorizontalDrawingGridEvery w:val="0"/>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86"/>
    <w:rsid w:val="000116B7"/>
    <w:rsid w:val="00011DD7"/>
    <w:rsid w:val="0002314D"/>
    <w:rsid w:val="000326F4"/>
    <w:rsid w:val="00036357"/>
    <w:rsid w:val="000412D6"/>
    <w:rsid w:val="00055919"/>
    <w:rsid w:val="00056D6E"/>
    <w:rsid w:val="00061588"/>
    <w:rsid w:val="0007360A"/>
    <w:rsid w:val="00075039"/>
    <w:rsid w:val="00081CDE"/>
    <w:rsid w:val="00087F59"/>
    <w:rsid w:val="000B14EA"/>
    <w:rsid w:val="000B1825"/>
    <w:rsid w:val="000C3138"/>
    <w:rsid w:val="000C6D17"/>
    <w:rsid w:val="000F1608"/>
    <w:rsid w:val="00112ADA"/>
    <w:rsid w:val="00116E7E"/>
    <w:rsid w:val="00117EAC"/>
    <w:rsid w:val="0013727F"/>
    <w:rsid w:val="00142FBE"/>
    <w:rsid w:val="00144CEB"/>
    <w:rsid w:val="0015622E"/>
    <w:rsid w:val="00162A38"/>
    <w:rsid w:val="00183A55"/>
    <w:rsid w:val="0019265E"/>
    <w:rsid w:val="00193457"/>
    <w:rsid w:val="001947A3"/>
    <w:rsid w:val="001D1E53"/>
    <w:rsid w:val="001D4110"/>
    <w:rsid w:val="001E2A17"/>
    <w:rsid w:val="001F5B60"/>
    <w:rsid w:val="002241B3"/>
    <w:rsid w:val="00245DB5"/>
    <w:rsid w:val="00253EF1"/>
    <w:rsid w:val="002842C6"/>
    <w:rsid w:val="00285A91"/>
    <w:rsid w:val="002C176E"/>
    <w:rsid w:val="002C682E"/>
    <w:rsid w:val="002D7B02"/>
    <w:rsid w:val="002E4365"/>
    <w:rsid w:val="002E520F"/>
    <w:rsid w:val="00304188"/>
    <w:rsid w:val="00305932"/>
    <w:rsid w:val="0030787E"/>
    <w:rsid w:val="00324EAC"/>
    <w:rsid w:val="00333BFA"/>
    <w:rsid w:val="00375DB2"/>
    <w:rsid w:val="00376614"/>
    <w:rsid w:val="00376C4E"/>
    <w:rsid w:val="00386734"/>
    <w:rsid w:val="00387EDD"/>
    <w:rsid w:val="00393811"/>
    <w:rsid w:val="0039421B"/>
    <w:rsid w:val="003A0126"/>
    <w:rsid w:val="003A4A27"/>
    <w:rsid w:val="003B21C8"/>
    <w:rsid w:val="003B478C"/>
    <w:rsid w:val="003B5350"/>
    <w:rsid w:val="003D029F"/>
    <w:rsid w:val="003D125B"/>
    <w:rsid w:val="00415865"/>
    <w:rsid w:val="00416837"/>
    <w:rsid w:val="004316DA"/>
    <w:rsid w:val="004571C9"/>
    <w:rsid w:val="00462821"/>
    <w:rsid w:val="004B2117"/>
    <w:rsid w:val="004B7D1F"/>
    <w:rsid w:val="004E4DDE"/>
    <w:rsid w:val="004E6F30"/>
    <w:rsid w:val="004E7F81"/>
    <w:rsid w:val="004F2F6B"/>
    <w:rsid w:val="005338B6"/>
    <w:rsid w:val="00541D51"/>
    <w:rsid w:val="00553421"/>
    <w:rsid w:val="00557D9A"/>
    <w:rsid w:val="00563C68"/>
    <w:rsid w:val="0058345F"/>
    <w:rsid w:val="00593CC3"/>
    <w:rsid w:val="005B6B39"/>
    <w:rsid w:val="005C6584"/>
    <w:rsid w:val="005D37EF"/>
    <w:rsid w:val="005E48DD"/>
    <w:rsid w:val="00606C36"/>
    <w:rsid w:val="00620E81"/>
    <w:rsid w:val="00621D1F"/>
    <w:rsid w:val="0062280B"/>
    <w:rsid w:val="00623034"/>
    <w:rsid w:val="0064181E"/>
    <w:rsid w:val="00675EDB"/>
    <w:rsid w:val="006A3343"/>
    <w:rsid w:val="006A5516"/>
    <w:rsid w:val="006B1696"/>
    <w:rsid w:val="006B2F45"/>
    <w:rsid w:val="006B6242"/>
    <w:rsid w:val="006E1788"/>
    <w:rsid w:val="007157DE"/>
    <w:rsid w:val="007403D7"/>
    <w:rsid w:val="00743D03"/>
    <w:rsid w:val="00761BEA"/>
    <w:rsid w:val="0076565F"/>
    <w:rsid w:val="0079158D"/>
    <w:rsid w:val="007979D8"/>
    <w:rsid w:val="007B3708"/>
    <w:rsid w:val="007B5CCD"/>
    <w:rsid w:val="007B5EF3"/>
    <w:rsid w:val="007C5F74"/>
    <w:rsid w:val="007E05A1"/>
    <w:rsid w:val="00811A89"/>
    <w:rsid w:val="00814372"/>
    <w:rsid w:val="00815FDA"/>
    <w:rsid w:val="00823305"/>
    <w:rsid w:val="00827AF3"/>
    <w:rsid w:val="00835D17"/>
    <w:rsid w:val="00840DCC"/>
    <w:rsid w:val="00861110"/>
    <w:rsid w:val="00862D0A"/>
    <w:rsid w:val="008631B3"/>
    <w:rsid w:val="00864316"/>
    <w:rsid w:val="008754F6"/>
    <w:rsid w:val="008806AC"/>
    <w:rsid w:val="008826B0"/>
    <w:rsid w:val="008E1D15"/>
    <w:rsid w:val="008E4EBB"/>
    <w:rsid w:val="008E67A5"/>
    <w:rsid w:val="008E6E5D"/>
    <w:rsid w:val="0091190E"/>
    <w:rsid w:val="00914594"/>
    <w:rsid w:val="00927E9D"/>
    <w:rsid w:val="00942F6D"/>
    <w:rsid w:val="00946244"/>
    <w:rsid w:val="00950337"/>
    <w:rsid w:val="00961D99"/>
    <w:rsid w:val="00991914"/>
    <w:rsid w:val="009E3099"/>
    <w:rsid w:val="009E3D78"/>
    <w:rsid w:val="00A11CEA"/>
    <w:rsid w:val="00A11EDA"/>
    <w:rsid w:val="00A151AD"/>
    <w:rsid w:val="00A314F9"/>
    <w:rsid w:val="00A3166A"/>
    <w:rsid w:val="00A45ED7"/>
    <w:rsid w:val="00A73F93"/>
    <w:rsid w:val="00A778AD"/>
    <w:rsid w:val="00A80D5D"/>
    <w:rsid w:val="00AB122B"/>
    <w:rsid w:val="00AB2708"/>
    <w:rsid w:val="00AD2F7A"/>
    <w:rsid w:val="00AD48DC"/>
    <w:rsid w:val="00AF1420"/>
    <w:rsid w:val="00AF3285"/>
    <w:rsid w:val="00B03985"/>
    <w:rsid w:val="00B118C8"/>
    <w:rsid w:val="00B12354"/>
    <w:rsid w:val="00B17D3D"/>
    <w:rsid w:val="00B5028C"/>
    <w:rsid w:val="00B646CC"/>
    <w:rsid w:val="00B65911"/>
    <w:rsid w:val="00B75E1C"/>
    <w:rsid w:val="00B940F8"/>
    <w:rsid w:val="00B9794D"/>
    <w:rsid w:val="00BB0F20"/>
    <w:rsid w:val="00BB2B4A"/>
    <w:rsid w:val="00BC0B6F"/>
    <w:rsid w:val="00BC1181"/>
    <w:rsid w:val="00BC215F"/>
    <w:rsid w:val="00BC5AB3"/>
    <w:rsid w:val="00BE7A7D"/>
    <w:rsid w:val="00BF7220"/>
    <w:rsid w:val="00C1727D"/>
    <w:rsid w:val="00C17F56"/>
    <w:rsid w:val="00C37779"/>
    <w:rsid w:val="00C3780D"/>
    <w:rsid w:val="00C4043B"/>
    <w:rsid w:val="00C42CE7"/>
    <w:rsid w:val="00C82291"/>
    <w:rsid w:val="00C84051"/>
    <w:rsid w:val="00C968F2"/>
    <w:rsid w:val="00CB5464"/>
    <w:rsid w:val="00CB67FE"/>
    <w:rsid w:val="00CD4686"/>
    <w:rsid w:val="00D34214"/>
    <w:rsid w:val="00D34694"/>
    <w:rsid w:val="00D6331A"/>
    <w:rsid w:val="00D75604"/>
    <w:rsid w:val="00DE660B"/>
    <w:rsid w:val="00E12902"/>
    <w:rsid w:val="00E14427"/>
    <w:rsid w:val="00E15120"/>
    <w:rsid w:val="00E715D5"/>
    <w:rsid w:val="00E816F0"/>
    <w:rsid w:val="00E82567"/>
    <w:rsid w:val="00E82A88"/>
    <w:rsid w:val="00E8411B"/>
    <w:rsid w:val="00EA0DA5"/>
    <w:rsid w:val="00EB5591"/>
    <w:rsid w:val="00ED5806"/>
    <w:rsid w:val="00EE2541"/>
    <w:rsid w:val="00F02C6E"/>
    <w:rsid w:val="00F105B5"/>
    <w:rsid w:val="00F233F4"/>
    <w:rsid w:val="00F613F5"/>
    <w:rsid w:val="00F734AC"/>
    <w:rsid w:val="00F808E5"/>
    <w:rsid w:val="00F836BB"/>
    <w:rsid w:val="00FA2A94"/>
    <w:rsid w:val="00FB255C"/>
    <w:rsid w:val="00FB35CF"/>
    <w:rsid w:val="00FC5D98"/>
    <w:rsid w:val="00FD15D3"/>
    <w:rsid w:val="00FE3749"/>
    <w:rsid w:val="00FE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510E3CC"/>
  <w15:docId w15:val="{AAFA8835-94B6-4DA2-BD8D-C19AD8DC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4EA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571C9"/>
    <w:pPr>
      <w:tabs>
        <w:tab w:val="center" w:pos="4252"/>
        <w:tab w:val="right" w:pos="8504"/>
      </w:tabs>
      <w:snapToGrid w:val="0"/>
    </w:pPr>
  </w:style>
  <w:style w:type="character" w:customStyle="1" w:styleId="a5">
    <w:name w:val="ヘッダー (文字)"/>
    <w:basedOn w:val="a0"/>
    <w:link w:val="a4"/>
    <w:rsid w:val="004571C9"/>
    <w:rPr>
      <w:rFonts w:ascii="ＭＳ 明朝"/>
      <w:kern w:val="2"/>
      <w:sz w:val="24"/>
      <w:szCs w:val="24"/>
    </w:rPr>
  </w:style>
  <w:style w:type="paragraph" w:styleId="a6">
    <w:name w:val="footer"/>
    <w:basedOn w:val="a"/>
    <w:link w:val="a7"/>
    <w:uiPriority w:val="99"/>
    <w:rsid w:val="004571C9"/>
    <w:pPr>
      <w:tabs>
        <w:tab w:val="center" w:pos="4252"/>
        <w:tab w:val="right" w:pos="8504"/>
      </w:tabs>
      <w:snapToGrid w:val="0"/>
    </w:pPr>
  </w:style>
  <w:style w:type="character" w:customStyle="1" w:styleId="a7">
    <w:name w:val="フッター (文字)"/>
    <w:basedOn w:val="a0"/>
    <w:link w:val="a6"/>
    <w:uiPriority w:val="99"/>
    <w:rsid w:val="004571C9"/>
    <w:rPr>
      <w:rFonts w:ascii="ＭＳ 明朝"/>
      <w:kern w:val="2"/>
      <w:sz w:val="24"/>
      <w:szCs w:val="24"/>
    </w:rPr>
  </w:style>
  <w:style w:type="paragraph" w:styleId="HTML">
    <w:name w:val="HTML Preformatted"/>
    <w:basedOn w:val="a"/>
    <w:link w:val="HTML0"/>
    <w:uiPriority w:val="99"/>
    <w:unhideWhenUsed/>
    <w:rsid w:val="00BC5A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rsid w:val="00BC5AB3"/>
    <w:rPr>
      <w:rFonts w:ascii="ＭＳ ゴシック" w:eastAsia="ＭＳ ゴシック" w:hAnsi="ＭＳ ゴシック" w:cs="ＭＳ ゴシック"/>
      <w:sz w:val="24"/>
      <w:szCs w:val="24"/>
    </w:rPr>
  </w:style>
  <w:style w:type="paragraph" w:styleId="a8">
    <w:name w:val="List Paragraph"/>
    <w:basedOn w:val="a"/>
    <w:uiPriority w:val="34"/>
    <w:qFormat/>
    <w:rsid w:val="00C4043B"/>
    <w:pPr>
      <w:ind w:leftChars="400" w:left="840"/>
    </w:pPr>
  </w:style>
  <w:style w:type="paragraph" w:styleId="a9">
    <w:name w:val="Balloon Text"/>
    <w:basedOn w:val="a"/>
    <w:link w:val="aa"/>
    <w:rsid w:val="00E12902"/>
    <w:rPr>
      <w:rFonts w:asciiTheme="majorHAnsi" w:eastAsiaTheme="majorEastAsia" w:hAnsiTheme="majorHAnsi" w:cstheme="majorBidi"/>
      <w:sz w:val="18"/>
      <w:szCs w:val="18"/>
    </w:rPr>
  </w:style>
  <w:style w:type="character" w:customStyle="1" w:styleId="aa">
    <w:name w:val="吹き出し (文字)"/>
    <w:basedOn w:val="a0"/>
    <w:link w:val="a9"/>
    <w:rsid w:val="00E129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067568">
      <w:bodyDiv w:val="1"/>
      <w:marLeft w:val="0"/>
      <w:marRight w:val="0"/>
      <w:marTop w:val="0"/>
      <w:marBottom w:val="0"/>
      <w:divBdr>
        <w:top w:val="none" w:sz="0" w:space="0" w:color="auto"/>
        <w:left w:val="none" w:sz="0" w:space="0" w:color="auto"/>
        <w:bottom w:val="none" w:sz="0" w:space="0" w:color="auto"/>
        <w:right w:val="none" w:sz="0" w:space="0" w:color="auto"/>
      </w:divBdr>
      <w:divsChild>
        <w:div w:id="1621761092">
          <w:marLeft w:val="0"/>
          <w:marRight w:val="0"/>
          <w:marTop w:val="0"/>
          <w:marBottom w:val="0"/>
          <w:divBdr>
            <w:top w:val="none" w:sz="0" w:space="0" w:color="auto"/>
            <w:left w:val="none" w:sz="0" w:space="0" w:color="auto"/>
            <w:bottom w:val="none" w:sz="0" w:space="0" w:color="auto"/>
            <w:right w:val="none" w:sz="0" w:space="0" w:color="auto"/>
          </w:divBdr>
          <w:divsChild>
            <w:div w:id="1272203188">
              <w:marLeft w:val="0"/>
              <w:marRight w:val="0"/>
              <w:marTop w:val="0"/>
              <w:marBottom w:val="0"/>
              <w:divBdr>
                <w:top w:val="none" w:sz="0" w:space="0" w:color="auto"/>
                <w:left w:val="none" w:sz="0" w:space="0" w:color="auto"/>
                <w:bottom w:val="none" w:sz="0" w:space="0" w:color="auto"/>
                <w:right w:val="none" w:sz="0" w:space="0" w:color="auto"/>
              </w:divBdr>
              <w:divsChild>
                <w:div w:id="1239827082">
                  <w:marLeft w:val="0"/>
                  <w:marRight w:val="0"/>
                  <w:marTop w:val="0"/>
                  <w:marBottom w:val="0"/>
                  <w:divBdr>
                    <w:top w:val="none" w:sz="0" w:space="0" w:color="auto"/>
                    <w:left w:val="none" w:sz="0" w:space="0" w:color="auto"/>
                    <w:bottom w:val="none" w:sz="0" w:space="0" w:color="auto"/>
                    <w:right w:val="none" w:sz="0" w:space="0" w:color="auto"/>
                  </w:divBdr>
                  <w:divsChild>
                    <w:div w:id="1086459743">
                      <w:marLeft w:val="0"/>
                      <w:marRight w:val="0"/>
                      <w:marTop w:val="0"/>
                      <w:marBottom w:val="0"/>
                      <w:divBdr>
                        <w:top w:val="none" w:sz="0" w:space="0" w:color="auto"/>
                        <w:left w:val="none" w:sz="0" w:space="0" w:color="auto"/>
                        <w:bottom w:val="none" w:sz="0" w:space="0" w:color="auto"/>
                        <w:right w:val="none" w:sz="0" w:space="0" w:color="auto"/>
                      </w:divBdr>
                      <w:divsChild>
                        <w:div w:id="1454864244">
                          <w:marLeft w:val="0"/>
                          <w:marRight w:val="0"/>
                          <w:marTop w:val="0"/>
                          <w:marBottom w:val="0"/>
                          <w:divBdr>
                            <w:top w:val="none" w:sz="0" w:space="0" w:color="auto"/>
                            <w:left w:val="none" w:sz="0" w:space="0" w:color="auto"/>
                            <w:bottom w:val="none" w:sz="0" w:space="0" w:color="auto"/>
                            <w:right w:val="none" w:sz="0" w:space="0" w:color="auto"/>
                          </w:divBdr>
                          <w:divsChild>
                            <w:div w:id="649017840">
                              <w:marLeft w:val="0"/>
                              <w:marRight w:val="0"/>
                              <w:marTop w:val="0"/>
                              <w:marBottom w:val="0"/>
                              <w:divBdr>
                                <w:top w:val="none" w:sz="0" w:space="0" w:color="auto"/>
                                <w:left w:val="none" w:sz="0" w:space="0" w:color="auto"/>
                                <w:bottom w:val="none" w:sz="0" w:space="0" w:color="auto"/>
                                <w:right w:val="none" w:sz="0" w:space="0" w:color="auto"/>
                              </w:divBdr>
                              <w:divsChild>
                                <w:div w:id="1932741765">
                                  <w:marLeft w:val="0"/>
                                  <w:marRight w:val="0"/>
                                  <w:marTop w:val="0"/>
                                  <w:marBottom w:val="0"/>
                                  <w:divBdr>
                                    <w:top w:val="none" w:sz="0" w:space="0" w:color="auto"/>
                                    <w:left w:val="none" w:sz="0" w:space="0" w:color="auto"/>
                                    <w:bottom w:val="none" w:sz="0" w:space="0" w:color="auto"/>
                                    <w:right w:val="none" w:sz="0" w:space="0" w:color="auto"/>
                                  </w:divBdr>
                                  <w:divsChild>
                                    <w:div w:id="1922593309">
                                      <w:marLeft w:val="0"/>
                                      <w:marRight w:val="0"/>
                                      <w:marTop w:val="0"/>
                                      <w:marBottom w:val="0"/>
                                      <w:divBdr>
                                        <w:top w:val="none" w:sz="0" w:space="0" w:color="auto"/>
                                        <w:left w:val="none" w:sz="0" w:space="0" w:color="auto"/>
                                        <w:bottom w:val="none" w:sz="0" w:space="0" w:color="auto"/>
                                        <w:right w:val="none" w:sz="0" w:space="0" w:color="auto"/>
                                      </w:divBdr>
                                      <w:divsChild>
                                        <w:div w:id="2121803021">
                                          <w:marLeft w:val="0"/>
                                          <w:marRight w:val="0"/>
                                          <w:marTop w:val="0"/>
                                          <w:marBottom w:val="0"/>
                                          <w:divBdr>
                                            <w:top w:val="none" w:sz="0" w:space="0" w:color="auto"/>
                                            <w:left w:val="none" w:sz="0" w:space="0" w:color="auto"/>
                                            <w:bottom w:val="none" w:sz="0" w:space="0" w:color="auto"/>
                                            <w:right w:val="none" w:sz="0" w:space="0" w:color="auto"/>
                                          </w:divBdr>
                                          <w:divsChild>
                                            <w:div w:id="1750077441">
                                              <w:marLeft w:val="0"/>
                                              <w:marRight w:val="0"/>
                                              <w:marTop w:val="0"/>
                                              <w:marBottom w:val="0"/>
                                              <w:divBdr>
                                                <w:top w:val="none" w:sz="0" w:space="0" w:color="auto"/>
                                                <w:left w:val="none" w:sz="0" w:space="0" w:color="auto"/>
                                                <w:bottom w:val="none" w:sz="0" w:space="0" w:color="auto"/>
                                                <w:right w:val="none" w:sz="0" w:space="0" w:color="auto"/>
                                              </w:divBdr>
                                              <w:divsChild>
                                                <w:div w:id="1816213691">
                                                  <w:marLeft w:val="0"/>
                                                  <w:marRight w:val="0"/>
                                                  <w:marTop w:val="0"/>
                                                  <w:marBottom w:val="0"/>
                                                  <w:divBdr>
                                                    <w:top w:val="none" w:sz="0" w:space="0" w:color="auto"/>
                                                    <w:left w:val="none" w:sz="0" w:space="0" w:color="auto"/>
                                                    <w:bottom w:val="none" w:sz="0" w:space="0" w:color="auto"/>
                                                    <w:right w:val="none" w:sz="0" w:space="0" w:color="auto"/>
                                                  </w:divBdr>
                                                  <w:divsChild>
                                                    <w:div w:id="586033831">
                                                      <w:marLeft w:val="0"/>
                                                      <w:marRight w:val="0"/>
                                                      <w:marTop w:val="0"/>
                                                      <w:marBottom w:val="0"/>
                                                      <w:divBdr>
                                                        <w:top w:val="none" w:sz="0" w:space="0" w:color="auto"/>
                                                        <w:left w:val="none" w:sz="0" w:space="0" w:color="auto"/>
                                                        <w:bottom w:val="none" w:sz="0" w:space="0" w:color="auto"/>
                                                        <w:right w:val="none" w:sz="0" w:space="0" w:color="auto"/>
                                                      </w:divBdr>
                                                      <w:divsChild>
                                                        <w:div w:id="383144156">
                                                          <w:marLeft w:val="0"/>
                                                          <w:marRight w:val="0"/>
                                                          <w:marTop w:val="0"/>
                                                          <w:marBottom w:val="0"/>
                                                          <w:divBdr>
                                                            <w:top w:val="none" w:sz="0" w:space="0" w:color="auto"/>
                                                            <w:left w:val="none" w:sz="0" w:space="0" w:color="auto"/>
                                                            <w:bottom w:val="none" w:sz="0" w:space="0" w:color="auto"/>
                                                            <w:right w:val="none" w:sz="0" w:space="0" w:color="auto"/>
                                                          </w:divBdr>
                                                          <w:divsChild>
                                                            <w:div w:id="1173254936">
                                                              <w:marLeft w:val="0"/>
                                                              <w:marRight w:val="0"/>
                                                              <w:marTop w:val="0"/>
                                                              <w:marBottom w:val="0"/>
                                                              <w:divBdr>
                                                                <w:top w:val="none" w:sz="0" w:space="0" w:color="auto"/>
                                                                <w:left w:val="none" w:sz="0" w:space="0" w:color="auto"/>
                                                                <w:bottom w:val="none" w:sz="0" w:space="0" w:color="auto"/>
                                                                <w:right w:val="none" w:sz="0" w:space="0" w:color="auto"/>
                                                              </w:divBdr>
                                                              <w:divsChild>
                                                                <w:div w:id="942151413">
                                                                  <w:marLeft w:val="0"/>
                                                                  <w:marRight w:val="0"/>
                                                                  <w:marTop w:val="45"/>
                                                                  <w:marBottom w:val="45"/>
                                                                  <w:divBdr>
                                                                    <w:top w:val="none" w:sz="0" w:space="0" w:color="auto"/>
                                                                    <w:left w:val="none" w:sz="0" w:space="0" w:color="auto"/>
                                                                    <w:bottom w:val="none" w:sz="0" w:space="0" w:color="auto"/>
                                                                    <w:right w:val="none" w:sz="0" w:space="0" w:color="auto"/>
                                                                  </w:divBdr>
                                                                  <w:divsChild>
                                                                    <w:div w:id="248739666">
                                                                      <w:marLeft w:val="0"/>
                                                                      <w:marRight w:val="0"/>
                                                                      <w:marTop w:val="0"/>
                                                                      <w:marBottom w:val="0"/>
                                                                      <w:divBdr>
                                                                        <w:top w:val="none" w:sz="0" w:space="0" w:color="auto"/>
                                                                        <w:left w:val="none" w:sz="0" w:space="0" w:color="auto"/>
                                                                        <w:bottom w:val="none" w:sz="0" w:space="0" w:color="auto"/>
                                                                        <w:right w:val="none" w:sz="0" w:space="0" w:color="auto"/>
                                                                      </w:divBdr>
                                                                      <w:divsChild>
                                                                        <w:div w:id="10881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4DEA5-7E30-463F-91DE-3FF6FD71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1712</Words>
  <Characters>357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所属サーバ環境作成等作業の業務に係る資料閲覧について</vt:lpstr>
      <vt:lpstr>所属サーバ環境作成等作業の業務に係る資料閲覧について</vt:lpstr>
    </vt:vector>
  </TitlesOfParts>
  <Company>神奈川県</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所属サーバ環境作成等作業の業務に係る資料閲覧について</dc:title>
  <dc:creator>user</dc:creator>
  <cp:lastModifiedBy>落合</cp:lastModifiedBy>
  <cp:revision>16</cp:revision>
  <cp:lastPrinted>2018-03-05T09:37:00Z</cp:lastPrinted>
  <dcterms:created xsi:type="dcterms:W3CDTF">2018-03-05T09:37:00Z</dcterms:created>
  <dcterms:modified xsi:type="dcterms:W3CDTF">2024-12-23T09:42:00Z</dcterms:modified>
</cp:coreProperties>
</file>