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05" w:rsidRPr="00786FB7" w:rsidRDefault="00434412" w:rsidP="00560625">
      <w:pPr>
        <w:ind w:leftChars="12" w:left="1705" w:hangingChars="700" w:hanging="1680"/>
        <w:rPr>
          <w:rFonts w:hint="eastAsia"/>
          <w:color w:val="000000"/>
        </w:rPr>
      </w:pPr>
      <w:bookmarkStart w:id="0" w:name="_GoBack"/>
      <w:bookmarkEnd w:id="0"/>
      <w:r w:rsidRPr="00786FB7">
        <w:rPr>
          <w:rFonts w:hAnsi="ＭＳ 明朝" w:hint="eastAsia"/>
          <w:color w:val="000000"/>
          <w:sz w:val="24"/>
        </w:rPr>
        <w:t>（様式－８）</w:t>
      </w:r>
      <w:r w:rsidR="00A17A3A" w:rsidRPr="00786FB7">
        <w:rPr>
          <w:rFonts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-18415</wp:posOffset>
                </wp:positionV>
                <wp:extent cx="1501140" cy="546100"/>
                <wp:effectExtent l="10795" t="6350" r="12065" b="9525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294F" w:rsidRPr="00444E62" w:rsidRDefault="00A0294F" w:rsidP="00D43B38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4E62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永年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保存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6" style="position:absolute;left:0;text-align:left;margin-left:362.65pt;margin-top:-1.45pt;width:118.2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" strokecolor="red">
                <v:textbox inset="5.85pt,.7pt,5.85pt,.7pt">
                  <w:txbxContent>
                    <w:p w:rsidR="00A0294F" w:rsidRPr="00444E62" w:rsidRDefault="00A0294F" w:rsidP="00D43B38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44E62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永年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保存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2E05" w:rsidRPr="00786FB7" w:rsidRDefault="00952E05" w:rsidP="00560625">
      <w:pPr>
        <w:ind w:leftChars="12" w:left="1495" w:hangingChars="700" w:hanging="1470"/>
        <w:rPr>
          <w:rFonts w:hint="eastAsia"/>
          <w:color w:val="000000"/>
        </w:rPr>
      </w:pPr>
    </w:p>
    <w:p w:rsidR="00D43B38" w:rsidRPr="00786FB7" w:rsidRDefault="00D43B38" w:rsidP="00D43B38">
      <w:pPr>
        <w:rPr>
          <w:rFonts w:hAnsi="ＭＳ 明朝" w:hint="eastAsia"/>
          <w:b/>
          <w:color w:val="000000"/>
          <w:szCs w:val="21"/>
        </w:rPr>
      </w:pPr>
    </w:p>
    <w:p w:rsidR="00D43B38" w:rsidRPr="00786FB7" w:rsidRDefault="00A0294F" w:rsidP="00D43B38">
      <w:pPr>
        <w:rPr>
          <w:rFonts w:hAnsi="ＭＳ 明朝" w:hint="eastAsia"/>
          <w:color w:val="000000"/>
          <w:sz w:val="24"/>
        </w:rPr>
      </w:pPr>
      <w:r w:rsidRPr="00786FB7">
        <w:rPr>
          <w:rFonts w:hAnsi="ＭＳ 明朝" w:hint="eastAsia"/>
          <w:color w:val="000000"/>
          <w:sz w:val="24"/>
        </w:rPr>
        <w:t xml:space="preserve">　　　　　　　　　　　　　　　　　　　　　　　</w:t>
      </w:r>
      <w:r w:rsidR="00297B74" w:rsidRPr="00786FB7">
        <w:rPr>
          <w:rFonts w:hAnsi="ＭＳ 明朝" w:hint="eastAsia"/>
          <w:color w:val="000000"/>
          <w:sz w:val="24"/>
        </w:rPr>
        <w:t xml:space="preserve">　</w:t>
      </w:r>
      <w:r w:rsidRPr="00786FB7">
        <w:rPr>
          <w:rFonts w:hAnsi="ＭＳ 明朝" w:hint="eastAsia"/>
          <w:color w:val="000000"/>
          <w:sz w:val="24"/>
        </w:rPr>
        <w:t xml:space="preserve">　　　　　</w:t>
      </w:r>
      <w:r w:rsidR="00242CBF" w:rsidRPr="00786FB7">
        <w:rPr>
          <w:rFonts w:hAnsi="ＭＳ 明朝" w:hint="eastAsia"/>
          <w:color w:val="000000"/>
          <w:sz w:val="24"/>
        </w:rPr>
        <w:t xml:space="preserve">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1678"/>
        <w:gridCol w:w="3178"/>
      </w:tblGrid>
      <w:tr w:rsidR="00D43B38" w:rsidRPr="00786FB7" w:rsidTr="002452F8">
        <w:trPr>
          <w:trHeight w:val="167"/>
        </w:trPr>
        <w:tc>
          <w:tcPr>
            <w:tcW w:w="9498" w:type="dxa"/>
            <w:gridSpan w:val="3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36"/>
                <w:szCs w:val="36"/>
              </w:rPr>
            </w:pPr>
            <w:r w:rsidRPr="00786FB7">
              <w:rPr>
                <w:rFonts w:hAnsi="ＭＳ 明朝" w:hint="eastAsia"/>
                <w:color w:val="000000"/>
                <w:sz w:val="36"/>
                <w:szCs w:val="36"/>
              </w:rPr>
              <w:t>工事引継関係書類目録</w:t>
            </w:r>
          </w:p>
        </w:tc>
      </w:tr>
      <w:tr w:rsidR="00D43B38" w:rsidRPr="00786FB7" w:rsidTr="002452F8">
        <w:trPr>
          <w:trHeight w:val="130"/>
        </w:trPr>
        <w:tc>
          <w:tcPr>
            <w:tcW w:w="4642" w:type="dxa"/>
            <w:vMerge w:val="restart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工事名称</w:t>
            </w:r>
          </w:p>
        </w:tc>
        <w:tc>
          <w:tcPr>
            <w:tcW w:w="1678" w:type="dxa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担当課</w:t>
            </w:r>
          </w:p>
        </w:tc>
        <w:tc>
          <w:tcPr>
            <w:tcW w:w="3178" w:type="dxa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D43B38" w:rsidRPr="00786FB7" w:rsidTr="002452F8">
        <w:trPr>
          <w:trHeight w:val="130"/>
        </w:trPr>
        <w:tc>
          <w:tcPr>
            <w:tcW w:w="4642" w:type="dxa"/>
            <w:vMerge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引継ぎ日</w:t>
            </w:r>
          </w:p>
        </w:tc>
        <w:tc>
          <w:tcPr>
            <w:tcW w:w="3178" w:type="dxa"/>
            <w:shd w:val="clear" w:color="auto" w:fill="auto"/>
          </w:tcPr>
          <w:p w:rsidR="00D43B38" w:rsidRPr="00786FB7" w:rsidRDefault="00242CB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令和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年　月　日</w:t>
            </w:r>
          </w:p>
        </w:tc>
      </w:tr>
      <w:tr w:rsidR="00D43B38" w:rsidRPr="00786FB7" w:rsidTr="002452F8">
        <w:trPr>
          <w:trHeight w:val="9509"/>
        </w:trPr>
        <w:tc>
          <w:tcPr>
            <w:tcW w:w="9498" w:type="dxa"/>
            <w:gridSpan w:val="3"/>
            <w:shd w:val="clear" w:color="auto" w:fill="auto"/>
          </w:tcPr>
          <w:p w:rsidR="00D43B38" w:rsidRPr="00786FB7" w:rsidRDefault="00D43B38" w:rsidP="002452F8">
            <w:pPr>
              <w:tabs>
                <w:tab w:val="left" w:pos="348"/>
                <w:tab w:val="right" w:pos="8316"/>
              </w:tabs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※収納されている書類にチェックを入れて下さい。</w:t>
            </w:r>
          </w:p>
          <w:p w:rsidR="0099580F" w:rsidRPr="00786FB7" w:rsidRDefault="0099580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（確認書等引継ぎ書類</w:t>
            </w:r>
            <w:r w:rsidRPr="00786FB7">
              <w:rPr>
                <w:rFonts w:hAnsi="ＭＳ 明朝" w:hint="eastAsia"/>
                <w:color w:val="000000"/>
                <w:sz w:val="20"/>
                <w:szCs w:val="20"/>
              </w:rPr>
              <w:t>）</w:t>
            </w:r>
            <w:r w:rsidRPr="00786FB7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　　</w:t>
            </w:r>
          </w:p>
          <w:p w:rsidR="00D43B38" w:rsidRPr="00786FB7" w:rsidRDefault="00D43B38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 xml:space="preserve">□建物引継調書　　　　　　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１部</w:t>
            </w:r>
          </w:p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Pr="00786FB7">
              <w:rPr>
                <w:rFonts w:hAnsi="ＭＳ 明朝"/>
                <w:color w:val="000000"/>
                <w:sz w:val="24"/>
              </w:rPr>
              <w:t>確認書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　　　　　　　　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引渡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>し</w:t>
            </w:r>
            <w:r w:rsidR="00D43B38" w:rsidRPr="00786FB7">
              <w:rPr>
                <w:rFonts w:hAnsi="ＭＳ 明朝"/>
                <w:color w:val="000000"/>
                <w:sz w:val="24"/>
              </w:rPr>
              <w:t>物品リスト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各室別鍵内訳書　　　　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機器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付属品・予備品リスト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>保守点検・保全連絡先一覧表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  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メーカーリスト　　　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内外部仕上表　　　　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発生材返納書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FB42E1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4"/>
              </w:rPr>
            </w:pPr>
          </w:p>
          <w:p w:rsidR="00242CBF" w:rsidRPr="00786FB7" w:rsidRDefault="00242CBF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</w:p>
          <w:p w:rsidR="00FB42E1" w:rsidRPr="00786FB7" w:rsidRDefault="00FB42E1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□官公庁等手続き書類</w:t>
            </w:r>
            <w:r w:rsidR="0081026A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81026A" w:rsidRPr="00786FB7">
              <w:rPr>
                <w:rFonts w:hAnsi="ＭＳ 明朝" w:hint="eastAsia"/>
                <w:color w:val="000000"/>
                <w:szCs w:val="21"/>
              </w:rPr>
              <w:t>(</w:t>
            </w:r>
            <w:r w:rsidR="0081026A" w:rsidRPr="00786FB7">
              <w:rPr>
                <w:rFonts w:hAnsi="ＭＳ 明朝" w:hint="eastAsia"/>
                <w:color w:val="000000"/>
                <w:sz w:val="22"/>
                <w:szCs w:val="22"/>
              </w:rPr>
              <w:t>□</w:t>
            </w:r>
            <w:r w:rsidR="0081026A" w:rsidRPr="00786FB7">
              <w:rPr>
                <w:rFonts w:hAnsi="ＭＳ 明朝" w:hint="eastAsia"/>
                <w:color w:val="000000"/>
                <w:sz w:val="22"/>
                <w:szCs w:val="22"/>
              </w:rPr>
              <w:t xml:space="preserve"> </w:t>
            </w:r>
            <w:r w:rsidR="0081026A" w:rsidRPr="00786FB7">
              <w:rPr>
                <w:rFonts w:hAnsi="ＭＳ 明朝" w:hint="eastAsia"/>
                <w:color w:val="000000"/>
                <w:szCs w:val="21"/>
              </w:rPr>
              <w:t>代表工種</w:t>
            </w:r>
            <w:r w:rsidR="0081026A" w:rsidRPr="00786FB7">
              <w:rPr>
                <w:rFonts w:hAnsi="ＭＳ 明朝" w:hint="eastAsia"/>
                <w:color w:val="000000"/>
                <w:szCs w:val="21"/>
              </w:rPr>
              <w:t>(</w:t>
            </w:r>
            <w:r w:rsidR="0081026A" w:rsidRPr="00786FB7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81026A" w:rsidRPr="00786FB7">
              <w:rPr>
                <w:rFonts w:hAnsi="ＭＳ 明朝" w:hint="eastAsia"/>
                <w:color w:val="000000"/>
                <w:szCs w:val="21"/>
              </w:rPr>
              <w:t xml:space="preserve"> )</w:t>
            </w:r>
            <w:r w:rsidR="0081026A" w:rsidRPr="00786FB7">
              <w:rPr>
                <w:rFonts w:hAnsi="ＭＳ 明朝" w:hint="eastAsia"/>
                <w:color w:val="000000"/>
                <w:szCs w:val="21"/>
              </w:rPr>
              <w:t>の請負業者において集約</w:t>
            </w:r>
            <w:r w:rsidR="0081026A" w:rsidRPr="00786FB7">
              <w:rPr>
                <w:rFonts w:hAnsi="ＭＳ 明朝" w:hint="eastAsia"/>
                <w:color w:val="000000"/>
                <w:szCs w:val="21"/>
              </w:rPr>
              <w:t xml:space="preserve">) </w:t>
            </w:r>
            <w:r w:rsidR="00242CBF" w:rsidRPr="00786FB7">
              <w:rPr>
                <w:rFonts w:hAnsi="ＭＳ 明朝" w:hint="eastAsia"/>
                <w:color w:val="000000"/>
                <w:szCs w:val="21"/>
              </w:rPr>
              <w:t xml:space="preserve">　　　　　</w:t>
            </w:r>
            <w:r w:rsidR="00242CBF" w:rsidRPr="00786FB7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42CBF" w:rsidRPr="00786FB7">
              <w:rPr>
                <w:rFonts w:hAnsi="ＭＳ 明朝" w:hint="eastAsia"/>
                <w:color w:val="000000"/>
                <w:szCs w:val="21"/>
              </w:rPr>
              <w:t xml:space="preserve">　　　</w:t>
            </w:r>
            <w:r w:rsidR="0081026A" w:rsidRPr="00786FB7">
              <w:rPr>
                <w:rFonts w:hAnsi="ＭＳ 明朝" w:hint="eastAsia"/>
                <w:color w:val="000000"/>
                <w:sz w:val="24"/>
              </w:rPr>
              <w:t>各</w:t>
            </w:r>
            <w:r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 xml:space="preserve">□完成図　　　　　　　　　　　　　　　　　　　　　　　　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　１式</w:t>
            </w:r>
          </w:p>
          <w:p w:rsidR="0099580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 xml:space="preserve">□施工図　　　　　　　　　　　　　　　　　　　　　　　　　　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Pr="00786FB7">
              <w:rPr>
                <w:rFonts w:hAnsi="ＭＳ 明朝" w:hint="eastAsia"/>
                <w:color w:val="000000"/>
                <w:sz w:val="24"/>
              </w:rPr>
              <w:t>１式</w:t>
            </w: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 xml:space="preserve">□施工計画書　　　　　　　　　　　　　　　　　　　　　　　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　１式</w:t>
            </w: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  <w:p w:rsidR="0099580F" w:rsidRPr="00786FB7" w:rsidRDefault="0099580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（完成図書</w:t>
            </w:r>
            <w:r w:rsidRPr="00786FB7">
              <w:rPr>
                <w:rFonts w:hAnsi="ＭＳ 明朝" w:hint="eastAsia"/>
                <w:color w:val="000000"/>
                <w:sz w:val="24"/>
              </w:rPr>
              <w:t>(</w:t>
            </w:r>
            <w:r w:rsidRPr="00786FB7">
              <w:rPr>
                <w:rFonts w:hAnsi="ＭＳ 明朝" w:hint="eastAsia"/>
                <w:color w:val="000000"/>
                <w:sz w:val="24"/>
              </w:rPr>
              <w:t>保守保全関係</w:t>
            </w:r>
            <w:r w:rsidRPr="00786FB7">
              <w:rPr>
                <w:rFonts w:hAnsi="ＭＳ 明朝" w:hint="eastAsia"/>
                <w:color w:val="000000"/>
                <w:sz w:val="24"/>
              </w:rPr>
              <w:t>)</w:t>
            </w:r>
            <w:r w:rsidRPr="00786FB7">
              <w:rPr>
                <w:rFonts w:hAnsi="ＭＳ 明朝" w:hint="eastAsia"/>
                <w:color w:val="000000"/>
                <w:sz w:val="24"/>
              </w:rPr>
              <w:t>）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保守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・保全に関する資料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取扱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>い</w:t>
            </w:r>
            <w:r w:rsidR="00D43B38" w:rsidRPr="00786FB7">
              <w:rPr>
                <w:rFonts w:hAnsi="ＭＳ 明朝"/>
                <w:color w:val="000000"/>
                <w:sz w:val="24"/>
              </w:rPr>
              <w:t>説明書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保証書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各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242CBF" w:rsidP="002452F8">
            <w:pPr>
              <w:autoSpaceDE w:val="0"/>
              <w:autoSpaceDN w:val="0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 xml:space="preserve">□施工体系図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</w:t>
            </w:r>
            <w:r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（完成図書</w:t>
            </w:r>
            <w:r w:rsidRPr="00786FB7">
              <w:rPr>
                <w:rFonts w:hAnsi="ＭＳ 明朝" w:hint="eastAsia"/>
                <w:color w:val="000000"/>
                <w:sz w:val="24"/>
              </w:rPr>
              <w:t>(</w:t>
            </w:r>
            <w:r w:rsidRPr="00786FB7">
              <w:rPr>
                <w:rFonts w:hAnsi="ＭＳ 明朝" w:hint="eastAsia"/>
                <w:color w:val="000000"/>
                <w:sz w:val="24"/>
              </w:rPr>
              <w:t>設備機器施工関係</w:t>
            </w:r>
            <w:r w:rsidRPr="00786FB7">
              <w:rPr>
                <w:rFonts w:hAnsi="ＭＳ 明朝" w:hint="eastAsia"/>
                <w:color w:val="000000"/>
                <w:sz w:val="24"/>
              </w:rPr>
              <w:t>)</w:t>
            </w:r>
            <w:r w:rsidRPr="00786FB7">
              <w:rPr>
                <w:rFonts w:hAnsi="ＭＳ 明朝" w:hint="eastAsia"/>
                <w:color w:val="000000"/>
                <w:sz w:val="24"/>
              </w:rPr>
              <w:t>）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機器完成図　　　　　　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機器性能試験成績表　　　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施工に関する試験成績表　　　　　　　　　　　　　　　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  <w:p w:rsidR="00D43B38" w:rsidRPr="00786FB7" w:rsidRDefault="00FB42E1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その他（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）</w:t>
            </w: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D43B38" w:rsidRPr="00786FB7" w:rsidTr="002452F8">
        <w:trPr>
          <w:trHeight w:val="1266"/>
        </w:trPr>
        <w:tc>
          <w:tcPr>
            <w:tcW w:w="9498" w:type="dxa"/>
            <w:gridSpan w:val="3"/>
            <w:shd w:val="clear" w:color="auto" w:fill="auto"/>
          </w:tcPr>
          <w:p w:rsidR="00952E05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/>
                <w:color w:val="000000"/>
                <w:sz w:val="24"/>
              </w:rPr>
              <w:t>※この引継関係書類は施設の維持管理及び将来の増改築等に必要</w:t>
            </w:r>
            <w:r w:rsidRPr="00786FB7">
              <w:rPr>
                <w:rFonts w:hAnsi="ＭＳ 明朝" w:hint="eastAsia"/>
                <w:color w:val="000000"/>
                <w:sz w:val="24"/>
              </w:rPr>
              <w:t>となるため、</w:t>
            </w:r>
            <w:r w:rsidRPr="00786FB7">
              <w:rPr>
                <w:rFonts w:hAnsi="ＭＳ 明朝"/>
                <w:color w:val="000000"/>
                <w:sz w:val="24"/>
              </w:rPr>
              <w:t>大切に保管</w:t>
            </w:r>
            <w:r w:rsidRPr="00786FB7">
              <w:rPr>
                <w:rFonts w:hAnsi="ＭＳ 明朝" w:hint="eastAsia"/>
                <w:color w:val="000000"/>
                <w:sz w:val="24"/>
              </w:rPr>
              <w:t>すること。</w:t>
            </w:r>
          </w:p>
          <w:p w:rsidR="00A0294F" w:rsidRPr="00786FB7" w:rsidRDefault="00A0294F" w:rsidP="002452F8">
            <w:pPr>
              <w:autoSpaceDE w:val="0"/>
              <w:autoSpaceDN w:val="0"/>
              <w:ind w:right="960"/>
              <w:rPr>
                <w:rFonts w:hAnsi="ＭＳ 明朝" w:hint="eastAsia"/>
                <w:color w:val="000000"/>
                <w:sz w:val="24"/>
              </w:rPr>
            </w:pPr>
          </w:p>
        </w:tc>
      </w:tr>
    </w:tbl>
    <w:p w:rsidR="00952E05" w:rsidRPr="00786FB7" w:rsidRDefault="00D43B38" w:rsidP="00434412">
      <w:pPr>
        <w:jc w:val="left"/>
        <w:rPr>
          <w:rFonts w:hAnsi="ＭＳ 明朝" w:hint="eastAsia"/>
          <w:color w:val="000000"/>
          <w:sz w:val="24"/>
        </w:rPr>
      </w:pPr>
      <w:r w:rsidRPr="00786FB7">
        <w:rPr>
          <w:rFonts w:hAnsi="ＭＳ 明朝"/>
          <w:color w:val="000000"/>
          <w:sz w:val="24"/>
        </w:rPr>
        <w:br w:type="page"/>
      </w:r>
      <w:r w:rsidR="00A17A3A" w:rsidRPr="00786FB7">
        <w:rPr>
          <w:rFonts w:hAnsi="ＭＳ 明朝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205105</wp:posOffset>
                </wp:positionV>
                <wp:extent cx="1501140" cy="546100"/>
                <wp:effectExtent l="6985" t="10795" r="6350" b="5080"/>
                <wp:wrapNone/>
                <wp:docPr id="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294F" w:rsidRPr="00444E62" w:rsidRDefault="00A0294F" w:rsidP="00D43B38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4E62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永年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保存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7" style="position:absolute;margin-left:362.35pt;margin-top:16.15pt;width:118.2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" strokecolor="red">
                <v:textbox inset="5.85pt,.7pt,5.85pt,.7pt">
                  <w:txbxContent>
                    <w:p w:rsidR="00A0294F" w:rsidRPr="00444E62" w:rsidRDefault="00A0294F" w:rsidP="00D43B38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44E62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永年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保存</w:t>
                      </w:r>
                    </w:p>
                  </w:txbxContent>
                </v:textbox>
              </v:roundrect>
            </w:pict>
          </mc:Fallback>
        </mc:AlternateContent>
      </w:r>
      <w:r w:rsidR="00434412" w:rsidRPr="00786FB7">
        <w:rPr>
          <w:rFonts w:hAnsi="ＭＳ 明朝" w:hint="eastAsia"/>
          <w:color w:val="000000"/>
          <w:sz w:val="24"/>
        </w:rPr>
        <w:t>（様式－９）</w:t>
      </w:r>
    </w:p>
    <w:p w:rsidR="00A0294F" w:rsidRPr="00786FB7" w:rsidRDefault="00A0294F" w:rsidP="00A0294F">
      <w:pPr>
        <w:ind w:right="960"/>
        <w:jc w:val="right"/>
        <w:rPr>
          <w:rFonts w:hAnsi="ＭＳ 明朝" w:hint="eastAsia"/>
          <w:color w:val="000000"/>
          <w:sz w:val="24"/>
        </w:rPr>
      </w:pPr>
      <w:r w:rsidRPr="00786FB7">
        <w:rPr>
          <w:rFonts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　</w:t>
      </w:r>
    </w:p>
    <w:p w:rsidR="00A0294F" w:rsidRPr="00786FB7" w:rsidRDefault="00A0294F" w:rsidP="00A0294F">
      <w:pPr>
        <w:ind w:right="960"/>
        <w:jc w:val="right"/>
        <w:rPr>
          <w:rFonts w:hAnsi="ＭＳ 明朝" w:hint="eastAsia"/>
          <w:color w:val="000000"/>
          <w:sz w:val="24"/>
        </w:rPr>
      </w:pPr>
    </w:p>
    <w:p w:rsidR="00A0294F" w:rsidRPr="00786FB7" w:rsidRDefault="00A0294F" w:rsidP="00A0294F">
      <w:pPr>
        <w:ind w:right="960"/>
        <w:jc w:val="right"/>
        <w:rPr>
          <w:rFonts w:hAnsi="ＭＳ 明朝" w:hint="eastAsia"/>
          <w:color w:val="000000"/>
          <w:sz w:val="24"/>
        </w:rPr>
      </w:pPr>
    </w:p>
    <w:p w:rsidR="00D43B38" w:rsidRPr="00786FB7" w:rsidRDefault="00D43B38" w:rsidP="00A0294F">
      <w:pPr>
        <w:ind w:right="960"/>
        <w:jc w:val="right"/>
        <w:rPr>
          <w:rFonts w:hAnsi="ＭＳ 明朝"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530"/>
        <w:gridCol w:w="3108"/>
      </w:tblGrid>
      <w:tr w:rsidR="00D43B38" w:rsidRPr="00786FB7" w:rsidTr="002452F8">
        <w:trPr>
          <w:trHeight w:val="167"/>
        </w:trPr>
        <w:tc>
          <w:tcPr>
            <w:tcW w:w="9498" w:type="dxa"/>
            <w:gridSpan w:val="3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36"/>
                <w:szCs w:val="36"/>
              </w:rPr>
            </w:pPr>
            <w:r w:rsidRPr="00786FB7">
              <w:rPr>
                <w:rFonts w:hAnsi="ＭＳ 明朝" w:hint="eastAsia"/>
                <w:color w:val="000000"/>
                <w:sz w:val="36"/>
                <w:szCs w:val="36"/>
              </w:rPr>
              <w:t>工事関係書類目録</w:t>
            </w:r>
          </w:p>
        </w:tc>
      </w:tr>
      <w:tr w:rsidR="00D43B38" w:rsidRPr="00786FB7" w:rsidTr="002452F8">
        <w:trPr>
          <w:trHeight w:val="130"/>
        </w:trPr>
        <w:tc>
          <w:tcPr>
            <w:tcW w:w="4860" w:type="dxa"/>
            <w:vMerge w:val="restart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工事名称</w:t>
            </w:r>
          </w:p>
        </w:tc>
        <w:tc>
          <w:tcPr>
            <w:tcW w:w="1530" w:type="dxa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担当課</w:t>
            </w:r>
          </w:p>
        </w:tc>
        <w:tc>
          <w:tcPr>
            <w:tcW w:w="3108" w:type="dxa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D43B38" w:rsidRPr="00786FB7" w:rsidTr="002452F8">
        <w:trPr>
          <w:trHeight w:val="130"/>
        </w:trPr>
        <w:tc>
          <w:tcPr>
            <w:tcW w:w="4860" w:type="dxa"/>
            <w:vMerge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引継ぎ日</w:t>
            </w:r>
          </w:p>
        </w:tc>
        <w:tc>
          <w:tcPr>
            <w:tcW w:w="3108" w:type="dxa"/>
            <w:shd w:val="clear" w:color="auto" w:fill="auto"/>
          </w:tcPr>
          <w:p w:rsidR="00D43B38" w:rsidRPr="00786FB7" w:rsidRDefault="00242CB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令和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年　月　日</w:t>
            </w:r>
          </w:p>
        </w:tc>
      </w:tr>
      <w:tr w:rsidR="00D43B38" w:rsidRPr="00786FB7" w:rsidTr="002452F8">
        <w:trPr>
          <w:trHeight w:val="9845"/>
        </w:trPr>
        <w:tc>
          <w:tcPr>
            <w:tcW w:w="9498" w:type="dxa"/>
            <w:gridSpan w:val="3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※収納されている書類にチェックを入れて下さい。</w:t>
            </w:r>
          </w:p>
          <w:p w:rsidR="00D43B38" w:rsidRPr="00786FB7" w:rsidRDefault="00FB42E1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施工体制台帳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　　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工事施工写真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　　　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工事週報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　　　　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工事打合せ議事録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　　　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工事に関する承諾・確認書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　　　　　　　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>１</w:t>
            </w:r>
            <w:r w:rsidR="00D43B38" w:rsidRPr="00786FB7">
              <w:rPr>
                <w:rFonts w:hAnsi="ＭＳ 明朝"/>
                <w:color w:val="000000"/>
                <w:sz w:val="24"/>
              </w:rPr>
              <w:t>式</w:t>
            </w:r>
          </w:p>
          <w:p w:rsidR="00D43B38" w:rsidRPr="00786FB7" w:rsidRDefault="00FB42E1" w:rsidP="002452F8">
            <w:pPr>
              <w:autoSpaceDE w:val="0"/>
              <w:autoSpaceDN w:val="0"/>
              <w:rPr>
                <w:rFonts w:hAnsi="ＭＳ 明朝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各種保証書（引継関係書類に収納するものを除く。）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</w:t>
            </w:r>
            <w:r w:rsidR="00A0294F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242CBF" w:rsidRPr="00786FB7">
              <w:rPr>
                <w:rFonts w:hAnsi="ＭＳ 明朝" w:hint="eastAsia"/>
                <w:color w:val="000000"/>
                <w:sz w:val="24"/>
              </w:rPr>
              <w:t xml:space="preserve">　　　　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A0294F" w:rsidRPr="00786FB7">
              <w:rPr>
                <w:rFonts w:hAnsi="ＭＳ 明朝" w:hint="eastAsia"/>
                <w:color w:val="000000"/>
                <w:sz w:val="24"/>
              </w:rPr>
              <w:t xml:space="preserve"> 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１部</w:t>
            </w:r>
          </w:p>
          <w:p w:rsidR="00D43B38" w:rsidRPr="00786FB7" w:rsidRDefault="00FB42E1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 w:hint="eastAsia"/>
                <w:color w:val="000000"/>
                <w:sz w:val="24"/>
              </w:rPr>
              <w:t>□</w:t>
            </w:r>
            <w:r w:rsidR="00D43B38" w:rsidRPr="00786FB7">
              <w:rPr>
                <w:rFonts w:hAnsi="ＭＳ 明朝"/>
                <w:color w:val="000000"/>
                <w:sz w:val="24"/>
              </w:rPr>
              <w:t>その他（</w:t>
            </w:r>
            <w:r w:rsidR="00D43B38" w:rsidRPr="00786FB7">
              <w:rPr>
                <w:rFonts w:hAnsi="ＭＳ 明朝" w:hint="eastAsia"/>
                <w:color w:val="000000"/>
                <w:sz w:val="24"/>
              </w:rPr>
              <w:t xml:space="preserve">　　　　　　　　</w:t>
            </w:r>
            <w:r w:rsidR="00D43B38" w:rsidRPr="00786FB7">
              <w:rPr>
                <w:rFonts w:hAnsi="ＭＳ 明朝"/>
                <w:color w:val="000000"/>
                <w:sz w:val="24"/>
              </w:rPr>
              <w:t>）</w:t>
            </w:r>
          </w:p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D43B38" w:rsidRPr="00786FB7" w:rsidTr="002452F8">
        <w:trPr>
          <w:trHeight w:val="1092"/>
        </w:trPr>
        <w:tc>
          <w:tcPr>
            <w:tcW w:w="9498" w:type="dxa"/>
            <w:gridSpan w:val="3"/>
            <w:shd w:val="clear" w:color="auto" w:fill="auto"/>
          </w:tcPr>
          <w:p w:rsidR="00D43B38" w:rsidRPr="00786FB7" w:rsidRDefault="00D43B38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  <w:r w:rsidRPr="00786FB7">
              <w:rPr>
                <w:rFonts w:hAnsi="ＭＳ 明朝"/>
                <w:color w:val="000000"/>
                <w:sz w:val="24"/>
              </w:rPr>
              <w:t>※この工事関係書類は施設の維持管理及び将来の増改築等に必要</w:t>
            </w:r>
            <w:r w:rsidRPr="00786FB7">
              <w:rPr>
                <w:rFonts w:hAnsi="ＭＳ 明朝" w:hint="eastAsia"/>
                <w:color w:val="000000"/>
                <w:sz w:val="24"/>
              </w:rPr>
              <w:t>となるため、</w:t>
            </w:r>
            <w:r w:rsidRPr="00786FB7">
              <w:rPr>
                <w:rFonts w:hAnsi="ＭＳ 明朝"/>
                <w:color w:val="000000"/>
                <w:sz w:val="24"/>
              </w:rPr>
              <w:t>大切に保管</w:t>
            </w:r>
            <w:r w:rsidRPr="00786FB7">
              <w:rPr>
                <w:rFonts w:hAnsi="ＭＳ 明朝" w:hint="eastAsia"/>
                <w:color w:val="000000"/>
                <w:sz w:val="24"/>
              </w:rPr>
              <w:t>すること。</w:t>
            </w:r>
          </w:p>
          <w:p w:rsidR="00A0294F" w:rsidRPr="00786FB7" w:rsidRDefault="00A0294F" w:rsidP="002452F8">
            <w:pPr>
              <w:autoSpaceDE w:val="0"/>
              <w:autoSpaceDN w:val="0"/>
              <w:rPr>
                <w:rFonts w:hAnsi="ＭＳ 明朝" w:hint="eastAsia"/>
                <w:color w:val="000000"/>
                <w:sz w:val="24"/>
              </w:rPr>
            </w:pPr>
          </w:p>
        </w:tc>
      </w:tr>
    </w:tbl>
    <w:p w:rsidR="004B5B11" w:rsidRPr="00786FB7" w:rsidRDefault="004B5B11" w:rsidP="00242CBF">
      <w:pPr>
        <w:rPr>
          <w:rFonts w:hint="eastAsia"/>
          <w:color w:val="000000"/>
        </w:rPr>
      </w:pPr>
    </w:p>
    <w:sectPr w:rsidR="004B5B11" w:rsidRPr="00786FB7" w:rsidSect="00B74918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7E" w:rsidRDefault="00B3747E">
      <w:r>
        <w:separator/>
      </w:r>
    </w:p>
  </w:endnote>
  <w:endnote w:type="continuationSeparator" w:id="0">
    <w:p w:rsidR="00B3747E" w:rsidRDefault="00B3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918" w:rsidRDefault="00B74918" w:rsidP="008A4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4918" w:rsidRDefault="00B749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918" w:rsidRDefault="00B74918" w:rsidP="00297B74">
    <w:pPr>
      <w:pStyle w:val="a6"/>
      <w:jc w:val="center"/>
      <w:rPr>
        <w:rFonts w:hint="eastAsia"/>
      </w:rPr>
    </w:pPr>
  </w:p>
  <w:p w:rsidR="00297B74" w:rsidRDefault="00297B74" w:rsidP="00297B74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7E" w:rsidRDefault="00B3747E">
      <w:r>
        <w:separator/>
      </w:r>
    </w:p>
  </w:footnote>
  <w:footnote w:type="continuationSeparator" w:id="0">
    <w:p w:rsidR="00B3747E" w:rsidRDefault="00B3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D38"/>
    <w:multiLevelType w:val="multilevel"/>
    <w:tmpl w:val="111CAB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4388D"/>
    <w:multiLevelType w:val="hybridMultilevel"/>
    <w:tmpl w:val="1338C832"/>
    <w:lvl w:ilvl="0" w:tplc="63ECD33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394"/>
    <w:multiLevelType w:val="hybridMultilevel"/>
    <w:tmpl w:val="FB941D1A"/>
    <w:lvl w:ilvl="0" w:tplc="D39CA0FC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D5C3164"/>
    <w:multiLevelType w:val="hybridMultilevel"/>
    <w:tmpl w:val="2696CD60"/>
    <w:lvl w:ilvl="0" w:tplc="069846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"/>
        </w:tabs>
        <w:ind w:left="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8"/>
        </w:tabs>
        <w:ind w:left="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58"/>
        </w:tabs>
        <w:ind w:left="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78"/>
        </w:tabs>
        <w:ind w:left="1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98"/>
        </w:tabs>
        <w:ind w:left="1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18"/>
        </w:tabs>
        <w:ind w:left="2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38"/>
        </w:tabs>
        <w:ind w:left="2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58"/>
        </w:tabs>
        <w:ind w:left="3058" w:hanging="420"/>
      </w:pPr>
    </w:lvl>
  </w:abstractNum>
  <w:abstractNum w:abstractNumId="4" w15:restartNumberingAfterBreak="0">
    <w:nsid w:val="0F6A769A"/>
    <w:multiLevelType w:val="hybridMultilevel"/>
    <w:tmpl w:val="89E20980"/>
    <w:lvl w:ilvl="0" w:tplc="B2727658">
      <w:start w:val="1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FF01D67"/>
    <w:multiLevelType w:val="hybridMultilevel"/>
    <w:tmpl w:val="F89ABE84"/>
    <w:lvl w:ilvl="0" w:tplc="98E294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D45A6C"/>
    <w:multiLevelType w:val="multilevel"/>
    <w:tmpl w:val="6C92B9D2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BA373A1"/>
    <w:multiLevelType w:val="multilevel"/>
    <w:tmpl w:val="C138F888"/>
    <w:lvl w:ilvl="0">
      <w:start w:val="1"/>
      <w:numFmt w:val="decimalFullWidth"/>
      <w:lvlText w:val="注%1）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abstractNum w:abstractNumId="8" w15:restartNumberingAfterBreak="0">
    <w:nsid w:val="21766217"/>
    <w:multiLevelType w:val="hybridMultilevel"/>
    <w:tmpl w:val="ED767076"/>
    <w:lvl w:ilvl="0" w:tplc="6F2EBA5C">
      <w:start w:val="1"/>
      <w:numFmt w:val="bullet"/>
      <w:lvlText w:val="・"/>
      <w:lvlJc w:val="left"/>
      <w:pPr>
        <w:tabs>
          <w:tab w:val="num" w:pos="796"/>
        </w:tabs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9" w15:restartNumberingAfterBreak="0">
    <w:nsid w:val="2D7655CA"/>
    <w:multiLevelType w:val="hybridMultilevel"/>
    <w:tmpl w:val="ECB45A7E"/>
    <w:lvl w:ilvl="0" w:tplc="60726A4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3406800"/>
    <w:multiLevelType w:val="hybridMultilevel"/>
    <w:tmpl w:val="6AFA970C"/>
    <w:lvl w:ilvl="0" w:tplc="53FC810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363A7CC1"/>
    <w:multiLevelType w:val="hybridMultilevel"/>
    <w:tmpl w:val="C138F888"/>
    <w:lvl w:ilvl="0" w:tplc="069846FC">
      <w:start w:val="1"/>
      <w:numFmt w:val="decimalFullWidth"/>
      <w:lvlText w:val="注%1）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abstractNum w:abstractNumId="12" w15:restartNumberingAfterBreak="0">
    <w:nsid w:val="3CEE306C"/>
    <w:multiLevelType w:val="hybridMultilevel"/>
    <w:tmpl w:val="A3A8D980"/>
    <w:lvl w:ilvl="0" w:tplc="A080F88C">
      <w:start w:val="1"/>
      <w:numFmt w:val="iroha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1BD41BE"/>
    <w:multiLevelType w:val="multilevel"/>
    <w:tmpl w:val="6AFA970C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5ACB73D2"/>
    <w:multiLevelType w:val="hybridMultilevel"/>
    <w:tmpl w:val="2E609DCA"/>
    <w:lvl w:ilvl="0" w:tplc="813A36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DB0BF1"/>
    <w:multiLevelType w:val="multilevel"/>
    <w:tmpl w:val="2696CD6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"/>
        </w:tabs>
        <w:ind w:left="118" w:hanging="420"/>
      </w:pPr>
    </w:lvl>
    <w:lvl w:ilvl="2">
      <w:start w:val="1"/>
      <w:numFmt w:val="decimalEnclosedCircle"/>
      <w:lvlText w:val="%3"/>
      <w:lvlJc w:val="left"/>
      <w:pPr>
        <w:tabs>
          <w:tab w:val="num" w:pos="538"/>
        </w:tabs>
        <w:ind w:left="538" w:hanging="420"/>
      </w:pPr>
    </w:lvl>
    <w:lvl w:ilvl="3">
      <w:start w:val="1"/>
      <w:numFmt w:val="decimal"/>
      <w:lvlText w:val="%4."/>
      <w:lvlJc w:val="left"/>
      <w:pPr>
        <w:tabs>
          <w:tab w:val="num" w:pos="958"/>
        </w:tabs>
        <w:ind w:left="958" w:hanging="420"/>
      </w:pPr>
    </w:lvl>
    <w:lvl w:ilvl="4">
      <w:start w:val="1"/>
      <w:numFmt w:val="aiueoFullWidth"/>
      <w:lvlText w:val="(%5)"/>
      <w:lvlJc w:val="left"/>
      <w:pPr>
        <w:tabs>
          <w:tab w:val="num" w:pos="1378"/>
        </w:tabs>
        <w:ind w:left="1378" w:hanging="420"/>
      </w:pPr>
    </w:lvl>
    <w:lvl w:ilvl="5">
      <w:start w:val="1"/>
      <w:numFmt w:val="decimalEnclosedCircle"/>
      <w:lvlText w:val="%6"/>
      <w:lvlJc w:val="left"/>
      <w:pPr>
        <w:tabs>
          <w:tab w:val="num" w:pos="1798"/>
        </w:tabs>
        <w:ind w:left="1798" w:hanging="420"/>
      </w:pPr>
    </w:lvl>
    <w:lvl w:ilvl="6">
      <w:start w:val="1"/>
      <w:numFmt w:val="decimal"/>
      <w:lvlText w:val="%7."/>
      <w:lvlJc w:val="left"/>
      <w:pPr>
        <w:tabs>
          <w:tab w:val="num" w:pos="2218"/>
        </w:tabs>
        <w:ind w:left="2218" w:hanging="420"/>
      </w:pPr>
    </w:lvl>
    <w:lvl w:ilvl="7">
      <w:start w:val="1"/>
      <w:numFmt w:val="aiueoFullWidth"/>
      <w:lvlText w:val="(%8)"/>
      <w:lvlJc w:val="left"/>
      <w:pPr>
        <w:tabs>
          <w:tab w:val="num" w:pos="2638"/>
        </w:tabs>
        <w:ind w:left="2638" w:hanging="420"/>
      </w:pPr>
    </w:lvl>
    <w:lvl w:ilvl="8">
      <w:start w:val="1"/>
      <w:numFmt w:val="decimalEnclosedCircle"/>
      <w:lvlText w:val="%9"/>
      <w:lvlJc w:val="left"/>
      <w:pPr>
        <w:tabs>
          <w:tab w:val="num" w:pos="3058"/>
        </w:tabs>
        <w:ind w:left="3058" w:hanging="420"/>
      </w:pPr>
    </w:lvl>
  </w:abstractNum>
  <w:abstractNum w:abstractNumId="16" w15:restartNumberingAfterBreak="0">
    <w:nsid w:val="5D9D0A07"/>
    <w:multiLevelType w:val="hybridMultilevel"/>
    <w:tmpl w:val="ED8CC82A"/>
    <w:lvl w:ilvl="0" w:tplc="C12E8306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D0D668D"/>
    <w:multiLevelType w:val="multilevel"/>
    <w:tmpl w:val="C138F888"/>
    <w:lvl w:ilvl="0">
      <w:start w:val="1"/>
      <w:numFmt w:val="decimalFullWidth"/>
      <w:lvlText w:val="注%1）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abstractNum w:abstractNumId="18" w15:restartNumberingAfterBreak="0">
    <w:nsid w:val="707C14CC"/>
    <w:multiLevelType w:val="hybridMultilevel"/>
    <w:tmpl w:val="D344755E"/>
    <w:lvl w:ilvl="0" w:tplc="934401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9A32C1E"/>
    <w:multiLevelType w:val="multilevel"/>
    <w:tmpl w:val="6AFA970C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0" w15:restartNumberingAfterBreak="0">
    <w:nsid w:val="7D32404C"/>
    <w:multiLevelType w:val="hybridMultilevel"/>
    <w:tmpl w:val="C24C8FEE"/>
    <w:lvl w:ilvl="0" w:tplc="A5F88A0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7F720BEA"/>
    <w:multiLevelType w:val="hybridMultilevel"/>
    <w:tmpl w:val="A00EB628"/>
    <w:lvl w:ilvl="0" w:tplc="9EF0D2F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21"/>
  </w:num>
  <w:num w:numId="8">
    <w:abstractNumId w:val="0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5"/>
  </w:num>
  <w:num w:numId="14">
    <w:abstractNumId w:val="8"/>
  </w:num>
  <w:num w:numId="15">
    <w:abstractNumId w:val="20"/>
  </w:num>
  <w:num w:numId="16">
    <w:abstractNumId w:val="10"/>
  </w:num>
  <w:num w:numId="17">
    <w:abstractNumId w:val="6"/>
  </w:num>
  <w:num w:numId="18">
    <w:abstractNumId w:val="19"/>
  </w:num>
  <w:num w:numId="19">
    <w:abstractNumId w:val="13"/>
  </w:num>
  <w:num w:numId="20">
    <w:abstractNumId w:val="1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0"/>
    <w:rsid w:val="00003F3E"/>
    <w:rsid w:val="00005708"/>
    <w:rsid w:val="000210B6"/>
    <w:rsid w:val="000317F1"/>
    <w:rsid w:val="000318AB"/>
    <w:rsid w:val="000373D1"/>
    <w:rsid w:val="000526DB"/>
    <w:rsid w:val="0005345D"/>
    <w:rsid w:val="00061D9F"/>
    <w:rsid w:val="00062084"/>
    <w:rsid w:val="00062F16"/>
    <w:rsid w:val="00063EDF"/>
    <w:rsid w:val="00077078"/>
    <w:rsid w:val="000779D2"/>
    <w:rsid w:val="0009480E"/>
    <w:rsid w:val="00095409"/>
    <w:rsid w:val="000A5FD5"/>
    <w:rsid w:val="000C5FF4"/>
    <w:rsid w:val="000D1D92"/>
    <w:rsid w:val="000D2602"/>
    <w:rsid w:val="000D7677"/>
    <w:rsid w:val="000E40B3"/>
    <w:rsid w:val="000E65C8"/>
    <w:rsid w:val="001001FB"/>
    <w:rsid w:val="001005E4"/>
    <w:rsid w:val="0010563E"/>
    <w:rsid w:val="00111FB5"/>
    <w:rsid w:val="00117641"/>
    <w:rsid w:val="00133C01"/>
    <w:rsid w:val="00135215"/>
    <w:rsid w:val="00151DE4"/>
    <w:rsid w:val="001532C6"/>
    <w:rsid w:val="001616BC"/>
    <w:rsid w:val="00161DAC"/>
    <w:rsid w:val="00162B42"/>
    <w:rsid w:val="001768C0"/>
    <w:rsid w:val="00180677"/>
    <w:rsid w:val="00195B41"/>
    <w:rsid w:val="001A5CDF"/>
    <w:rsid w:val="001B1809"/>
    <w:rsid w:val="001B5803"/>
    <w:rsid w:val="001C1334"/>
    <w:rsid w:val="001C6F9A"/>
    <w:rsid w:val="001C704F"/>
    <w:rsid w:val="001D2EBD"/>
    <w:rsid w:val="001D53AC"/>
    <w:rsid w:val="001E05C5"/>
    <w:rsid w:val="001F4FAB"/>
    <w:rsid w:val="00204286"/>
    <w:rsid w:val="00210B70"/>
    <w:rsid w:val="00221F97"/>
    <w:rsid w:val="002350FA"/>
    <w:rsid w:val="00236F4A"/>
    <w:rsid w:val="00242CBF"/>
    <w:rsid w:val="002452F8"/>
    <w:rsid w:val="002625AD"/>
    <w:rsid w:val="00265AB7"/>
    <w:rsid w:val="00266D48"/>
    <w:rsid w:val="00273926"/>
    <w:rsid w:val="002857F3"/>
    <w:rsid w:val="00291A59"/>
    <w:rsid w:val="002927CE"/>
    <w:rsid w:val="002966E1"/>
    <w:rsid w:val="00297B74"/>
    <w:rsid w:val="002B22CD"/>
    <w:rsid w:val="002C6410"/>
    <w:rsid w:val="002D2B46"/>
    <w:rsid w:val="002D45BD"/>
    <w:rsid w:val="002F2C2B"/>
    <w:rsid w:val="002F37EF"/>
    <w:rsid w:val="003008D2"/>
    <w:rsid w:val="00312278"/>
    <w:rsid w:val="003154B1"/>
    <w:rsid w:val="00315BB1"/>
    <w:rsid w:val="003238B9"/>
    <w:rsid w:val="00337097"/>
    <w:rsid w:val="003379E7"/>
    <w:rsid w:val="00356625"/>
    <w:rsid w:val="00357D04"/>
    <w:rsid w:val="003611BC"/>
    <w:rsid w:val="003642A0"/>
    <w:rsid w:val="00385B18"/>
    <w:rsid w:val="0039162F"/>
    <w:rsid w:val="00396707"/>
    <w:rsid w:val="003C71C7"/>
    <w:rsid w:val="003E14F9"/>
    <w:rsid w:val="003F112C"/>
    <w:rsid w:val="003F22DB"/>
    <w:rsid w:val="003F3EE6"/>
    <w:rsid w:val="00403DAA"/>
    <w:rsid w:val="00404AEA"/>
    <w:rsid w:val="004120C8"/>
    <w:rsid w:val="00422A8A"/>
    <w:rsid w:val="00427F41"/>
    <w:rsid w:val="004305BC"/>
    <w:rsid w:val="00434412"/>
    <w:rsid w:val="004354EF"/>
    <w:rsid w:val="004600CC"/>
    <w:rsid w:val="00461798"/>
    <w:rsid w:val="00470780"/>
    <w:rsid w:val="004838A9"/>
    <w:rsid w:val="00486223"/>
    <w:rsid w:val="004920F2"/>
    <w:rsid w:val="004B5B11"/>
    <w:rsid w:val="004D5371"/>
    <w:rsid w:val="004E1A8F"/>
    <w:rsid w:val="004E7AEB"/>
    <w:rsid w:val="004F3655"/>
    <w:rsid w:val="004F3780"/>
    <w:rsid w:val="004F64C6"/>
    <w:rsid w:val="004F7E8B"/>
    <w:rsid w:val="00506AB0"/>
    <w:rsid w:val="0055369D"/>
    <w:rsid w:val="00560625"/>
    <w:rsid w:val="00567EAE"/>
    <w:rsid w:val="005829AB"/>
    <w:rsid w:val="00590B17"/>
    <w:rsid w:val="005916B9"/>
    <w:rsid w:val="00593219"/>
    <w:rsid w:val="005A4731"/>
    <w:rsid w:val="005B537D"/>
    <w:rsid w:val="005D1098"/>
    <w:rsid w:val="005D197F"/>
    <w:rsid w:val="005D7721"/>
    <w:rsid w:val="005E0A11"/>
    <w:rsid w:val="005E4C1D"/>
    <w:rsid w:val="005E7290"/>
    <w:rsid w:val="005F041D"/>
    <w:rsid w:val="005F148D"/>
    <w:rsid w:val="005F39BA"/>
    <w:rsid w:val="00602F22"/>
    <w:rsid w:val="00604AE8"/>
    <w:rsid w:val="006330C3"/>
    <w:rsid w:val="00633D28"/>
    <w:rsid w:val="00646CEC"/>
    <w:rsid w:val="00647C17"/>
    <w:rsid w:val="0066677C"/>
    <w:rsid w:val="0067654A"/>
    <w:rsid w:val="00680473"/>
    <w:rsid w:val="00687730"/>
    <w:rsid w:val="00687E79"/>
    <w:rsid w:val="0069019A"/>
    <w:rsid w:val="006A3A3A"/>
    <w:rsid w:val="006A474F"/>
    <w:rsid w:val="006B5833"/>
    <w:rsid w:val="006B7F88"/>
    <w:rsid w:val="006C0BFC"/>
    <w:rsid w:val="006C1E25"/>
    <w:rsid w:val="006C2B66"/>
    <w:rsid w:val="006D55CD"/>
    <w:rsid w:val="006E4347"/>
    <w:rsid w:val="006F2E0B"/>
    <w:rsid w:val="007061ED"/>
    <w:rsid w:val="007216FC"/>
    <w:rsid w:val="0072682C"/>
    <w:rsid w:val="00730D94"/>
    <w:rsid w:val="00733653"/>
    <w:rsid w:val="007349A8"/>
    <w:rsid w:val="0074109B"/>
    <w:rsid w:val="0074224E"/>
    <w:rsid w:val="00757E18"/>
    <w:rsid w:val="00763F62"/>
    <w:rsid w:val="00764221"/>
    <w:rsid w:val="00767065"/>
    <w:rsid w:val="00767716"/>
    <w:rsid w:val="007716D4"/>
    <w:rsid w:val="007734E6"/>
    <w:rsid w:val="0077597A"/>
    <w:rsid w:val="007815E1"/>
    <w:rsid w:val="00784560"/>
    <w:rsid w:val="00786FB7"/>
    <w:rsid w:val="007A7DB7"/>
    <w:rsid w:val="007D1FA8"/>
    <w:rsid w:val="007E571A"/>
    <w:rsid w:val="007F0247"/>
    <w:rsid w:val="007F3388"/>
    <w:rsid w:val="007F4B5F"/>
    <w:rsid w:val="007F6585"/>
    <w:rsid w:val="0081026A"/>
    <w:rsid w:val="008121AC"/>
    <w:rsid w:val="00830A8C"/>
    <w:rsid w:val="00831986"/>
    <w:rsid w:val="0085297F"/>
    <w:rsid w:val="00852A7F"/>
    <w:rsid w:val="00870911"/>
    <w:rsid w:val="00870948"/>
    <w:rsid w:val="00873109"/>
    <w:rsid w:val="008A4E3D"/>
    <w:rsid w:val="008C4FD1"/>
    <w:rsid w:val="008D1D70"/>
    <w:rsid w:val="008D437D"/>
    <w:rsid w:val="008D45E3"/>
    <w:rsid w:val="008E0384"/>
    <w:rsid w:val="008E139E"/>
    <w:rsid w:val="008F12BD"/>
    <w:rsid w:val="008F6E99"/>
    <w:rsid w:val="009035FE"/>
    <w:rsid w:val="00904570"/>
    <w:rsid w:val="00910415"/>
    <w:rsid w:val="009127EC"/>
    <w:rsid w:val="00916A87"/>
    <w:rsid w:val="00920BCB"/>
    <w:rsid w:val="00925F30"/>
    <w:rsid w:val="0092712B"/>
    <w:rsid w:val="00937A9F"/>
    <w:rsid w:val="00946207"/>
    <w:rsid w:val="00952E05"/>
    <w:rsid w:val="009533E1"/>
    <w:rsid w:val="00955250"/>
    <w:rsid w:val="00970D0F"/>
    <w:rsid w:val="00977867"/>
    <w:rsid w:val="00980E0F"/>
    <w:rsid w:val="00992386"/>
    <w:rsid w:val="0099580F"/>
    <w:rsid w:val="009A2D8A"/>
    <w:rsid w:val="009B18BF"/>
    <w:rsid w:val="009B71D6"/>
    <w:rsid w:val="009D402D"/>
    <w:rsid w:val="009D608B"/>
    <w:rsid w:val="009E579C"/>
    <w:rsid w:val="009F6E7B"/>
    <w:rsid w:val="00A0294F"/>
    <w:rsid w:val="00A1409C"/>
    <w:rsid w:val="00A17A3A"/>
    <w:rsid w:val="00A25093"/>
    <w:rsid w:val="00A302EF"/>
    <w:rsid w:val="00A32FEE"/>
    <w:rsid w:val="00A35642"/>
    <w:rsid w:val="00A55D26"/>
    <w:rsid w:val="00A614C7"/>
    <w:rsid w:val="00A76B42"/>
    <w:rsid w:val="00A8728A"/>
    <w:rsid w:val="00AC2EC7"/>
    <w:rsid w:val="00AC4A2B"/>
    <w:rsid w:val="00AD46C6"/>
    <w:rsid w:val="00B01517"/>
    <w:rsid w:val="00B0153E"/>
    <w:rsid w:val="00B06A75"/>
    <w:rsid w:val="00B3572D"/>
    <w:rsid w:val="00B3629A"/>
    <w:rsid w:val="00B3747E"/>
    <w:rsid w:val="00B51D11"/>
    <w:rsid w:val="00B60B83"/>
    <w:rsid w:val="00B65F25"/>
    <w:rsid w:val="00B72D0C"/>
    <w:rsid w:val="00B738E9"/>
    <w:rsid w:val="00B73FC8"/>
    <w:rsid w:val="00B74918"/>
    <w:rsid w:val="00B75ED4"/>
    <w:rsid w:val="00B81AD1"/>
    <w:rsid w:val="00B839DC"/>
    <w:rsid w:val="00B90587"/>
    <w:rsid w:val="00B90604"/>
    <w:rsid w:val="00B94B1B"/>
    <w:rsid w:val="00BA1CBB"/>
    <w:rsid w:val="00BE6C22"/>
    <w:rsid w:val="00BE6F8D"/>
    <w:rsid w:val="00BF3C82"/>
    <w:rsid w:val="00C26161"/>
    <w:rsid w:val="00C314F6"/>
    <w:rsid w:val="00C36A7D"/>
    <w:rsid w:val="00C5288F"/>
    <w:rsid w:val="00C604D3"/>
    <w:rsid w:val="00C70399"/>
    <w:rsid w:val="00C72301"/>
    <w:rsid w:val="00C81BA4"/>
    <w:rsid w:val="00C907F2"/>
    <w:rsid w:val="00C94918"/>
    <w:rsid w:val="00C97819"/>
    <w:rsid w:val="00CA238E"/>
    <w:rsid w:val="00CA5B2E"/>
    <w:rsid w:val="00CB49C1"/>
    <w:rsid w:val="00CB72E9"/>
    <w:rsid w:val="00CC195A"/>
    <w:rsid w:val="00CD0734"/>
    <w:rsid w:val="00CF07E5"/>
    <w:rsid w:val="00CF74D6"/>
    <w:rsid w:val="00D0379F"/>
    <w:rsid w:val="00D06F83"/>
    <w:rsid w:val="00D12BAC"/>
    <w:rsid w:val="00D142BF"/>
    <w:rsid w:val="00D27105"/>
    <w:rsid w:val="00D36621"/>
    <w:rsid w:val="00D43B38"/>
    <w:rsid w:val="00D452E4"/>
    <w:rsid w:val="00D50B74"/>
    <w:rsid w:val="00D51D81"/>
    <w:rsid w:val="00D557C0"/>
    <w:rsid w:val="00D568EB"/>
    <w:rsid w:val="00D7330A"/>
    <w:rsid w:val="00D74E66"/>
    <w:rsid w:val="00D8190D"/>
    <w:rsid w:val="00D821F2"/>
    <w:rsid w:val="00D82F8F"/>
    <w:rsid w:val="00DA17E1"/>
    <w:rsid w:val="00DA42B9"/>
    <w:rsid w:val="00DA6C96"/>
    <w:rsid w:val="00DC0087"/>
    <w:rsid w:val="00DD089C"/>
    <w:rsid w:val="00DD7C73"/>
    <w:rsid w:val="00DE0850"/>
    <w:rsid w:val="00DF23C3"/>
    <w:rsid w:val="00E00005"/>
    <w:rsid w:val="00E10675"/>
    <w:rsid w:val="00E13998"/>
    <w:rsid w:val="00E271C3"/>
    <w:rsid w:val="00E330FA"/>
    <w:rsid w:val="00E3373F"/>
    <w:rsid w:val="00E3389D"/>
    <w:rsid w:val="00E542CD"/>
    <w:rsid w:val="00E67A0C"/>
    <w:rsid w:val="00E77812"/>
    <w:rsid w:val="00E87541"/>
    <w:rsid w:val="00E94A25"/>
    <w:rsid w:val="00EA46CF"/>
    <w:rsid w:val="00EA49D2"/>
    <w:rsid w:val="00EB6474"/>
    <w:rsid w:val="00EC5878"/>
    <w:rsid w:val="00EC68B7"/>
    <w:rsid w:val="00ED6D28"/>
    <w:rsid w:val="00ED7A20"/>
    <w:rsid w:val="00EE133E"/>
    <w:rsid w:val="00EE55C3"/>
    <w:rsid w:val="00EF1860"/>
    <w:rsid w:val="00EF5086"/>
    <w:rsid w:val="00EF7B06"/>
    <w:rsid w:val="00F02C69"/>
    <w:rsid w:val="00F04AEA"/>
    <w:rsid w:val="00F04C93"/>
    <w:rsid w:val="00F068C7"/>
    <w:rsid w:val="00F07CDE"/>
    <w:rsid w:val="00F10BDC"/>
    <w:rsid w:val="00F110A5"/>
    <w:rsid w:val="00F15F67"/>
    <w:rsid w:val="00F210C6"/>
    <w:rsid w:val="00F33F50"/>
    <w:rsid w:val="00F34863"/>
    <w:rsid w:val="00F5029A"/>
    <w:rsid w:val="00F55BF5"/>
    <w:rsid w:val="00F6528C"/>
    <w:rsid w:val="00F749B9"/>
    <w:rsid w:val="00F82201"/>
    <w:rsid w:val="00F8614C"/>
    <w:rsid w:val="00F91E9C"/>
    <w:rsid w:val="00F93999"/>
    <w:rsid w:val="00FB0C64"/>
    <w:rsid w:val="00FB42E1"/>
    <w:rsid w:val="00FD776B"/>
    <w:rsid w:val="00FE0AF1"/>
    <w:rsid w:val="00FE0CE4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ED728-7781-4C18-9EE7-A0EB27D9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3A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43B3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7491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7491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7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平成20年6月6日</vt:lpstr>
      <vt:lpstr>平成20年6月6日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2021-04-01T09:37:00Z</cp:lastPrinted>
  <dcterms:created xsi:type="dcterms:W3CDTF">2023-02-07T23:29:00Z</dcterms:created>
  <dcterms:modified xsi:type="dcterms:W3CDTF">2023-02-07T23:29:00Z</dcterms:modified>
</cp:coreProperties>
</file>