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FDB" w:rsidRDefault="006C2FDB" w:rsidP="000A3898">
      <w:pPr>
        <w:jc w:val="center"/>
        <w:rPr>
          <w:sz w:val="24"/>
          <w:szCs w:val="24"/>
        </w:rPr>
      </w:pPr>
      <w:r w:rsidRPr="007049C5">
        <w:rPr>
          <w:rFonts w:hint="eastAsia"/>
          <w:sz w:val="28"/>
          <w:szCs w:val="24"/>
        </w:rPr>
        <w:t>健　康　診　断　書</w:t>
      </w:r>
    </w:p>
    <w:tbl>
      <w:tblPr>
        <w:tblStyle w:val="a3"/>
        <w:tblW w:w="0" w:type="auto"/>
        <w:tblLook w:val="04A0" w:firstRow="1" w:lastRow="0" w:firstColumn="1" w:lastColumn="0" w:noHBand="0" w:noVBand="1"/>
      </w:tblPr>
      <w:tblGrid>
        <w:gridCol w:w="1696"/>
        <w:gridCol w:w="1560"/>
        <w:gridCol w:w="2835"/>
        <w:gridCol w:w="992"/>
        <w:gridCol w:w="1411"/>
      </w:tblGrid>
      <w:tr w:rsidR="00611BE3" w:rsidRPr="00DE7DD8" w:rsidTr="00C71417">
        <w:trPr>
          <w:trHeight w:val="720"/>
        </w:trPr>
        <w:tc>
          <w:tcPr>
            <w:tcW w:w="1696" w:type="dxa"/>
            <w:vAlign w:val="center"/>
          </w:tcPr>
          <w:p w:rsidR="00611BE3" w:rsidRPr="00DE7DD8" w:rsidRDefault="00611BE3" w:rsidP="006423FA">
            <w:pPr>
              <w:rPr>
                <w:rFonts w:asciiTheme="minorEastAsia" w:hAnsiTheme="minorEastAsia"/>
                <w:sz w:val="24"/>
                <w:szCs w:val="24"/>
              </w:rPr>
            </w:pPr>
            <w:r w:rsidRPr="00DE7DD8">
              <w:rPr>
                <w:rFonts w:asciiTheme="minorEastAsia" w:hAnsiTheme="minorEastAsia" w:hint="eastAsia"/>
                <w:sz w:val="24"/>
                <w:szCs w:val="24"/>
              </w:rPr>
              <w:t>氏名</w:t>
            </w:r>
          </w:p>
        </w:tc>
        <w:tc>
          <w:tcPr>
            <w:tcW w:w="4395" w:type="dxa"/>
            <w:gridSpan w:val="2"/>
            <w:vAlign w:val="center"/>
          </w:tcPr>
          <w:p w:rsidR="00611BE3" w:rsidRPr="00DE7DD8" w:rsidRDefault="00611BE3" w:rsidP="006423FA">
            <w:pPr>
              <w:rPr>
                <w:rFonts w:asciiTheme="minorEastAsia" w:hAnsiTheme="minorEastAsia"/>
                <w:sz w:val="24"/>
                <w:szCs w:val="24"/>
              </w:rPr>
            </w:pPr>
          </w:p>
        </w:tc>
        <w:tc>
          <w:tcPr>
            <w:tcW w:w="992" w:type="dxa"/>
            <w:vAlign w:val="center"/>
          </w:tcPr>
          <w:p w:rsidR="00611BE3" w:rsidRPr="00DE7DD8" w:rsidRDefault="00611BE3" w:rsidP="006423FA">
            <w:pPr>
              <w:rPr>
                <w:rFonts w:asciiTheme="minorEastAsia" w:hAnsiTheme="minorEastAsia"/>
                <w:sz w:val="24"/>
                <w:szCs w:val="24"/>
              </w:rPr>
            </w:pPr>
            <w:r w:rsidRPr="00DE7DD8">
              <w:rPr>
                <w:rFonts w:asciiTheme="minorEastAsia" w:hAnsiTheme="minorEastAsia" w:hint="eastAsia"/>
                <w:sz w:val="24"/>
                <w:szCs w:val="24"/>
              </w:rPr>
              <w:t>性別</w:t>
            </w:r>
          </w:p>
        </w:tc>
        <w:tc>
          <w:tcPr>
            <w:tcW w:w="1411" w:type="dxa"/>
            <w:vAlign w:val="center"/>
          </w:tcPr>
          <w:p w:rsidR="00611BE3" w:rsidRPr="00DE7DD8" w:rsidRDefault="00611BE3" w:rsidP="006423FA">
            <w:pPr>
              <w:jc w:val="center"/>
              <w:rPr>
                <w:rFonts w:asciiTheme="minorEastAsia" w:hAnsiTheme="minorEastAsia"/>
                <w:sz w:val="24"/>
                <w:szCs w:val="24"/>
              </w:rPr>
            </w:pPr>
            <w:r w:rsidRPr="00DE7DD8">
              <w:rPr>
                <w:rFonts w:asciiTheme="minorEastAsia" w:hAnsiTheme="minorEastAsia" w:hint="eastAsia"/>
                <w:sz w:val="24"/>
                <w:szCs w:val="24"/>
              </w:rPr>
              <w:t>男</w:t>
            </w:r>
            <w:r>
              <w:rPr>
                <w:rFonts w:asciiTheme="minorEastAsia" w:hAnsiTheme="minorEastAsia" w:hint="eastAsia"/>
                <w:sz w:val="24"/>
                <w:szCs w:val="24"/>
              </w:rPr>
              <w:t xml:space="preserve"> </w:t>
            </w:r>
            <w:r w:rsidRPr="00DE7DD8">
              <w:rPr>
                <w:rFonts w:asciiTheme="minorEastAsia" w:hAnsiTheme="minorEastAsia" w:hint="eastAsia"/>
                <w:sz w:val="24"/>
                <w:szCs w:val="24"/>
              </w:rPr>
              <w:t>・</w:t>
            </w:r>
            <w:r>
              <w:rPr>
                <w:rFonts w:asciiTheme="minorEastAsia" w:hAnsiTheme="minorEastAsia" w:hint="eastAsia"/>
                <w:sz w:val="24"/>
                <w:szCs w:val="24"/>
              </w:rPr>
              <w:t xml:space="preserve"> </w:t>
            </w:r>
            <w:r w:rsidRPr="00DE7DD8">
              <w:rPr>
                <w:rFonts w:asciiTheme="minorEastAsia" w:hAnsiTheme="minorEastAsia" w:hint="eastAsia"/>
                <w:sz w:val="24"/>
                <w:szCs w:val="24"/>
              </w:rPr>
              <w:t>女</w:t>
            </w:r>
          </w:p>
        </w:tc>
      </w:tr>
      <w:tr w:rsidR="00611BE3" w:rsidRPr="00DE7DD8" w:rsidTr="00C71417">
        <w:trPr>
          <w:trHeight w:val="720"/>
        </w:trPr>
        <w:tc>
          <w:tcPr>
            <w:tcW w:w="1696" w:type="dxa"/>
            <w:tcBorders>
              <w:bottom w:val="single" w:sz="4" w:space="0" w:color="auto"/>
            </w:tcBorders>
            <w:vAlign w:val="center"/>
          </w:tcPr>
          <w:p w:rsidR="00611BE3" w:rsidRPr="00DE7DD8" w:rsidRDefault="00611BE3" w:rsidP="006423FA">
            <w:pPr>
              <w:rPr>
                <w:rFonts w:asciiTheme="minorEastAsia" w:hAnsiTheme="minorEastAsia"/>
                <w:sz w:val="24"/>
                <w:szCs w:val="24"/>
              </w:rPr>
            </w:pPr>
            <w:r w:rsidRPr="00DE7DD8">
              <w:rPr>
                <w:rFonts w:asciiTheme="minorEastAsia" w:hAnsiTheme="minorEastAsia" w:hint="eastAsia"/>
                <w:sz w:val="24"/>
                <w:szCs w:val="24"/>
              </w:rPr>
              <w:t>生年月日</w:t>
            </w:r>
          </w:p>
        </w:tc>
        <w:tc>
          <w:tcPr>
            <w:tcW w:w="4395" w:type="dxa"/>
            <w:gridSpan w:val="2"/>
            <w:tcBorders>
              <w:bottom w:val="single" w:sz="4" w:space="0" w:color="auto"/>
            </w:tcBorders>
            <w:vAlign w:val="center"/>
          </w:tcPr>
          <w:p w:rsidR="00611BE3" w:rsidRPr="00DE7DD8" w:rsidRDefault="00611BE3" w:rsidP="00C71417">
            <w:pPr>
              <w:ind w:rightChars="-51" w:right="-107"/>
              <w:rPr>
                <w:rFonts w:asciiTheme="minorEastAsia" w:hAnsiTheme="minorEastAsia"/>
                <w:sz w:val="24"/>
                <w:szCs w:val="24"/>
              </w:rPr>
            </w:pPr>
            <w:r w:rsidRPr="005772FC">
              <w:rPr>
                <w:rFonts w:asciiTheme="minorEastAsia" w:hAnsiTheme="minorEastAsia" w:hint="eastAsia"/>
                <w:szCs w:val="24"/>
              </w:rPr>
              <w:t>（西暦）</w:t>
            </w:r>
            <w:r w:rsidRPr="00DE7DD8">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A4401">
              <w:rPr>
                <w:rFonts w:asciiTheme="minorEastAsia" w:hAnsiTheme="minorEastAsia" w:hint="eastAsia"/>
                <w:sz w:val="24"/>
                <w:szCs w:val="24"/>
              </w:rPr>
              <w:t xml:space="preserve">　　</w:t>
            </w:r>
            <w:r w:rsidRPr="00DE7DD8">
              <w:rPr>
                <w:rFonts w:asciiTheme="minorEastAsia" w:hAnsiTheme="minorEastAsia" w:hint="eastAsia"/>
                <w:sz w:val="24"/>
                <w:szCs w:val="24"/>
              </w:rPr>
              <w:t xml:space="preserve">年　</w:t>
            </w:r>
            <w:r w:rsidR="002A4401">
              <w:rPr>
                <w:rFonts w:asciiTheme="minorEastAsia" w:hAnsiTheme="minorEastAsia" w:hint="eastAsia"/>
                <w:sz w:val="24"/>
                <w:szCs w:val="24"/>
              </w:rPr>
              <w:t xml:space="preserve">　　</w:t>
            </w:r>
            <w:r>
              <w:rPr>
                <w:rFonts w:asciiTheme="minorEastAsia" w:hAnsiTheme="minorEastAsia" w:hint="eastAsia"/>
                <w:sz w:val="24"/>
                <w:szCs w:val="24"/>
              </w:rPr>
              <w:t>月</w:t>
            </w:r>
            <w:r w:rsidR="002A4401">
              <w:rPr>
                <w:rFonts w:asciiTheme="minorEastAsia" w:hAnsiTheme="minorEastAsia" w:hint="eastAsia"/>
                <w:sz w:val="24"/>
                <w:szCs w:val="24"/>
              </w:rPr>
              <w:t xml:space="preserve">　　　</w:t>
            </w:r>
            <w:r>
              <w:rPr>
                <w:rFonts w:asciiTheme="minorEastAsia" w:hAnsiTheme="minorEastAsia" w:hint="eastAsia"/>
                <w:sz w:val="24"/>
                <w:szCs w:val="24"/>
              </w:rPr>
              <w:t>日</w:t>
            </w:r>
          </w:p>
        </w:tc>
        <w:tc>
          <w:tcPr>
            <w:tcW w:w="992" w:type="dxa"/>
            <w:tcBorders>
              <w:bottom w:val="single" w:sz="4" w:space="0" w:color="auto"/>
            </w:tcBorders>
            <w:vAlign w:val="center"/>
          </w:tcPr>
          <w:p w:rsidR="00611BE3" w:rsidRPr="00DE7DD8" w:rsidRDefault="00611BE3" w:rsidP="006423FA">
            <w:pPr>
              <w:rPr>
                <w:rFonts w:asciiTheme="minorEastAsia" w:hAnsiTheme="minorEastAsia"/>
                <w:sz w:val="24"/>
                <w:szCs w:val="24"/>
              </w:rPr>
            </w:pPr>
            <w:r w:rsidRPr="00DE7DD8">
              <w:rPr>
                <w:rFonts w:asciiTheme="minorEastAsia" w:hAnsiTheme="minorEastAsia" w:hint="eastAsia"/>
                <w:sz w:val="24"/>
                <w:szCs w:val="24"/>
              </w:rPr>
              <w:t>年齢</w:t>
            </w:r>
          </w:p>
        </w:tc>
        <w:tc>
          <w:tcPr>
            <w:tcW w:w="1411" w:type="dxa"/>
            <w:tcBorders>
              <w:bottom w:val="single" w:sz="4" w:space="0" w:color="auto"/>
            </w:tcBorders>
          </w:tcPr>
          <w:p w:rsidR="00611BE3" w:rsidRPr="00DE7DD8" w:rsidRDefault="00611BE3" w:rsidP="006423FA">
            <w:pPr>
              <w:rPr>
                <w:rFonts w:asciiTheme="minorEastAsia" w:hAnsiTheme="minorEastAsia"/>
                <w:sz w:val="24"/>
                <w:szCs w:val="24"/>
              </w:rPr>
            </w:pPr>
          </w:p>
        </w:tc>
      </w:tr>
      <w:tr w:rsidR="00611BE3" w:rsidRPr="00DE7DD8" w:rsidTr="006423FA">
        <w:tc>
          <w:tcPr>
            <w:tcW w:w="8494" w:type="dxa"/>
            <w:gridSpan w:val="5"/>
            <w:tcBorders>
              <w:bottom w:val="nil"/>
            </w:tcBorders>
          </w:tcPr>
          <w:p w:rsidR="00FD2DDC" w:rsidRDefault="00FD2DDC" w:rsidP="00FD2DDC">
            <w:pPr>
              <w:tabs>
                <w:tab w:val="left" w:pos="2280"/>
              </w:tabs>
              <w:spacing w:line="280" w:lineRule="exact"/>
              <w:rPr>
                <w:rFonts w:asciiTheme="minorEastAsia" w:hAnsiTheme="minorEastAsia"/>
                <w:sz w:val="24"/>
                <w:szCs w:val="24"/>
              </w:rPr>
            </w:pPr>
          </w:p>
          <w:p w:rsidR="00611BE3" w:rsidRPr="00DE7DD8" w:rsidRDefault="00611BE3" w:rsidP="00FD2DDC">
            <w:pPr>
              <w:tabs>
                <w:tab w:val="left" w:pos="2280"/>
              </w:tabs>
              <w:spacing w:line="280" w:lineRule="exact"/>
              <w:rPr>
                <w:rFonts w:asciiTheme="minorEastAsia" w:hAnsiTheme="minorEastAsia"/>
                <w:sz w:val="24"/>
                <w:szCs w:val="24"/>
              </w:rPr>
            </w:pPr>
            <w:r>
              <w:rPr>
                <w:rFonts w:asciiTheme="minorEastAsia" w:hAnsiTheme="minorEastAsia" w:hint="eastAsia"/>
                <w:sz w:val="24"/>
                <w:szCs w:val="24"/>
              </w:rPr>
              <w:t>上記の者について、次</w:t>
            </w:r>
            <w:r w:rsidRPr="00DE7DD8">
              <w:rPr>
                <w:rFonts w:asciiTheme="minorEastAsia" w:hAnsiTheme="minorEastAsia" w:hint="eastAsia"/>
                <w:sz w:val="24"/>
                <w:szCs w:val="24"/>
              </w:rPr>
              <w:t>のとおり診断します。</w:t>
            </w:r>
          </w:p>
          <w:p w:rsidR="00611BE3" w:rsidRPr="00DE7DD8" w:rsidRDefault="00611BE3" w:rsidP="00FD2DDC">
            <w:pPr>
              <w:tabs>
                <w:tab w:val="left" w:pos="2280"/>
              </w:tabs>
              <w:spacing w:line="280" w:lineRule="exact"/>
              <w:rPr>
                <w:rFonts w:asciiTheme="minorEastAsia" w:hAnsiTheme="minorEastAsia"/>
                <w:sz w:val="24"/>
                <w:szCs w:val="24"/>
              </w:rPr>
            </w:pPr>
          </w:p>
          <w:p w:rsidR="00611BE3" w:rsidRPr="00DE7DD8" w:rsidRDefault="00611BE3" w:rsidP="00FD2DDC">
            <w:pPr>
              <w:tabs>
                <w:tab w:val="left" w:pos="2280"/>
              </w:tabs>
              <w:spacing w:line="400" w:lineRule="exact"/>
              <w:rPr>
                <w:rFonts w:asciiTheme="minorEastAsia" w:hAnsiTheme="minorEastAsia"/>
                <w:sz w:val="24"/>
                <w:szCs w:val="24"/>
              </w:rPr>
            </w:pPr>
            <w:r w:rsidRPr="00DE7DD8">
              <w:rPr>
                <w:rFonts w:asciiTheme="minorEastAsia" w:hAnsiTheme="minorEastAsia" w:hint="eastAsia"/>
                <w:sz w:val="24"/>
                <w:szCs w:val="24"/>
              </w:rPr>
              <w:t>精神機能の障害</w:t>
            </w:r>
          </w:p>
          <w:p w:rsidR="00611BE3" w:rsidRPr="00DE7DD8" w:rsidRDefault="00611BE3" w:rsidP="00FD2DDC">
            <w:pPr>
              <w:tabs>
                <w:tab w:val="left" w:pos="2280"/>
              </w:tabs>
              <w:spacing w:line="400" w:lineRule="exact"/>
              <w:ind w:firstLineChars="100" w:firstLine="240"/>
              <w:rPr>
                <w:rFonts w:asciiTheme="minorEastAsia" w:hAnsiTheme="minorEastAsia"/>
                <w:sz w:val="24"/>
                <w:szCs w:val="24"/>
              </w:rPr>
            </w:pPr>
            <w:r w:rsidRPr="00DE7DD8">
              <w:rPr>
                <w:rFonts w:asciiTheme="minorEastAsia" w:hAnsiTheme="minorEastAsia" w:hint="eastAsia"/>
                <w:sz w:val="24"/>
                <w:szCs w:val="24"/>
              </w:rPr>
              <w:t>□なし　　　　　　　　　□あり</w:t>
            </w:r>
          </w:p>
          <w:p w:rsidR="00611BE3" w:rsidRPr="00DE7DD8" w:rsidRDefault="00611BE3" w:rsidP="00FD2DDC">
            <w:pPr>
              <w:tabs>
                <w:tab w:val="left" w:pos="2280"/>
              </w:tabs>
              <w:spacing w:line="400" w:lineRule="exact"/>
              <w:ind w:leftChars="243" w:left="666" w:rightChars="80" w:right="168" w:hangingChars="65" w:hanging="156"/>
              <w:rPr>
                <w:rFonts w:asciiTheme="minorEastAsia" w:hAnsiTheme="minorEastAsia"/>
                <w:sz w:val="24"/>
                <w:szCs w:val="24"/>
              </w:rPr>
            </w:pPr>
            <w:r w:rsidRPr="00DE7DD8">
              <w:rPr>
                <w:rFonts w:asciiTheme="minorEastAsia" w:hAnsiTheme="minorEastAsia" w:hint="eastAsia"/>
                <w:sz w:val="24"/>
                <w:szCs w:val="24"/>
              </w:rPr>
              <w:t>※「あり」に該当する場合には、①病名、②現に受けている治療の内容及び</w:t>
            </w:r>
            <w:r>
              <w:rPr>
                <w:rFonts w:asciiTheme="minorEastAsia" w:hAnsiTheme="minorEastAsia" w:hint="eastAsia"/>
                <w:sz w:val="24"/>
                <w:szCs w:val="24"/>
              </w:rPr>
              <w:t xml:space="preserve"> </w:t>
            </w:r>
            <w:r w:rsidRPr="00DE7DD8">
              <w:rPr>
                <w:rFonts w:asciiTheme="minorEastAsia" w:hAnsiTheme="minorEastAsia" w:hint="eastAsia"/>
                <w:sz w:val="24"/>
                <w:szCs w:val="24"/>
              </w:rPr>
              <w:t>③治療を受けている状態であれば、通訳案内の業務を適正に行うに当たって必要な認知、判断及び意思疎通を適切に行うことができるか否か、また、今後障害の程度が軽減すると見込まれるか否か、を記載すること。</w:t>
            </w:r>
          </w:p>
          <w:p w:rsidR="00611BE3" w:rsidRPr="00DE7DD8" w:rsidRDefault="00611BE3" w:rsidP="00FD2DDC">
            <w:pPr>
              <w:pBdr>
                <w:bottom w:val="single" w:sz="4" w:space="1" w:color="auto"/>
                <w:between w:val="single" w:sz="4" w:space="1" w:color="auto"/>
              </w:pBdr>
              <w:tabs>
                <w:tab w:val="left" w:leader="underscore" w:pos="2280"/>
              </w:tabs>
              <w:spacing w:line="480" w:lineRule="exact"/>
              <w:ind w:leftChars="352" w:left="881" w:rightChars="148" w:right="311" w:hangingChars="59" w:hanging="142"/>
              <w:rPr>
                <w:rFonts w:asciiTheme="minorEastAsia" w:hAnsiTheme="minorEastAsia"/>
                <w:sz w:val="24"/>
                <w:szCs w:val="24"/>
              </w:rPr>
            </w:pPr>
          </w:p>
          <w:p w:rsidR="00611BE3" w:rsidRPr="00DE7DD8" w:rsidRDefault="00611BE3" w:rsidP="00FD2DDC">
            <w:pPr>
              <w:pBdr>
                <w:bottom w:val="single" w:sz="4" w:space="1" w:color="auto"/>
                <w:between w:val="single" w:sz="4" w:space="1" w:color="auto"/>
              </w:pBdr>
              <w:tabs>
                <w:tab w:val="left" w:leader="underscore" w:pos="2280"/>
              </w:tabs>
              <w:spacing w:line="480" w:lineRule="exact"/>
              <w:ind w:leftChars="352" w:left="881" w:rightChars="148" w:right="311" w:hangingChars="59" w:hanging="142"/>
              <w:rPr>
                <w:rFonts w:asciiTheme="minorEastAsia" w:hAnsiTheme="minorEastAsia"/>
                <w:sz w:val="24"/>
                <w:szCs w:val="24"/>
              </w:rPr>
            </w:pPr>
          </w:p>
          <w:p w:rsidR="00611BE3" w:rsidRPr="00DE7DD8" w:rsidRDefault="00611BE3" w:rsidP="00FD2DDC">
            <w:pPr>
              <w:pBdr>
                <w:bottom w:val="single" w:sz="4" w:space="1" w:color="auto"/>
                <w:between w:val="single" w:sz="4" w:space="1" w:color="auto"/>
              </w:pBdr>
              <w:tabs>
                <w:tab w:val="left" w:leader="underscore" w:pos="2280"/>
              </w:tabs>
              <w:spacing w:line="480" w:lineRule="exact"/>
              <w:ind w:leftChars="352" w:left="881" w:rightChars="148" w:right="311" w:hangingChars="59" w:hanging="142"/>
              <w:rPr>
                <w:rFonts w:asciiTheme="minorEastAsia" w:hAnsiTheme="minorEastAsia"/>
                <w:sz w:val="24"/>
                <w:szCs w:val="24"/>
              </w:rPr>
            </w:pPr>
          </w:p>
          <w:p w:rsidR="00611BE3" w:rsidRPr="00DE7DD8" w:rsidRDefault="00611BE3" w:rsidP="00FD2DDC">
            <w:pPr>
              <w:pBdr>
                <w:bottom w:val="single" w:sz="4" w:space="1" w:color="auto"/>
                <w:between w:val="single" w:sz="4" w:space="1" w:color="auto"/>
              </w:pBdr>
              <w:tabs>
                <w:tab w:val="left" w:leader="underscore" w:pos="2280"/>
              </w:tabs>
              <w:spacing w:line="480" w:lineRule="exact"/>
              <w:ind w:leftChars="352" w:left="881" w:rightChars="148" w:right="311" w:hangingChars="59" w:hanging="142"/>
              <w:rPr>
                <w:rFonts w:asciiTheme="minorEastAsia" w:hAnsiTheme="minorEastAsia"/>
                <w:sz w:val="24"/>
                <w:szCs w:val="24"/>
              </w:rPr>
            </w:pPr>
          </w:p>
          <w:p w:rsidR="00611BE3" w:rsidRDefault="00611BE3" w:rsidP="00FD2DDC">
            <w:pPr>
              <w:tabs>
                <w:tab w:val="left" w:pos="2280"/>
              </w:tabs>
              <w:spacing w:line="280" w:lineRule="exact"/>
              <w:rPr>
                <w:rFonts w:asciiTheme="minorEastAsia" w:hAnsiTheme="minorEastAsia"/>
                <w:sz w:val="24"/>
                <w:szCs w:val="24"/>
              </w:rPr>
            </w:pPr>
          </w:p>
          <w:p w:rsidR="00611BE3" w:rsidRPr="00350748" w:rsidRDefault="00611BE3" w:rsidP="00FD2DDC">
            <w:pPr>
              <w:pStyle w:val="aa"/>
              <w:numPr>
                <w:ilvl w:val="0"/>
                <w:numId w:val="1"/>
              </w:numPr>
              <w:tabs>
                <w:tab w:val="left" w:pos="2280"/>
              </w:tabs>
              <w:spacing w:line="280" w:lineRule="exact"/>
              <w:ind w:leftChars="0"/>
              <w:rPr>
                <w:rFonts w:asciiTheme="minorEastAsia" w:hAnsiTheme="minorEastAsia"/>
                <w:sz w:val="24"/>
                <w:szCs w:val="24"/>
              </w:rPr>
            </w:pPr>
            <w:r w:rsidRPr="00350748">
              <w:rPr>
                <w:rFonts w:asciiTheme="minorEastAsia" w:hAnsiTheme="minorEastAsia" w:hint="eastAsia"/>
                <w:sz w:val="24"/>
                <w:szCs w:val="24"/>
              </w:rPr>
              <w:t>詳細については、別紙も可。</w:t>
            </w:r>
          </w:p>
          <w:p w:rsidR="00611BE3" w:rsidRPr="00DE7DD8" w:rsidRDefault="00611BE3" w:rsidP="006423FA">
            <w:pPr>
              <w:tabs>
                <w:tab w:val="left" w:pos="2280"/>
              </w:tabs>
              <w:rPr>
                <w:rFonts w:asciiTheme="minorEastAsia" w:hAnsiTheme="minorEastAsia"/>
                <w:sz w:val="24"/>
                <w:szCs w:val="24"/>
              </w:rPr>
            </w:pPr>
          </w:p>
        </w:tc>
      </w:tr>
      <w:tr w:rsidR="00611BE3" w:rsidRPr="00DE7DD8" w:rsidTr="00C71417">
        <w:trPr>
          <w:trHeight w:val="454"/>
        </w:trPr>
        <w:tc>
          <w:tcPr>
            <w:tcW w:w="1696" w:type="dxa"/>
            <w:tcBorders>
              <w:top w:val="single" w:sz="4" w:space="0" w:color="auto"/>
            </w:tcBorders>
            <w:vAlign w:val="center"/>
          </w:tcPr>
          <w:p w:rsidR="00611BE3" w:rsidRPr="007049C5" w:rsidRDefault="00611BE3" w:rsidP="006423FA">
            <w:pPr>
              <w:rPr>
                <w:rFonts w:asciiTheme="minorEastAsia" w:hAnsiTheme="minorEastAsia"/>
                <w:sz w:val="24"/>
                <w:szCs w:val="24"/>
              </w:rPr>
            </w:pPr>
            <w:r>
              <w:rPr>
                <w:rFonts w:asciiTheme="minorEastAsia" w:hAnsiTheme="minorEastAsia" w:hint="eastAsia"/>
                <w:sz w:val="24"/>
                <w:szCs w:val="24"/>
              </w:rPr>
              <w:t>診断</w:t>
            </w:r>
            <w:r w:rsidRPr="007049C5">
              <w:rPr>
                <w:rFonts w:asciiTheme="minorEastAsia" w:hAnsiTheme="minorEastAsia" w:hint="eastAsia"/>
                <w:sz w:val="24"/>
                <w:szCs w:val="24"/>
              </w:rPr>
              <w:t>年月日</w:t>
            </w:r>
            <w:r w:rsidR="00C71417" w:rsidRPr="00C71417">
              <w:rPr>
                <w:rFonts w:asciiTheme="minorEastAsia" w:hAnsiTheme="minorEastAsia" w:hint="eastAsia"/>
                <w:sz w:val="24"/>
                <w:szCs w:val="24"/>
                <w:vertAlign w:val="superscript"/>
              </w:rPr>
              <w:t>１</w:t>
            </w:r>
          </w:p>
        </w:tc>
        <w:tc>
          <w:tcPr>
            <w:tcW w:w="6798" w:type="dxa"/>
            <w:gridSpan w:val="4"/>
            <w:tcBorders>
              <w:top w:val="single" w:sz="4" w:space="0" w:color="auto"/>
            </w:tcBorders>
            <w:vAlign w:val="center"/>
          </w:tcPr>
          <w:p w:rsidR="00611BE3" w:rsidRPr="00DE7DD8" w:rsidRDefault="002A4401" w:rsidP="002A4401">
            <w:pPr>
              <w:rPr>
                <w:rFonts w:asciiTheme="minorEastAsia" w:hAnsiTheme="minorEastAsia"/>
                <w:sz w:val="24"/>
                <w:szCs w:val="24"/>
              </w:rPr>
            </w:pPr>
            <w:r>
              <w:rPr>
                <w:rFonts w:asciiTheme="minorEastAsia" w:hAnsiTheme="minorEastAsia" w:hint="eastAsia"/>
                <w:szCs w:val="24"/>
              </w:rPr>
              <w:t xml:space="preserve">　　　　　　　</w:t>
            </w:r>
            <w:r w:rsidR="00611BE3" w:rsidRPr="00DE7DD8">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00611BE3" w:rsidRPr="00DE7DD8">
              <w:rPr>
                <w:rFonts w:asciiTheme="minorEastAsia" w:hAnsiTheme="minorEastAsia" w:hint="eastAsia"/>
                <w:sz w:val="24"/>
                <w:szCs w:val="24"/>
              </w:rPr>
              <w:t xml:space="preserve">　月　</w:t>
            </w:r>
            <w:r>
              <w:rPr>
                <w:rFonts w:asciiTheme="minorEastAsia" w:hAnsiTheme="minorEastAsia" w:hint="eastAsia"/>
                <w:sz w:val="24"/>
                <w:szCs w:val="24"/>
              </w:rPr>
              <w:t xml:space="preserve">　</w:t>
            </w:r>
            <w:r w:rsidR="00611BE3" w:rsidRPr="00DE7DD8">
              <w:rPr>
                <w:rFonts w:asciiTheme="minorEastAsia" w:hAnsiTheme="minorEastAsia" w:hint="eastAsia"/>
                <w:sz w:val="24"/>
                <w:szCs w:val="24"/>
              </w:rPr>
              <w:t xml:space="preserve">　　日</w:t>
            </w:r>
          </w:p>
        </w:tc>
      </w:tr>
      <w:tr w:rsidR="00611BE3" w:rsidRPr="00DE7DD8" w:rsidTr="00C71417">
        <w:trPr>
          <w:trHeight w:val="454"/>
        </w:trPr>
        <w:tc>
          <w:tcPr>
            <w:tcW w:w="1696" w:type="dxa"/>
            <w:vMerge w:val="restart"/>
            <w:vAlign w:val="center"/>
          </w:tcPr>
          <w:p w:rsidR="00611BE3" w:rsidRPr="007049C5" w:rsidRDefault="00611BE3" w:rsidP="00C71417">
            <w:pPr>
              <w:rPr>
                <w:rFonts w:asciiTheme="minorEastAsia" w:hAnsiTheme="minorEastAsia"/>
                <w:sz w:val="24"/>
                <w:szCs w:val="24"/>
              </w:rPr>
            </w:pPr>
            <w:r>
              <w:rPr>
                <w:rFonts w:asciiTheme="minorEastAsia" w:hAnsiTheme="minorEastAsia" w:hint="eastAsia"/>
                <w:sz w:val="24"/>
                <w:szCs w:val="24"/>
              </w:rPr>
              <w:t>医療機関</w:t>
            </w:r>
            <w:r w:rsidR="00C71417" w:rsidRPr="00C71417">
              <w:rPr>
                <w:rFonts w:asciiTheme="minorEastAsia" w:hAnsiTheme="minorEastAsia" w:hint="eastAsia"/>
                <w:sz w:val="24"/>
                <w:szCs w:val="24"/>
                <w:vertAlign w:val="superscript"/>
              </w:rPr>
              <w:t>２</w:t>
            </w:r>
          </w:p>
        </w:tc>
        <w:tc>
          <w:tcPr>
            <w:tcW w:w="1560" w:type="dxa"/>
          </w:tcPr>
          <w:p w:rsidR="00611BE3" w:rsidRPr="007049C5" w:rsidRDefault="00611BE3" w:rsidP="00FD2DDC">
            <w:pPr>
              <w:spacing w:line="480" w:lineRule="exact"/>
              <w:rPr>
                <w:rFonts w:asciiTheme="minorEastAsia" w:hAnsiTheme="minorEastAsia"/>
                <w:sz w:val="22"/>
                <w:szCs w:val="24"/>
              </w:rPr>
            </w:pPr>
            <w:r w:rsidRPr="007049C5">
              <w:rPr>
                <w:rFonts w:asciiTheme="minorEastAsia" w:hAnsiTheme="minorEastAsia" w:hint="eastAsia"/>
                <w:sz w:val="22"/>
                <w:szCs w:val="24"/>
              </w:rPr>
              <w:t>名称</w:t>
            </w:r>
          </w:p>
        </w:tc>
        <w:tc>
          <w:tcPr>
            <w:tcW w:w="5238" w:type="dxa"/>
            <w:gridSpan w:val="3"/>
          </w:tcPr>
          <w:p w:rsidR="00611BE3" w:rsidRPr="00DE7DD8" w:rsidRDefault="00611BE3" w:rsidP="00FD2DDC">
            <w:pPr>
              <w:spacing w:line="480" w:lineRule="exact"/>
              <w:rPr>
                <w:rFonts w:asciiTheme="minorEastAsia" w:hAnsiTheme="minorEastAsia"/>
                <w:sz w:val="24"/>
                <w:szCs w:val="24"/>
              </w:rPr>
            </w:pPr>
          </w:p>
        </w:tc>
      </w:tr>
      <w:tr w:rsidR="00611BE3" w:rsidRPr="00DE7DD8" w:rsidTr="00C71417">
        <w:trPr>
          <w:trHeight w:val="454"/>
        </w:trPr>
        <w:tc>
          <w:tcPr>
            <w:tcW w:w="1696" w:type="dxa"/>
            <w:vMerge/>
          </w:tcPr>
          <w:p w:rsidR="00611BE3" w:rsidRPr="00DE7DD8" w:rsidRDefault="00611BE3" w:rsidP="006423FA">
            <w:pPr>
              <w:rPr>
                <w:rFonts w:asciiTheme="minorEastAsia" w:hAnsiTheme="minorEastAsia"/>
                <w:sz w:val="24"/>
                <w:szCs w:val="24"/>
              </w:rPr>
            </w:pPr>
          </w:p>
        </w:tc>
        <w:tc>
          <w:tcPr>
            <w:tcW w:w="1560" w:type="dxa"/>
          </w:tcPr>
          <w:p w:rsidR="00611BE3" w:rsidRPr="007049C5" w:rsidRDefault="00611BE3" w:rsidP="00FD2DDC">
            <w:pPr>
              <w:spacing w:line="480" w:lineRule="exact"/>
              <w:rPr>
                <w:rFonts w:asciiTheme="minorEastAsia" w:hAnsiTheme="minorEastAsia"/>
                <w:sz w:val="22"/>
                <w:szCs w:val="24"/>
              </w:rPr>
            </w:pPr>
            <w:r w:rsidRPr="007049C5">
              <w:rPr>
                <w:rFonts w:asciiTheme="minorEastAsia" w:hAnsiTheme="minorEastAsia" w:hint="eastAsia"/>
                <w:sz w:val="22"/>
                <w:szCs w:val="24"/>
              </w:rPr>
              <w:t>所在地</w:t>
            </w:r>
          </w:p>
        </w:tc>
        <w:tc>
          <w:tcPr>
            <w:tcW w:w="5238" w:type="dxa"/>
            <w:gridSpan w:val="3"/>
          </w:tcPr>
          <w:p w:rsidR="00611BE3" w:rsidRPr="00DE7DD8" w:rsidRDefault="00611BE3" w:rsidP="00FD2DDC">
            <w:pPr>
              <w:spacing w:line="480" w:lineRule="exact"/>
              <w:rPr>
                <w:rFonts w:asciiTheme="minorEastAsia" w:hAnsiTheme="minorEastAsia"/>
                <w:sz w:val="24"/>
                <w:szCs w:val="24"/>
              </w:rPr>
            </w:pPr>
          </w:p>
        </w:tc>
      </w:tr>
      <w:tr w:rsidR="00611BE3" w:rsidRPr="00DE7DD8" w:rsidTr="00C71417">
        <w:trPr>
          <w:trHeight w:val="454"/>
        </w:trPr>
        <w:tc>
          <w:tcPr>
            <w:tcW w:w="1696" w:type="dxa"/>
            <w:vMerge/>
          </w:tcPr>
          <w:p w:rsidR="00611BE3" w:rsidRPr="00DE7DD8" w:rsidRDefault="00611BE3" w:rsidP="006423FA">
            <w:pPr>
              <w:rPr>
                <w:rFonts w:asciiTheme="minorEastAsia" w:hAnsiTheme="minorEastAsia"/>
                <w:sz w:val="24"/>
                <w:szCs w:val="24"/>
              </w:rPr>
            </w:pPr>
          </w:p>
        </w:tc>
        <w:tc>
          <w:tcPr>
            <w:tcW w:w="1560" w:type="dxa"/>
          </w:tcPr>
          <w:p w:rsidR="00611BE3" w:rsidRPr="007049C5" w:rsidRDefault="00611BE3" w:rsidP="00FD2DDC">
            <w:pPr>
              <w:spacing w:line="480" w:lineRule="exact"/>
              <w:rPr>
                <w:rFonts w:asciiTheme="minorEastAsia" w:hAnsiTheme="minorEastAsia"/>
                <w:sz w:val="22"/>
                <w:szCs w:val="24"/>
              </w:rPr>
            </w:pPr>
            <w:r w:rsidRPr="007049C5">
              <w:rPr>
                <w:rFonts w:asciiTheme="minorEastAsia" w:hAnsiTheme="minorEastAsia" w:hint="eastAsia"/>
                <w:sz w:val="22"/>
                <w:szCs w:val="24"/>
              </w:rPr>
              <w:t>連絡先（TEL）</w:t>
            </w:r>
          </w:p>
        </w:tc>
        <w:tc>
          <w:tcPr>
            <w:tcW w:w="5238" w:type="dxa"/>
            <w:gridSpan w:val="3"/>
          </w:tcPr>
          <w:p w:rsidR="00611BE3" w:rsidRPr="00DE7DD8" w:rsidRDefault="00611BE3" w:rsidP="00FD2DDC">
            <w:pPr>
              <w:spacing w:line="480" w:lineRule="exact"/>
              <w:rPr>
                <w:rFonts w:asciiTheme="minorEastAsia" w:hAnsiTheme="minorEastAsia"/>
                <w:sz w:val="24"/>
                <w:szCs w:val="24"/>
              </w:rPr>
            </w:pPr>
          </w:p>
        </w:tc>
      </w:tr>
      <w:tr w:rsidR="00611BE3" w:rsidRPr="00DE7DD8" w:rsidTr="00FD2DDC">
        <w:trPr>
          <w:trHeight w:val="647"/>
        </w:trPr>
        <w:tc>
          <w:tcPr>
            <w:tcW w:w="3256" w:type="dxa"/>
            <w:gridSpan w:val="2"/>
            <w:vAlign w:val="center"/>
          </w:tcPr>
          <w:p w:rsidR="00611BE3" w:rsidRPr="007049C5" w:rsidRDefault="00611BE3" w:rsidP="00C71417">
            <w:pPr>
              <w:rPr>
                <w:rFonts w:asciiTheme="minorEastAsia" w:hAnsiTheme="minorEastAsia"/>
                <w:sz w:val="22"/>
                <w:szCs w:val="24"/>
              </w:rPr>
            </w:pPr>
            <w:r w:rsidRPr="00C71417">
              <w:rPr>
                <w:rFonts w:asciiTheme="minorEastAsia" w:hAnsiTheme="minorEastAsia" w:hint="eastAsia"/>
                <w:sz w:val="24"/>
                <w:szCs w:val="24"/>
              </w:rPr>
              <w:t>医 師</w:t>
            </w:r>
            <w:r w:rsidR="00C71417" w:rsidRPr="00C71417">
              <w:rPr>
                <w:rFonts w:asciiTheme="minorEastAsia" w:hAnsiTheme="minorEastAsia" w:hint="eastAsia"/>
                <w:sz w:val="24"/>
                <w:szCs w:val="24"/>
                <w:vertAlign w:val="superscript"/>
              </w:rPr>
              <w:t>３</w:t>
            </w:r>
            <w:r w:rsidR="00C71417">
              <w:rPr>
                <w:rFonts w:asciiTheme="minorEastAsia" w:hAnsiTheme="minorEastAsia" w:hint="eastAsia"/>
                <w:sz w:val="18"/>
                <w:szCs w:val="18"/>
              </w:rPr>
              <w:t xml:space="preserve">　</w:t>
            </w:r>
            <w:r w:rsidRPr="007049C5">
              <w:rPr>
                <w:rFonts w:asciiTheme="minorEastAsia" w:hAnsiTheme="minorEastAsia" w:hint="eastAsia"/>
                <w:sz w:val="22"/>
                <w:szCs w:val="24"/>
              </w:rPr>
              <w:t>氏</w:t>
            </w:r>
            <w:r>
              <w:rPr>
                <w:rFonts w:asciiTheme="minorEastAsia" w:hAnsiTheme="minorEastAsia" w:hint="eastAsia"/>
                <w:sz w:val="22"/>
                <w:szCs w:val="24"/>
              </w:rPr>
              <w:t xml:space="preserve"> </w:t>
            </w:r>
            <w:r w:rsidRPr="007049C5">
              <w:rPr>
                <w:rFonts w:asciiTheme="minorEastAsia" w:hAnsiTheme="minorEastAsia" w:hint="eastAsia"/>
                <w:sz w:val="22"/>
                <w:szCs w:val="24"/>
              </w:rPr>
              <w:t>名</w:t>
            </w:r>
          </w:p>
        </w:tc>
        <w:tc>
          <w:tcPr>
            <w:tcW w:w="5238" w:type="dxa"/>
            <w:gridSpan w:val="3"/>
            <w:vAlign w:val="center"/>
          </w:tcPr>
          <w:p w:rsidR="00611BE3" w:rsidRPr="007049C5" w:rsidRDefault="00611BE3" w:rsidP="006423FA">
            <w:pPr>
              <w:ind w:right="210"/>
              <w:jc w:val="right"/>
              <w:rPr>
                <w:rFonts w:asciiTheme="minorEastAsia" w:hAnsiTheme="minorEastAsia"/>
                <w:szCs w:val="24"/>
              </w:rPr>
            </w:pPr>
            <w:r>
              <w:rPr>
                <w:rFonts w:asciiTheme="minorEastAsia" w:hAnsiTheme="minorEastAsia" w:hint="eastAsia"/>
                <w:szCs w:val="24"/>
              </w:rPr>
              <w:t>㊞</w:t>
            </w:r>
          </w:p>
        </w:tc>
      </w:tr>
    </w:tbl>
    <w:p w:rsidR="00C71417" w:rsidRPr="00C71417" w:rsidRDefault="00C71417" w:rsidP="00C71417">
      <w:pPr>
        <w:spacing w:beforeLines="50" w:before="180" w:line="280" w:lineRule="exact"/>
        <w:jc w:val="left"/>
        <w:rPr>
          <w:rFonts w:asciiTheme="minorEastAsia" w:hAnsiTheme="minorEastAsia"/>
          <w:color w:val="FF0000"/>
          <w:sz w:val="24"/>
          <w:szCs w:val="24"/>
        </w:rPr>
      </w:pPr>
      <w:r w:rsidRPr="005772FC">
        <w:rPr>
          <w:rFonts w:asciiTheme="minorEastAsia" w:hAnsiTheme="minorEastAsia" w:hint="eastAsia"/>
          <w:sz w:val="24"/>
          <w:szCs w:val="24"/>
          <w:vertAlign w:val="superscript"/>
        </w:rPr>
        <w:t>１</w:t>
      </w:r>
      <w:r w:rsidRPr="005772FC">
        <w:rPr>
          <w:rFonts w:asciiTheme="minorEastAsia" w:hAnsiTheme="minorEastAsia" w:hint="eastAsia"/>
          <w:sz w:val="24"/>
          <w:szCs w:val="24"/>
        </w:rPr>
        <w:t xml:space="preserve">　</w:t>
      </w:r>
      <w:r w:rsidRPr="005772FC">
        <w:rPr>
          <w:rFonts w:asciiTheme="minorEastAsia" w:hAnsiTheme="minorEastAsia" w:hint="eastAsia"/>
          <w:sz w:val="24"/>
          <w:szCs w:val="24"/>
          <w:u w:val="wave"/>
        </w:rPr>
        <w:t>３ヶ月以内</w:t>
      </w:r>
      <w:bookmarkStart w:id="0" w:name="_GoBack"/>
      <w:bookmarkEnd w:id="0"/>
      <w:r w:rsidRPr="005772FC">
        <w:rPr>
          <w:rFonts w:asciiTheme="minorEastAsia" w:hAnsiTheme="minorEastAsia" w:hint="eastAsia"/>
          <w:sz w:val="24"/>
          <w:szCs w:val="24"/>
          <w:u w:val="wave"/>
        </w:rPr>
        <w:t>に発行されたもの</w:t>
      </w:r>
      <w:r w:rsidRPr="002F0330">
        <w:rPr>
          <w:rFonts w:asciiTheme="minorEastAsia" w:hAnsiTheme="minorEastAsia" w:hint="eastAsia"/>
          <w:sz w:val="24"/>
          <w:szCs w:val="24"/>
        </w:rPr>
        <w:t>。</w:t>
      </w:r>
    </w:p>
    <w:p w:rsidR="00FD2DDC" w:rsidRDefault="00C71417" w:rsidP="00FD2DDC">
      <w:pPr>
        <w:spacing w:line="280" w:lineRule="exact"/>
        <w:jc w:val="left"/>
        <w:rPr>
          <w:rFonts w:asciiTheme="minorEastAsia" w:hAnsiTheme="minorEastAsia"/>
          <w:sz w:val="24"/>
          <w:szCs w:val="24"/>
        </w:rPr>
      </w:pPr>
      <w:r w:rsidRPr="00C71417">
        <w:rPr>
          <w:rFonts w:asciiTheme="minorEastAsia" w:hAnsiTheme="minorEastAsia" w:hint="eastAsia"/>
          <w:sz w:val="24"/>
          <w:szCs w:val="24"/>
          <w:vertAlign w:val="superscript"/>
        </w:rPr>
        <w:t>２</w:t>
      </w:r>
      <w:r w:rsidR="00611BE3" w:rsidRPr="00FD2DDC">
        <w:rPr>
          <w:rFonts w:asciiTheme="minorEastAsia" w:hAnsiTheme="minorEastAsia" w:hint="eastAsia"/>
          <w:sz w:val="24"/>
          <w:szCs w:val="24"/>
        </w:rPr>
        <w:t xml:space="preserve">　歯科を除き、どの診療科目でも結構です。</w:t>
      </w:r>
    </w:p>
    <w:p w:rsidR="000A3898" w:rsidRPr="00FD2DDC" w:rsidRDefault="00C71417" w:rsidP="00FD2DDC">
      <w:pPr>
        <w:spacing w:line="280" w:lineRule="exact"/>
        <w:jc w:val="left"/>
        <w:rPr>
          <w:rFonts w:asciiTheme="minorEastAsia" w:hAnsiTheme="minorEastAsia"/>
          <w:sz w:val="24"/>
          <w:szCs w:val="24"/>
        </w:rPr>
      </w:pPr>
      <w:r w:rsidRPr="00C71417">
        <w:rPr>
          <w:rFonts w:asciiTheme="minorEastAsia" w:hAnsiTheme="minorEastAsia" w:hint="eastAsia"/>
          <w:sz w:val="24"/>
          <w:szCs w:val="24"/>
          <w:vertAlign w:val="superscript"/>
        </w:rPr>
        <w:t>３</w:t>
      </w:r>
      <w:r w:rsidR="00611BE3" w:rsidRPr="00FD2DDC">
        <w:rPr>
          <w:rFonts w:asciiTheme="minorEastAsia" w:hAnsiTheme="minorEastAsia" w:hint="eastAsia"/>
          <w:sz w:val="24"/>
          <w:szCs w:val="24"/>
        </w:rPr>
        <w:t xml:space="preserve">　医師法（昭和23年法律第201号）による医師免許の交付を受けた者</w:t>
      </w:r>
    </w:p>
    <w:p w:rsidR="00FD2DDC" w:rsidRDefault="00FD2DDC" w:rsidP="00FD2DDC">
      <w:pPr>
        <w:spacing w:line="360" w:lineRule="exact"/>
        <w:jc w:val="left"/>
        <w:rPr>
          <w:rFonts w:ascii="ＭＳ ゴシック" w:eastAsia="ＭＳ ゴシック" w:hAnsi="ＭＳ ゴシック"/>
          <w:sz w:val="24"/>
          <w:szCs w:val="24"/>
        </w:rPr>
      </w:pPr>
    </w:p>
    <w:p w:rsidR="00611BE3" w:rsidRPr="005772FC" w:rsidRDefault="00D436CB" w:rsidP="00FD2DDC">
      <w:pPr>
        <w:spacing w:line="360" w:lineRule="exact"/>
        <w:jc w:val="left"/>
        <w:rPr>
          <w:rFonts w:ascii="ＭＳ ゴシック" w:eastAsia="ＭＳ ゴシック" w:hAnsi="ＭＳ ゴシック"/>
          <w:sz w:val="24"/>
          <w:szCs w:val="24"/>
        </w:rPr>
      </w:pPr>
      <w:r w:rsidRPr="005772FC">
        <w:rPr>
          <w:rFonts w:ascii="ＭＳ ゴシック" w:eastAsia="ＭＳ ゴシック" w:hAnsi="ＭＳ ゴシック" w:hint="eastAsia"/>
          <w:sz w:val="24"/>
          <w:szCs w:val="24"/>
        </w:rPr>
        <w:t>裏面もご確認ください。</w:t>
      </w:r>
    </w:p>
    <w:p w:rsidR="00D436CB" w:rsidRPr="00C71417" w:rsidRDefault="00D436CB" w:rsidP="00C71417">
      <w:pPr>
        <w:spacing w:line="400" w:lineRule="exact"/>
        <w:ind w:rightChars="-270" w:right="-567"/>
        <w:jc w:val="left"/>
        <w:rPr>
          <w:rFonts w:ascii="ＭＳ ゴシック" w:eastAsia="ＭＳ ゴシック" w:hAnsi="ＭＳ ゴシック"/>
          <w:spacing w:val="-4"/>
          <w:sz w:val="22"/>
        </w:rPr>
      </w:pPr>
      <w:r w:rsidRPr="00C71417">
        <w:rPr>
          <w:rFonts w:ascii="ＭＳ ゴシック" w:eastAsia="ＭＳ ゴシック" w:hAnsi="ＭＳ ゴシック" w:hint="eastAsia"/>
          <w:spacing w:val="-4"/>
          <w:sz w:val="22"/>
        </w:rPr>
        <w:lastRenderedPageBreak/>
        <w:t>健康診断書の作成に当たっては、通訳案内士法に規定する業務内容等に十分留意すること。</w:t>
      </w:r>
    </w:p>
    <w:p w:rsidR="0081714C" w:rsidRPr="00D436CB" w:rsidRDefault="0081714C" w:rsidP="00FD2DDC">
      <w:pPr>
        <w:spacing w:line="400" w:lineRule="exact"/>
        <w:ind w:firstLineChars="100" w:firstLine="241"/>
        <w:jc w:val="left"/>
        <w:rPr>
          <w:rFonts w:ascii="ＭＳ ゴシック" w:eastAsia="ＭＳ ゴシック" w:hAnsi="ＭＳ ゴシック"/>
          <w:b/>
          <w:sz w:val="24"/>
          <w:szCs w:val="24"/>
        </w:rPr>
      </w:pPr>
    </w:p>
    <w:p w:rsidR="00D436CB" w:rsidRPr="0081714C" w:rsidRDefault="00D436CB" w:rsidP="00FD2DDC">
      <w:pPr>
        <w:spacing w:line="400" w:lineRule="exact"/>
        <w:jc w:val="left"/>
        <w:rPr>
          <w:rFonts w:ascii="ＭＳ ゴシック" w:eastAsia="ＭＳ ゴシック" w:hAnsi="ＭＳ ゴシック"/>
          <w:sz w:val="28"/>
          <w:szCs w:val="28"/>
        </w:rPr>
      </w:pPr>
      <w:r w:rsidRPr="0081714C">
        <w:rPr>
          <w:rFonts w:ascii="ＭＳ ゴシック" w:eastAsia="ＭＳ ゴシック" w:hAnsi="ＭＳ ゴシック" w:hint="eastAsia"/>
          <w:sz w:val="28"/>
          <w:szCs w:val="28"/>
        </w:rPr>
        <w:t>○通訳案内士法（昭和二十四年法律第二百十号）（抄）</w:t>
      </w:r>
    </w:p>
    <w:p w:rsidR="00D436CB" w:rsidRPr="0081714C" w:rsidRDefault="00D436CB" w:rsidP="00FD2DDC">
      <w:pPr>
        <w:spacing w:line="400" w:lineRule="exact"/>
        <w:jc w:val="left"/>
        <w:rPr>
          <w:rFonts w:ascii="ＭＳ ゴシック" w:eastAsia="ＭＳ ゴシック" w:hAnsi="ＭＳ ゴシック"/>
          <w:sz w:val="24"/>
          <w:szCs w:val="24"/>
        </w:rPr>
      </w:pPr>
      <w:r w:rsidRPr="0081714C">
        <w:rPr>
          <w:rFonts w:ascii="ＭＳ ゴシック" w:eastAsia="ＭＳ ゴシック" w:hAnsi="ＭＳ ゴシック" w:hint="eastAsia"/>
          <w:sz w:val="24"/>
          <w:szCs w:val="24"/>
        </w:rPr>
        <w:t>第三節 全国通訳案内士の登録</w:t>
      </w:r>
    </w:p>
    <w:p w:rsidR="00D436CB" w:rsidRPr="0081714C" w:rsidRDefault="00D436CB" w:rsidP="00FD2DDC">
      <w:pPr>
        <w:spacing w:line="400" w:lineRule="exact"/>
        <w:jc w:val="left"/>
        <w:rPr>
          <w:rFonts w:ascii="ＭＳ ゴシック" w:eastAsia="ＭＳ ゴシック" w:hAnsi="ＭＳ ゴシック"/>
          <w:sz w:val="24"/>
          <w:szCs w:val="24"/>
        </w:rPr>
      </w:pPr>
      <w:r w:rsidRPr="0081714C">
        <w:rPr>
          <w:rFonts w:ascii="ＭＳ ゴシック" w:eastAsia="ＭＳ ゴシック" w:hAnsi="ＭＳ ゴシック" w:hint="eastAsia"/>
          <w:sz w:val="24"/>
          <w:szCs w:val="24"/>
        </w:rPr>
        <w:t>（登録）</w:t>
      </w:r>
    </w:p>
    <w:p w:rsidR="0081714C" w:rsidRDefault="00D436CB" w:rsidP="00FD2DDC">
      <w:pPr>
        <w:spacing w:line="400" w:lineRule="exact"/>
        <w:jc w:val="left"/>
        <w:rPr>
          <w:rFonts w:ascii="ＭＳ ゴシック" w:eastAsia="ＭＳ ゴシック" w:hAnsi="ＭＳ ゴシック"/>
          <w:sz w:val="24"/>
          <w:szCs w:val="24"/>
        </w:rPr>
      </w:pPr>
      <w:r w:rsidRPr="0081714C">
        <w:rPr>
          <w:rFonts w:ascii="ＭＳ ゴシック" w:eastAsia="ＭＳ ゴシック" w:hAnsi="ＭＳ ゴシック" w:hint="eastAsia"/>
          <w:sz w:val="24"/>
          <w:szCs w:val="24"/>
        </w:rPr>
        <w:t>第十八条 全国通訳案内士となる資格を有する者が全国通訳案内士となるに</w:t>
      </w:r>
    </w:p>
    <w:p w:rsidR="0081714C" w:rsidRDefault="00D436CB" w:rsidP="00FD2DDC">
      <w:pPr>
        <w:spacing w:line="400" w:lineRule="exact"/>
        <w:ind w:firstLineChars="100" w:firstLine="240"/>
        <w:jc w:val="left"/>
        <w:rPr>
          <w:rFonts w:ascii="ＭＳ ゴシック" w:eastAsia="ＭＳ ゴシック" w:hAnsi="ＭＳ ゴシック"/>
          <w:sz w:val="24"/>
          <w:szCs w:val="24"/>
        </w:rPr>
      </w:pPr>
      <w:r w:rsidRPr="0081714C">
        <w:rPr>
          <w:rFonts w:ascii="ＭＳ ゴシック" w:eastAsia="ＭＳ ゴシック" w:hAnsi="ＭＳ ゴシック" w:hint="eastAsia"/>
          <w:sz w:val="24"/>
          <w:szCs w:val="24"/>
        </w:rPr>
        <w:t>は、全国通訳案内士登録簿に、氏名、生年月日、住所その他国土交通省令で</w:t>
      </w:r>
    </w:p>
    <w:p w:rsidR="00D436CB" w:rsidRPr="0081714C" w:rsidRDefault="00D436CB" w:rsidP="00FD2DDC">
      <w:pPr>
        <w:spacing w:line="400" w:lineRule="exact"/>
        <w:ind w:firstLineChars="100" w:firstLine="240"/>
        <w:jc w:val="left"/>
        <w:rPr>
          <w:rFonts w:ascii="ＭＳ ゴシック" w:eastAsia="ＭＳ ゴシック" w:hAnsi="ＭＳ ゴシック"/>
          <w:sz w:val="24"/>
          <w:szCs w:val="24"/>
        </w:rPr>
      </w:pPr>
      <w:r w:rsidRPr="0081714C">
        <w:rPr>
          <w:rFonts w:ascii="ＭＳ ゴシック" w:eastAsia="ＭＳ ゴシック" w:hAnsi="ＭＳ ゴシック" w:hint="eastAsia"/>
          <w:sz w:val="24"/>
          <w:szCs w:val="24"/>
        </w:rPr>
        <w:t>定める事項の登録を受けなければならない。</w:t>
      </w:r>
    </w:p>
    <w:p w:rsidR="00D436CB" w:rsidRPr="0081714C" w:rsidRDefault="00D436CB" w:rsidP="00FD2DDC">
      <w:pPr>
        <w:spacing w:line="400" w:lineRule="exact"/>
        <w:jc w:val="left"/>
        <w:rPr>
          <w:rFonts w:ascii="ＭＳ ゴシック" w:eastAsia="ＭＳ ゴシック" w:hAnsi="ＭＳ ゴシック"/>
          <w:sz w:val="24"/>
          <w:szCs w:val="24"/>
        </w:rPr>
      </w:pPr>
    </w:p>
    <w:p w:rsidR="0081714C" w:rsidRDefault="00D436CB" w:rsidP="00FD2DDC">
      <w:pPr>
        <w:spacing w:line="400" w:lineRule="exact"/>
        <w:jc w:val="left"/>
        <w:rPr>
          <w:rFonts w:ascii="ＭＳ ゴシック" w:eastAsia="ＭＳ ゴシック" w:hAnsi="ＭＳ ゴシック"/>
          <w:sz w:val="24"/>
          <w:szCs w:val="24"/>
        </w:rPr>
      </w:pPr>
      <w:r w:rsidRPr="0081714C">
        <w:rPr>
          <w:rFonts w:ascii="ＭＳ ゴシック" w:eastAsia="ＭＳ ゴシック" w:hAnsi="ＭＳ ゴシック" w:hint="eastAsia"/>
          <w:sz w:val="24"/>
          <w:szCs w:val="24"/>
        </w:rPr>
        <w:t>第二十条 第十八条の登録を受けようとする者は、国土交通省令で定めるとこ</w:t>
      </w:r>
    </w:p>
    <w:p w:rsidR="00D436CB" w:rsidRPr="0081714C" w:rsidRDefault="00D436CB" w:rsidP="00FD2DDC">
      <w:pPr>
        <w:spacing w:line="400" w:lineRule="exact"/>
        <w:ind w:firstLineChars="100" w:firstLine="240"/>
        <w:jc w:val="left"/>
        <w:rPr>
          <w:rFonts w:ascii="ＭＳ ゴシック" w:eastAsia="ＭＳ ゴシック" w:hAnsi="ＭＳ ゴシック"/>
          <w:sz w:val="24"/>
          <w:szCs w:val="24"/>
        </w:rPr>
      </w:pPr>
      <w:r w:rsidRPr="0081714C">
        <w:rPr>
          <w:rFonts w:ascii="ＭＳ ゴシック" w:eastAsia="ＭＳ ゴシック" w:hAnsi="ＭＳ ゴシック" w:hint="eastAsia"/>
          <w:sz w:val="24"/>
          <w:szCs w:val="24"/>
        </w:rPr>
        <w:t>ろにより、登録申請書を都道府県知事に提出しなければならない。</w:t>
      </w:r>
    </w:p>
    <w:p w:rsidR="0081714C" w:rsidRDefault="00D436CB" w:rsidP="00FD2DDC">
      <w:pPr>
        <w:spacing w:line="400" w:lineRule="exact"/>
        <w:jc w:val="left"/>
        <w:rPr>
          <w:rFonts w:ascii="ＭＳ ゴシック" w:eastAsia="ＭＳ ゴシック" w:hAnsi="ＭＳ ゴシック"/>
          <w:sz w:val="24"/>
          <w:szCs w:val="24"/>
        </w:rPr>
      </w:pPr>
      <w:r w:rsidRPr="0081714C">
        <w:rPr>
          <w:rFonts w:ascii="ＭＳ ゴシック" w:eastAsia="ＭＳ ゴシック" w:hAnsi="ＭＳ ゴシック" w:hint="eastAsia"/>
          <w:sz w:val="24"/>
          <w:szCs w:val="24"/>
        </w:rPr>
        <w:t>２ 前項の登録申請書には、全国通訳案内士となる資格を有することを証する</w:t>
      </w:r>
    </w:p>
    <w:p w:rsidR="00D436CB" w:rsidRPr="0081714C" w:rsidRDefault="00D436CB" w:rsidP="00FD2DDC">
      <w:pPr>
        <w:spacing w:line="400" w:lineRule="exact"/>
        <w:ind w:firstLineChars="100" w:firstLine="240"/>
        <w:jc w:val="left"/>
        <w:rPr>
          <w:rFonts w:ascii="ＭＳ ゴシック" w:eastAsia="ＭＳ ゴシック" w:hAnsi="ＭＳ ゴシック"/>
          <w:sz w:val="24"/>
          <w:szCs w:val="24"/>
        </w:rPr>
      </w:pPr>
      <w:r w:rsidRPr="0081714C">
        <w:rPr>
          <w:rFonts w:ascii="ＭＳ ゴシック" w:eastAsia="ＭＳ ゴシック" w:hAnsi="ＭＳ ゴシック" w:hint="eastAsia"/>
          <w:sz w:val="24"/>
          <w:szCs w:val="24"/>
        </w:rPr>
        <w:t>書類を添付しなければならない。</w:t>
      </w:r>
    </w:p>
    <w:p w:rsidR="00D436CB" w:rsidRPr="0081714C" w:rsidRDefault="00D436CB" w:rsidP="00FD2DDC">
      <w:pPr>
        <w:spacing w:line="400" w:lineRule="exact"/>
        <w:jc w:val="left"/>
        <w:rPr>
          <w:rFonts w:ascii="ＭＳ ゴシック" w:eastAsia="ＭＳ ゴシック" w:hAnsi="ＭＳ ゴシック"/>
          <w:sz w:val="24"/>
          <w:szCs w:val="24"/>
        </w:rPr>
      </w:pPr>
    </w:p>
    <w:p w:rsidR="00D436CB" w:rsidRPr="0081714C" w:rsidRDefault="00D436CB" w:rsidP="00FD2DDC">
      <w:pPr>
        <w:spacing w:line="400" w:lineRule="exact"/>
        <w:jc w:val="left"/>
        <w:rPr>
          <w:rFonts w:ascii="ＭＳ ゴシック" w:eastAsia="ＭＳ ゴシック" w:hAnsi="ＭＳ ゴシック"/>
          <w:sz w:val="24"/>
          <w:szCs w:val="24"/>
        </w:rPr>
      </w:pPr>
      <w:r w:rsidRPr="0081714C">
        <w:rPr>
          <w:rFonts w:ascii="ＭＳ ゴシック" w:eastAsia="ＭＳ ゴシック" w:hAnsi="ＭＳ ゴシック" w:hint="eastAsia"/>
          <w:sz w:val="24"/>
          <w:szCs w:val="24"/>
        </w:rPr>
        <w:t>（登録の拒否）</w:t>
      </w:r>
    </w:p>
    <w:p w:rsidR="0081714C" w:rsidRDefault="00D436CB" w:rsidP="00FD2DDC">
      <w:pPr>
        <w:spacing w:line="400" w:lineRule="exact"/>
        <w:jc w:val="left"/>
        <w:rPr>
          <w:rFonts w:ascii="ＭＳ ゴシック" w:eastAsia="ＭＳ ゴシック" w:hAnsi="ＭＳ ゴシック"/>
          <w:sz w:val="24"/>
          <w:szCs w:val="24"/>
        </w:rPr>
      </w:pPr>
      <w:r w:rsidRPr="0081714C">
        <w:rPr>
          <w:rFonts w:ascii="ＭＳ ゴシック" w:eastAsia="ＭＳ ゴシック" w:hAnsi="ＭＳ ゴシック" w:hint="eastAsia"/>
          <w:sz w:val="24"/>
          <w:szCs w:val="24"/>
        </w:rPr>
        <w:t xml:space="preserve">第二十一条 </w:t>
      </w:r>
      <w:r w:rsidRPr="00741CEE">
        <w:rPr>
          <w:rFonts w:ascii="ＭＳ ゴシック" w:eastAsia="ＭＳ ゴシック" w:hAnsi="ＭＳ ゴシック" w:hint="eastAsia"/>
          <w:sz w:val="24"/>
          <w:szCs w:val="24"/>
          <w:u w:val="wave"/>
        </w:rPr>
        <w:t>都道府県知事は</w:t>
      </w:r>
      <w:r w:rsidRPr="0081714C">
        <w:rPr>
          <w:rFonts w:ascii="ＭＳ ゴシック" w:eastAsia="ＭＳ ゴシック" w:hAnsi="ＭＳ ゴシック" w:hint="eastAsia"/>
          <w:sz w:val="24"/>
          <w:szCs w:val="24"/>
        </w:rPr>
        <w:t>、前条第一項の規定による登録の申請をした者</w:t>
      </w:r>
    </w:p>
    <w:p w:rsidR="0081714C" w:rsidRDefault="00D436CB" w:rsidP="00FD2DDC">
      <w:pPr>
        <w:spacing w:line="400" w:lineRule="exact"/>
        <w:ind w:firstLineChars="100" w:firstLine="240"/>
        <w:jc w:val="left"/>
        <w:rPr>
          <w:rFonts w:ascii="ＭＳ ゴシック" w:eastAsia="ＭＳ ゴシック" w:hAnsi="ＭＳ ゴシック"/>
          <w:sz w:val="24"/>
          <w:szCs w:val="24"/>
        </w:rPr>
      </w:pPr>
      <w:r w:rsidRPr="0081714C">
        <w:rPr>
          <w:rFonts w:ascii="ＭＳ ゴシック" w:eastAsia="ＭＳ ゴシック" w:hAnsi="ＭＳ ゴシック" w:hint="eastAsia"/>
          <w:sz w:val="24"/>
          <w:szCs w:val="24"/>
        </w:rPr>
        <w:t>（以下「申請者」という。）が全国通訳案内士となる資格を有せず、又は心</w:t>
      </w:r>
    </w:p>
    <w:p w:rsidR="0081714C" w:rsidRPr="00741CEE" w:rsidRDefault="00D436CB" w:rsidP="00FD2DDC">
      <w:pPr>
        <w:spacing w:line="400" w:lineRule="exact"/>
        <w:ind w:firstLineChars="100" w:firstLine="240"/>
        <w:jc w:val="left"/>
        <w:rPr>
          <w:rFonts w:ascii="ＭＳ ゴシック" w:eastAsia="ＭＳ ゴシック" w:hAnsi="ＭＳ ゴシック"/>
          <w:sz w:val="24"/>
          <w:szCs w:val="24"/>
          <w:u w:val="wave"/>
        </w:rPr>
      </w:pPr>
      <w:r w:rsidRPr="0081714C">
        <w:rPr>
          <w:rFonts w:ascii="ＭＳ ゴシック" w:eastAsia="ＭＳ ゴシック" w:hAnsi="ＭＳ ゴシック" w:hint="eastAsia"/>
          <w:sz w:val="24"/>
          <w:szCs w:val="24"/>
        </w:rPr>
        <w:t>身の障害により全国通訳案内士の</w:t>
      </w:r>
      <w:r w:rsidRPr="00741CEE">
        <w:rPr>
          <w:rFonts w:ascii="ＭＳ ゴシック" w:eastAsia="ＭＳ ゴシック" w:hAnsi="ＭＳ ゴシック" w:hint="eastAsia"/>
          <w:sz w:val="24"/>
          <w:szCs w:val="24"/>
          <w:u w:val="wave"/>
        </w:rPr>
        <w:t>業務を適正に行うことができない者として</w:t>
      </w:r>
    </w:p>
    <w:p w:rsidR="0081714C" w:rsidRPr="00741CEE" w:rsidRDefault="00741CEE" w:rsidP="00FD2DDC">
      <w:pPr>
        <w:spacing w:line="400" w:lineRule="exact"/>
        <w:ind w:firstLineChars="100" w:firstLine="240"/>
        <w:jc w:val="left"/>
        <w:rPr>
          <w:rFonts w:ascii="ＭＳ ゴシック" w:eastAsia="ＭＳ ゴシック" w:hAnsi="ＭＳ ゴシック"/>
          <w:sz w:val="24"/>
          <w:szCs w:val="24"/>
          <w:u w:val="wave"/>
        </w:rPr>
      </w:pPr>
      <w:r>
        <w:rPr>
          <w:rFonts w:ascii="ＭＳ ゴシック" w:eastAsia="ＭＳ ゴシック" w:hAnsi="ＭＳ ゴシック" w:hint="eastAsia"/>
          <w:noProof/>
          <w:sz w:val="24"/>
          <w:szCs w:val="24"/>
          <w:u w:val="double"/>
        </w:rPr>
        <mc:AlternateContent>
          <mc:Choice Requires="wps">
            <w:drawing>
              <wp:anchor distT="0" distB="0" distL="114300" distR="114300" simplePos="0" relativeHeight="251660288" behindDoc="0" locked="0" layoutInCell="1" allowOverlap="1">
                <wp:simplePos x="0" y="0"/>
                <wp:positionH relativeFrom="column">
                  <wp:posOffset>1415415</wp:posOffset>
                </wp:positionH>
                <wp:positionV relativeFrom="paragraph">
                  <wp:posOffset>225425</wp:posOffset>
                </wp:positionV>
                <wp:extent cx="133350" cy="1085850"/>
                <wp:effectExtent l="19050" t="19050" r="38100" b="19050"/>
                <wp:wrapNone/>
                <wp:docPr id="4" name="上矢印 4"/>
                <wp:cNvGraphicFramePr/>
                <a:graphic xmlns:a="http://schemas.openxmlformats.org/drawingml/2006/main">
                  <a:graphicData uri="http://schemas.microsoft.com/office/word/2010/wordprocessingShape">
                    <wps:wsp>
                      <wps:cNvSpPr/>
                      <wps:spPr>
                        <a:xfrm>
                          <a:off x="0" y="0"/>
                          <a:ext cx="133350" cy="1085850"/>
                        </a:xfrm>
                        <a:prstGeom prst="up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A83A4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 o:spid="_x0000_s1026" type="#_x0000_t68" style="position:absolute;left:0;text-align:left;margin-left:111.45pt;margin-top:17.75pt;width:10.5pt;height:8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" adj="1326" filled="f" strokecolor="#1f4d78 [1604]" strokeweight="1pt"/>
            </w:pict>
          </mc:Fallback>
        </mc:AlternateContent>
      </w:r>
      <w:r w:rsidR="00D436CB" w:rsidRPr="00741CEE">
        <w:rPr>
          <w:rFonts w:ascii="ＭＳ ゴシック" w:eastAsia="ＭＳ ゴシック" w:hAnsi="ＭＳ ゴシック" w:hint="eastAsia"/>
          <w:sz w:val="24"/>
          <w:szCs w:val="24"/>
          <w:u w:val="double"/>
        </w:rPr>
        <w:t>国土交通省令で定めるもの</w:t>
      </w:r>
      <w:r w:rsidR="00D436CB" w:rsidRPr="00741CEE">
        <w:rPr>
          <w:rFonts w:ascii="ＭＳ ゴシック" w:eastAsia="ＭＳ ゴシック" w:hAnsi="ＭＳ ゴシック" w:hint="eastAsia"/>
          <w:sz w:val="24"/>
          <w:szCs w:val="24"/>
          <w:u w:val="wave"/>
        </w:rPr>
        <w:t>に該当すると認めたときは、その登録を拒否しな</w:t>
      </w:r>
    </w:p>
    <w:p w:rsidR="00D436CB" w:rsidRPr="0081714C" w:rsidRDefault="00D436CB" w:rsidP="00FD2DDC">
      <w:pPr>
        <w:spacing w:line="400" w:lineRule="exact"/>
        <w:ind w:firstLineChars="100" w:firstLine="240"/>
        <w:jc w:val="left"/>
        <w:rPr>
          <w:rFonts w:ascii="ＭＳ ゴシック" w:eastAsia="ＭＳ ゴシック" w:hAnsi="ＭＳ ゴシック"/>
          <w:sz w:val="24"/>
          <w:szCs w:val="24"/>
        </w:rPr>
      </w:pPr>
      <w:r w:rsidRPr="00741CEE">
        <w:rPr>
          <w:rFonts w:ascii="ＭＳ ゴシック" w:eastAsia="ＭＳ ゴシック" w:hAnsi="ＭＳ ゴシック" w:hint="eastAsia"/>
          <w:sz w:val="24"/>
          <w:szCs w:val="24"/>
          <w:u w:val="wave"/>
        </w:rPr>
        <w:t>ければならない</w:t>
      </w:r>
      <w:r w:rsidRPr="0081714C">
        <w:rPr>
          <w:rFonts w:ascii="ＭＳ ゴシック" w:eastAsia="ＭＳ ゴシック" w:hAnsi="ＭＳ ゴシック" w:hint="eastAsia"/>
          <w:sz w:val="24"/>
          <w:szCs w:val="24"/>
        </w:rPr>
        <w:t>。</w:t>
      </w:r>
    </w:p>
    <w:p w:rsidR="00D436CB" w:rsidRDefault="00D436CB" w:rsidP="00FD2DDC">
      <w:pPr>
        <w:spacing w:line="400" w:lineRule="exact"/>
        <w:ind w:left="240" w:hangingChars="100" w:hanging="240"/>
        <w:jc w:val="left"/>
        <w:rPr>
          <w:rFonts w:ascii="ＭＳ ゴシック" w:eastAsia="ＭＳ ゴシック" w:hAnsi="ＭＳ ゴシック"/>
          <w:sz w:val="24"/>
          <w:szCs w:val="24"/>
        </w:rPr>
      </w:pPr>
      <w:r w:rsidRPr="0081714C">
        <w:rPr>
          <w:rFonts w:ascii="ＭＳ ゴシック" w:eastAsia="ＭＳ ゴシック" w:hAnsi="ＭＳ ゴシック" w:hint="eastAsia"/>
          <w:sz w:val="24"/>
          <w:szCs w:val="24"/>
        </w:rPr>
        <w:t xml:space="preserve">２ </w:t>
      </w:r>
      <w:r w:rsidR="00C71417">
        <w:rPr>
          <w:rFonts w:ascii="ＭＳ ゴシック" w:eastAsia="ＭＳ ゴシック" w:hAnsi="ＭＳ ゴシック" w:hint="eastAsia"/>
          <w:sz w:val="24"/>
          <w:szCs w:val="24"/>
        </w:rPr>
        <w:t>（略）</w:t>
      </w:r>
    </w:p>
    <w:p w:rsidR="00C71417" w:rsidRDefault="00C71417" w:rsidP="00FD2DDC">
      <w:pPr>
        <w:spacing w:line="400" w:lineRule="exact"/>
        <w:ind w:left="240" w:hangingChars="100" w:hanging="240"/>
        <w:jc w:val="left"/>
        <w:rPr>
          <w:rFonts w:ascii="ＭＳ ゴシック" w:eastAsia="ＭＳ ゴシック" w:hAnsi="ＭＳ ゴシック"/>
          <w:sz w:val="24"/>
          <w:szCs w:val="24"/>
        </w:rPr>
      </w:pPr>
    </w:p>
    <w:p w:rsidR="00C71417" w:rsidRDefault="00C71417" w:rsidP="00FD2DDC">
      <w:pPr>
        <w:spacing w:line="400" w:lineRule="exact"/>
        <w:ind w:left="240" w:hangingChars="100" w:hanging="240"/>
        <w:jc w:val="left"/>
        <w:rPr>
          <w:rFonts w:ascii="ＭＳ ゴシック" w:eastAsia="ＭＳ ゴシック" w:hAnsi="ＭＳ ゴシック"/>
          <w:sz w:val="24"/>
          <w:szCs w:val="24"/>
        </w:rPr>
      </w:pPr>
    </w:p>
    <w:p w:rsidR="00C71417" w:rsidRPr="0081714C" w:rsidRDefault="00C71417" w:rsidP="00C71417">
      <w:pPr>
        <w:spacing w:line="4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※国土交通省令で定めるもの</w:t>
      </w:r>
    </w:p>
    <w:p w:rsidR="00C71417" w:rsidRPr="0081714C" w:rsidRDefault="00741CEE" w:rsidP="00741CEE">
      <w:pPr>
        <w:spacing w:beforeLines="50" w:before="180" w:line="40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53975</wp:posOffset>
                </wp:positionV>
                <wp:extent cx="5505450" cy="1724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505450" cy="1724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39F507" id="正方形/長方形 3" o:spid="_x0000_s1026" style="position:absolute;left:0;text-align:left;margin-left:-2.55pt;margin-top:4.25pt;width:433.5pt;height:13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" filled="f" strokecolor="black [3213]" strokeweight="1pt"/>
            </w:pict>
          </mc:Fallback>
        </mc:AlternateContent>
      </w:r>
      <w:r w:rsidR="00C71417" w:rsidRPr="0081714C">
        <w:rPr>
          <w:rFonts w:ascii="ＭＳ ゴシック" w:eastAsia="ＭＳ ゴシック" w:hAnsi="ＭＳ ゴシック" w:hint="eastAsia"/>
          <w:sz w:val="24"/>
          <w:szCs w:val="24"/>
        </w:rPr>
        <w:t>○通訳案内士法施行規則（昭和二十四年運輸省令第二十七号）</w:t>
      </w:r>
    </w:p>
    <w:p w:rsidR="00C71417" w:rsidRPr="0081714C" w:rsidRDefault="00C71417" w:rsidP="00C71417">
      <w:pPr>
        <w:spacing w:line="400" w:lineRule="exact"/>
        <w:ind w:firstLineChars="100" w:firstLine="240"/>
        <w:jc w:val="left"/>
        <w:rPr>
          <w:rFonts w:ascii="ＭＳ ゴシック" w:eastAsia="ＭＳ ゴシック" w:hAnsi="ＭＳ ゴシック"/>
          <w:sz w:val="24"/>
          <w:szCs w:val="24"/>
        </w:rPr>
      </w:pPr>
      <w:r w:rsidRPr="0081714C">
        <w:rPr>
          <w:rFonts w:ascii="ＭＳ ゴシック" w:eastAsia="ＭＳ ゴシック" w:hAnsi="ＭＳ ゴシック" w:hint="eastAsia"/>
          <w:sz w:val="24"/>
          <w:szCs w:val="24"/>
        </w:rPr>
        <w:t>（法第二十一条第一項の</w:t>
      </w:r>
      <w:r w:rsidRPr="00741CEE">
        <w:rPr>
          <w:rFonts w:ascii="ＭＳ ゴシック" w:eastAsia="ＭＳ ゴシック" w:hAnsi="ＭＳ ゴシック" w:hint="eastAsia"/>
          <w:sz w:val="24"/>
          <w:szCs w:val="24"/>
        </w:rPr>
        <w:t>国土交通省令で定める者</w:t>
      </w:r>
      <w:r w:rsidRPr="0081714C">
        <w:rPr>
          <w:rFonts w:ascii="ＭＳ ゴシック" w:eastAsia="ＭＳ ゴシック" w:hAnsi="ＭＳ ゴシック" w:hint="eastAsia"/>
          <w:sz w:val="24"/>
          <w:szCs w:val="24"/>
        </w:rPr>
        <w:t>）</w:t>
      </w:r>
    </w:p>
    <w:p w:rsidR="00C71417" w:rsidRPr="0081714C" w:rsidRDefault="00C71417" w:rsidP="00741CEE">
      <w:pPr>
        <w:spacing w:line="400" w:lineRule="exact"/>
        <w:ind w:leftChars="114" w:left="424" w:hangingChars="77" w:hanging="185"/>
        <w:jc w:val="left"/>
        <w:rPr>
          <w:rFonts w:ascii="ＭＳ ゴシック" w:eastAsia="ＭＳ ゴシック" w:hAnsi="ＭＳ ゴシック"/>
          <w:sz w:val="24"/>
          <w:szCs w:val="24"/>
        </w:rPr>
      </w:pPr>
      <w:r w:rsidRPr="0081714C">
        <w:rPr>
          <w:rFonts w:ascii="ＭＳ ゴシック" w:eastAsia="ＭＳ ゴシック" w:hAnsi="ＭＳ ゴシック" w:hint="eastAsia"/>
          <w:sz w:val="24"/>
          <w:szCs w:val="24"/>
        </w:rPr>
        <w:t>第十七条 法第二十一条第一項の国土交通省令で定める者は、</w:t>
      </w:r>
      <w:r w:rsidRPr="00741CEE">
        <w:rPr>
          <w:rFonts w:ascii="ＭＳ ゴシック" w:eastAsia="ＭＳ ゴシック" w:hAnsi="ＭＳ ゴシック" w:hint="eastAsia"/>
          <w:sz w:val="24"/>
          <w:szCs w:val="24"/>
          <w:u w:val="wave"/>
        </w:rPr>
        <w:t>精神の機能の障害により通訳案内の業務を適正に行うに当</w:t>
      </w:r>
      <w:proofErr w:type="gramStart"/>
      <w:r w:rsidRPr="00741CEE">
        <w:rPr>
          <w:rFonts w:ascii="ＭＳ ゴシック" w:eastAsia="ＭＳ ゴシック" w:hAnsi="ＭＳ ゴシック" w:hint="eastAsia"/>
          <w:sz w:val="24"/>
          <w:szCs w:val="24"/>
          <w:u w:val="wave"/>
        </w:rPr>
        <w:t>たつて</w:t>
      </w:r>
      <w:proofErr w:type="gramEnd"/>
      <w:r w:rsidRPr="00741CEE">
        <w:rPr>
          <w:rFonts w:ascii="ＭＳ ゴシック" w:eastAsia="ＭＳ ゴシック" w:hAnsi="ＭＳ ゴシック" w:hint="eastAsia"/>
          <w:sz w:val="24"/>
          <w:szCs w:val="24"/>
          <w:u w:val="wave"/>
        </w:rPr>
        <w:t>必要な認知、判断及び意思疎通を適切に行うことができない者（現に受けている治療等により今後障害の程度が軽減すると見込まれる者を除く。）</w:t>
      </w:r>
      <w:r w:rsidRPr="0081714C">
        <w:rPr>
          <w:rFonts w:ascii="ＭＳ ゴシック" w:eastAsia="ＭＳ ゴシック" w:hAnsi="ＭＳ ゴシック" w:hint="eastAsia"/>
          <w:sz w:val="24"/>
          <w:szCs w:val="24"/>
        </w:rPr>
        <w:t>とする。</w:t>
      </w:r>
      <w:r w:rsidRPr="0081714C">
        <w:rPr>
          <w:rFonts w:ascii="ＭＳ ゴシック" w:eastAsia="ＭＳ ゴシック" w:hAnsi="ＭＳ ゴシック"/>
          <w:sz w:val="24"/>
          <w:szCs w:val="24"/>
        </w:rPr>
        <w:cr/>
      </w:r>
    </w:p>
    <w:p w:rsidR="00C71417" w:rsidRPr="0081714C" w:rsidRDefault="00C71417" w:rsidP="00FD2DDC">
      <w:pPr>
        <w:spacing w:line="400" w:lineRule="exact"/>
        <w:ind w:left="240" w:hangingChars="100" w:hanging="240"/>
        <w:jc w:val="left"/>
        <w:rPr>
          <w:rFonts w:ascii="ＭＳ ゴシック" w:eastAsia="ＭＳ ゴシック" w:hAnsi="ＭＳ ゴシック"/>
          <w:sz w:val="24"/>
          <w:szCs w:val="24"/>
        </w:rPr>
      </w:pPr>
    </w:p>
    <w:sectPr w:rsidR="00C71417" w:rsidRPr="0081714C" w:rsidSect="00350748">
      <w:headerReference w:type="default" r:id="rId8"/>
      <w:footnotePr>
        <w:numFmt w:val="decimalFullWidth"/>
      </w:footnotePr>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AE8" w:rsidRDefault="00382AE8" w:rsidP="006C2FDB">
      <w:r>
        <w:separator/>
      </w:r>
    </w:p>
  </w:endnote>
  <w:endnote w:type="continuationSeparator" w:id="0">
    <w:p w:rsidR="00382AE8" w:rsidRDefault="00382AE8" w:rsidP="006C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AE8" w:rsidRDefault="00382AE8" w:rsidP="006C2FDB">
      <w:r>
        <w:separator/>
      </w:r>
    </w:p>
  </w:footnote>
  <w:footnote w:type="continuationSeparator" w:id="0">
    <w:p w:rsidR="00382AE8" w:rsidRDefault="00382AE8" w:rsidP="006C2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DB" w:rsidRDefault="006C2FDB" w:rsidP="006C2FDB">
    <w:pPr>
      <w:pStyle w:val="a4"/>
      <w:jc w:val="right"/>
    </w:pPr>
    <w:r>
      <w:rPr>
        <w:rFonts w:hint="eastAsia"/>
      </w:rPr>
      <w:t>（様式２）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18C030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39F10F7D"/>
    <w:multiLevelType w:val="hybridMultilevel"/>
    <w:tmpl w:val="29C83838"/>
    <w:lvl w:ilvl="0" w:tplc="DF4059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40"/>
    <w:rsid w:val="000A3898"/>
    <w:rsid w:val="002A4401"/>
    <w:rsid w:val="002F0330"/>
    <w:rsid w:val="00344A6A"/>
    <w:rsid w:val="00350748"/>
    <w:rsid w:val="00382AE8"/>
    <w:rsid w:val="004455CE"/>
    <w:rsid w:val="00447340"/>
    <w:rsid w:val="005772FC"/>
    <w:rsid w:val="00584A48"/>
    <w:rsid w:val="005A1F05"/>
    <w:rsid w:val="00611BE3"/>
    <w:rsid w:val="006C2FDB"/>
    <w:rsid w:val="007049C5"/>
    <w:rsid w:val="00741CEE"/>
    <w:rsid w:val="007E69F8"/>
    <w:rsid w:val="0081714C"/>
    <w:rsid w:val="00914963"/>
    <w:rsid w:val="00A069E0"/>
    <w:rsid w:val="00A12639"/>
    <w:rsid w:val="00AE0796"/>
    <w:rsid w:val="00B267F2"/>
    <w:rsid w:val="00C71417"/>
    <w:rsid w:val="00CD632B"/>
    <w:rsid w:val="00D436CB"/>
    <w:rsid w:val="00DE7DD8"/>
    <w:rsid w:val="00EF1993"/>
    <w:rsid w:val="00F41C0E"/>
    <w:rsid w:val="00FD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7DF41EA-B096-4D3E-A2FE-0021CB34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2FDB"/>
    <w:pPr>
      <w:tabs>
        <w:tab w:val="center" w:pos="4252"/>
        <w:tab w:val="right" w:pos="8504"/>
      </w:tabs>
      <w:snapToGrid w:val="0"/>
    </w:pPr>
  </w:style>
  <w:style w:type="character" w:customStyle="1" w:styleId="a5">
    <w:name w:val="ヘッダー (文字)"/>
    <w:basedOn w:val="a0"/>
    <w:link w:val="a4"/>
    <w:uiPriority w:val="99"/>
    <w:rsid w:val="006C2FDB"/>
  </w:style>
  <w:style w:type="paragraph" w:styleId="a6">
    <w:name w:val="footer"/>
    <w:basedOn w:val="a"/>
    <w:link w:val="a7"/>
    <w:uiPriority w:val="99"/>
    <w:unhideWhenUsed/>
    <w:rsid w:val="006C2FDB"/>
    <w:pPr>
      <w:tabs>
        <w:tab w:val="center" w:pos="4252"/>
        <w:tab w:val="right" w:pos="8504"/>
      </w:tabs>
      <w:snapToGrid w:val="0"/>
    </w:pPr>
  </w:style>
  <w:style w:type="character" w:customStyle="1" w:styleId="a7">
    <w:name w:val="フッター (文字)"/>
    <w:basedOn w:val="a0"/>
    <w:link w:val="a6"/>
    <w:uiPriority w:val="99"/>
    <w:rsid w:val="006C2FDB"/>
  </w:style>
  <w:style w:type="paragraph" w:styleId="a8">
    <w:name w:val="Balloon Text"/>
    <w:basedOn w:val="a"/>
    <w:link w:val="a9"/>
    <w:uiPriority w:val="99"/>
    <w:semiHidden/>
    <w:unhideWhenUsed/>
    <w:rsid w:val="00DE7D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7DD8"/>
    <w:rPr>
      <w:rFonts w:asciiTheme="majorHAnsi" w:eastAsiaTheme="majorEastAsia" w:hAnsiTheme="majorHAnsi" w:cstheme="majorBidi"/>
      <w:sz w:val="18"/>
      <w:szCs w:val="18"/>
    </w:rPr>
  </w:style>
  <w:style w:type="paragraph" w:styleId="aa">
    <w:name w:val="List Paragraph"/>
    <w:basedOn w:val="a"/>
    <w:uiPriority w:val="34"/>
    <w:qFormat/>
    <w:rsid w:val="00350748"/>
    <w:pPr>
      <w:ind w:leftChars="400" w:left="840"/>
    </w:pPr>
  </w:style>
  <w:style w:type="paragraph" w:styleId="5">
    <w:name w:val="List Number 5"/>
    <w:basedOn w:val="a"/>
    <w:uiPriority w:val="99"/>
    <w:semiHidden/>
    <w:unhideWhenUsed/>
    <w:rsid w:val="000A3898"/>
    <w:pPr>
      <w:numPr>
        <w:numId w:val="2"/>
      </w:numPr>
      <w:contextualSpacing/>
    </w:pPr>
  </w:style>
  <w:style w:type="paragraph" w:styleId="ab">
    <w:name w:val="footnote text"/>
    <w:basedOn w:val="a"/>
    <w:link w:val="ac"/>
    <w:uiPriority w:val="99"/>
    <w:semiHidden/>
    <w:unhideWhenUsed/>
    <w:rsid w:val="000A3898"/>
    <w:pPr>
      <w:snapToGrid w:val="0"/>
      <w:jc w:val="left"/>
    </w:pPr>
  </w:style>
  <w:style w:type="character" w:styleId="ad">
    <w:name w:val="footnote reference"/>
    <w:basedOn w:val="a0"/>
    <w:uiPriority w:val="99"/>
    <w:semiHidden/>
    <w:unhideWhenUsed/>
    <w:rsid w:val="00350748"/>
    <w:rPr>
      <w:vertAlign w:val="superscript"/>
    </w:rPr>
  </w:style>
  <w:style w:type="paragraph" w:styleId="ae">
    <w:name w:val="endnote text"/>
    <w:basedOn w:val="a"/>
    <w:link w:val="af"/>
    <w:uiPriority w:val="99"/>
    <w:semiHidden/>
    <w:unhideWhenUsed/>
    <w:rsid w:val="00350748"/>
    <w:pPr>
      <w:snapToGrid w:val="0"/>
      <w:jc w:val="left"/>
    </w:pPr>
  </w:style>
  <w:style w:type="character" w:customStyle="1" w:styleId="af">
    <w:name w:val="文末脚注文字列 (文字)"/>
    <w:basedOn w:val="a0"/>
    <w:link w:val="ae"/>
    <w:uiPriority w:val="99"/>
    <w:semiHidden/>
    <w:rsid w:val="00350748"/>
  </w:style>
  <w:style w:type="character" w:styleId="af0">
    <w:name w:val="endnote reference"/>
    <w:basedOn w:val="a0"/>
    <w:uiPriority w:val="99"/>
    <w:semiHidden/>
    <w:unhideWhenUsed/>
    <w:rsid w:val="00350748"/>
    <w:rPr>
      <w:vertAlign w:val="superscript"/>
    </w:rPr>
  </w:style>
  <w:style w:type="character" w:customStyle="1" w:styleId="ac">
    <w:name w:val="脚注文字列 (文字)"/>
    <w:basedOn w:val="a0"/>
    <w:link w:val="ab"/>
    <w:uiPriority w:val="99"/>
    <w:semiHidden/>
    <w:rsid w:val="000A3898"/>
  </w:style>
  <w:style w:type="character" w:styleId="af1">
    <w:name w:val="Emphasis"/>
    <w:basedOn w:val="a0"/>
    <w:uiPriority w:val="20"/>
    <w:qFormat/>
    <w:rsid w:val="00611B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403399">
      <w:bodyDiv w:val="1"/>
      <w:marLeft w:val="0"/>
      <w:marRight w:val="0"/>
      <w:marTop w:val="0"/>
      <w:marBottom w:val="0"/>
      <w:divBdr>
        <w:top w:val="none" w:sz="0" w:space="0" w:color="auto"/>
        <w:left w:val="none" w:sz="0" w:space="0" w:color="auto"/>
        <w:bottom w:val="none" w:sz="0" w:space="0" w:color="auto"/>
        <w:right w:val="none" w:sz="0" w:space="0" w:color="auto"/>
      </w:divBdr>
    </w:div>
    <w:div w:id="843126837">
      <w:bodyDiv w:val="1"/>
      <w:marLeft w:val="0"/>
      <w:marRight w:val="0"/>
      <w:marTop w:val="0"/>
      <w:marBottom w:val="0"/>
      <w:divBdr>
        <w:top w:val="none" w:sz="0" w:space="0" w:color="auto"/>
        <w:left w:val="none" w:sz="0" w:space="0" w:color="auto"/>
        <w:bottom w:val="none" w:sz="0" w:space="0" w:color="auto"/>
        <w:right w:val="none" w:sz="0" w:space="0" w:color="auto"/>
      </w:divBdr>
    </w:div>
    <w:div w:id="1164321791">
      <w:bodyDiv w:val="1"/>
      <w:marLeft w:val="0"/>
      <w:marRight w:val="0"/>
      <w:marTop w:val="0"/>
      <w:marBottom w:val="0"/>
      <w:divBdr>
        <w:top w:val="none" w:sz="0" w:space="0" w:color="auto"/>
        <w:left w:val="none" w:sz="0" w:space="0" w:color="auto"/>
        <w:bottom w:val="none" w:sz="0" w:space="0" w:color="auto"/>
        <w:right w:val="none" w:sz="0" w:space="0" w:color="auto"/>
      </w:divBdr>
    </w:div>
    <w:div w:id="15085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E6CDB-4361-4E05-BC83-49BC30931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6</cp:revision>
  <cp:lastPrinted>2020-03-18T04:44:00Z</cp:lastPrinted>
  <dcterms:created xsi:type="dcterms:W3CDTF">2020-03-16T05:07:00Z</dcterms:created>
  <dcterms:modified xsi:type="dcterms:W3CDTF">2020-03-18T04:44:00Z</dcterms:modified>
</cp:coreProperties>
</file>