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86" w:rsidRDefault="004420BF" w:rsidP="004420BF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CFD12" wp14:editId="2A65668B">
                <wp:simplePos x="0" y="0"/>
                <wp:positionH relativeFrom="margin">
                  <wp:posOffset>5158409</wp:posOffset>
                </wp:positionH>
                <wp:positionV relativeFrom="paragraph">
                  <wp:posOffset>-365760</wp:posOffset>
                </wp:positionV>
                <wp:extent cx="1010395" cy="333452"/>
                <wp:effectExtent l="0" t="0" r="1841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395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0BF" w:rsidRPr="00600EDF" w:rsidRDefault="004420BF" w:rsidP="004420B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CFD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6.15pt;margin-top:-28.8pt;width:79.5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" fillcolor="white [3201]" strokeweight=".5pt">
                <v:textbox>
                  <w:txbxContent>
                    <w:p w:rsidR="004420BF" w:rsidRPr="00600EDF" w:rsidRDefault="004420BF" w:rsidP="004420B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86">
        <w:rPr>
          <w:rFonts w:asciiTheme="majorEastAsia" w:eastAsiaTheme="majorEastAsia" w:hAnsiTheme="majorEastAsia" w:hint="eastAsia"/>
          <w:sz w:val="24"/>
        </w:rPr>
        <w:t>石油コンビナート等防災計画に係る予防対策取組状況調査の結果</w:t>
      </w:r>
    </w:p>
    <w:p w:rsidR="00243886" w:rsidRPr="003E62BC" w:rsidRDefault="00243886" w:rsidP="00243886">
      <w:pPr>
        <w:jc w:val="left"/>
        <w:rPr>
          <w:rFonts w:asciiTheme="majorEastAsia" w:eastAsiaTheme="majorEastAsia" w:hAnsiTheme="majorEastAsia"/>
        </w:rPr>
      </w:pPr>
    </w:p>
    <w:p w:rsidR="00243886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１　</w:t>
      </w:r>
      <w:r w:rsidR="00243886" w:rsidRPr="009C7729">
        <w:rPr>
          <w:rFonts w:asciiTheme="majorEastAsia" w:eastAsiaTheme="majorEastAsia" w:hAnsiTheme="majorEastAsia" w:hint="eastAsia"/>
          <w:sz w:val="24"/>
        </w:rPr>
        <w:t>調査の概要</w:t>
      </w:r>
    </w:p>
    <w:p w:rsidR="00412436" w:rsidRDefault="006D1153" w:rsidP="00412436">
      <w:pPr>
        <w:spacing w:line="34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「災害予防対策の取組状況」及び「事業所による災害予防対策の取組計画の策定状</w:t>
      </w:r>
    </w:p>
    <w:p w:rsidR="0034053E" w:rsidRDefault="006D1153" w:rsidP="00412436">
      <w:pPr>
        <w:spacing w:line="340" w:lineRule="exact"/>
        <w:ind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況」について、</w:t>
      </w:r>
      <w:r w:rsidR="005B3987" w:rsidRPr="003E18CC">
        <w:rPr>
          <w:rFonts w:asciiTheme="minorEastAsia" w:hAnsiTheme="minorEastAsia" w:hint="eastAsia"/>
          <w:sz w:val="24"/>
        </w:rPr>
        <w:t>７</w:t>
      </w:r>
      <w:r w:rsidRPr="003E18CC">
        <w:rPr>
          <w:rFonts w:asciiTheme="minorEastAsia" w:hAnsiTheme="minorEastAsia" w:hint="eastAsia"/>
          <w:sz w:val="24"/>
        </w:rPr>
        <w:t>月から</w:t>
      </w:r>
      <w:r w:rsidR="005B3987" w:rsidRPr="003E18CC">
        <w:rPr>
          <w:rFonts w:asciiTheme="minorEastAsia" w:hAnsiTheme="minorEastAsia" w:hint="eastAsia"/>
          <w:sz w:val="24"/>
        </w:rPr>
        <w:t>８</w:t>
      </w:r>
      <w:r w:rsidRPr="003E18CC">
        <w:rPr>
          <w:rFonts w:asciiTheme="minorEastAsia" w:hAnsiTheme="minorEastAsia" w:hint="eastAsia"/>
          <w:sz w:val="24"/>
        </w:rPr>
        <w:t>月にかけて、</w:t>
      </w:r>
      <w:r w:rsidRPr="006D3DD2">
        <w:rPr>
          <w:rFonts w:asciiTheme="minorEastAsia" w:hAnsiTheme="minorEastAsia" w:hint="eastAsia"/>
          <w:sz w:val="24"/>
        </w:rPr>
        <w:t>神奈川県内の特定事業所</w:t>
      </w:r>
      <w:r w:rsidR="0034053E">
        <w:rPr>
          <w:rFonts w:asciiTheme="minorEastAsia" w:hAnsiTheme="minorEastAsia" w:hint="eastAsia"/>
          <w:sz w:val="24"/>
        </w:rPr>
        <w:t>(</w:t>
      </w:r>
      <w:r w:rsidR="005B3987">
        <w:rPr>
          <w:rFonts w:asciiTheme="minorEastAsia" w:hAnsiTheme="minorEastAsia" w:hint="eastAsia"/>
          <w:sz w:val="24"/>
        </w:rPr>
        <w:t>78</w:t>
      </w:r>
      <w:r w:rsidRPr="006D3DD2">
        <w:rPr>
          <w:rFonts w:asciiTheme="minorEastAsia" w:hAnsiTheme="minorEastAsia" w:hint="eastAsia"/>
          <w:sz w:val="24"/>
        </w:rPr>
        <w:t>事業所)を対象に</w:t>
      </w:r>
    </w:p>
    <w:p w:rsidR="00C975B2" w:rsidRPr="00C01F65" w:rsidRDefault="006D1153" w:rsidP="00C975B2">
      <w:pPr>
        <w:spacing w:line="340" w:lineRule="exact"/>
        <w:ind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アンケート調査を実施した。</w:t>
      </w:r>
    </w:p>
    <w:p w:rsidR="0034053E" w:rsidRDefault="00645B6B" w:rsidP="00B3037C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さらに</w:t>
      </w:r>
      <w:r w:rsidR="006D1153" w:rsidRPr="00C01F65">
        <w:rPr>
          <w:rFonts w:asciiTheme="minorEastAsia" w:hAnsiTheme="minorEastAsia" w:hint="eastAsia"/>
          <w:sz w:val="24"/>
        </w:rPr>
        <w:t>、</w:t>
      </w:r>
      <w:r w:rsidR="00B65C1A" w:rsidRPr="00C01F65">
        <w:rPr>
          <w:rFonts w:asciiTheme="minorEastAsia" w:hAnsiTheme="minorEastAsia" w:hint="eastAsia"/>
          <w:sz w:val="24"/>
        </w:rPr>
        <w:t>10</w:t>
      </w:r>
      <w:r w:rsidR="006D1153" w:rsidRPr="00C01F65">
        <w:rPr>
          <w:rFonts w:asciiTheme="minorEastAsia" w:hAnsiTheme="minorEastAsia" w:hint="eastAsia"/>
          <w:sz w:val="24"/>
        </w:rPr>
        <w:t>月から</w:t>
      </w:r>
      <w:r w:rsidR="00B65C1A" w:rsidRPr="00C01F65">
        <w:rPr>
          <w:rFonts w:asciiTheme="minorEastAsia" w:hAnsiTheme="minorEastAsia" w:hint="eastAsia"/>
          <w:sz w:val="24"/>
        </w:rPr>
        <w:t>12</w:t>
      </w:r>
      <w:r w:rsidR="006D1153" w:rsidRPr="00C01F65">
        <w:rPr>
          <w:rFonts w:asciiTheme="minorEastAsia" w:hAnsiTheme="minorEastAsia" w:hint="eastAsia"/>
          <w:sz w:val="24"/>
        </w:rPr>
        <w:t>月にかけて合同立入検査</w:t>
      </w:r>
      <w:r>
        <w:rPr>
          <w:rFonts w:asciiTheme="minorEastAsia" w:hAnsiTheme="minorEastAsia" w:hint="eastAsia"/>
          <w:sz w:val="24"/>
        </w:rPr>
        <w:t>を行い</w:t>
      </w:r>
      <w:r w:rsidR="006D1153" w:rsidRPr="00C01F65">
        <w:rPr>
          <w:rFonts w:asciiTheme="minorEastAsia" w:hAnsiTheme="minorEastAsia" w:hint="eastAsia"/>
          <w:sz w:val="24"/>
        </w:rPr>
        <w:t>、取組状況</w:t>
      </w:r>
      <w:r w:rsidR="006D1153" w:rsidRPr="006D3DD2">
        <w:rPr>
          <w:rFonts w:asciiTheme="minorEastAsia" w:hAnsiTheme="minorEastAsia" w:hint="eastAsia"/>
          <w:sz w:val="24"/>
        </w:rPr>
        <w:t>調査に係る追加調査を実施している。</w:t>
      </w:r>
    </w:p>
    <w:p w:rsidR="0034053E" w:rsidRPr="003E18CC" w:rsidRDefault="00645B6B" w:rsidP="0034053E">
      <w:pPr>
        <w:spacing w:line="340" w:lineRule="exact"/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なお、</w:t>
      </w:r>
      <w:r w:rsidR="003E18CC" w:rsidRPr="003E18CC">
        <w:rPr>
          <w:rFonts w:asciiTheme="minorEastAsia" w:hAnsiTheme="minorEastAsia" w:hint="eastAsia"/>
          <w:sz w:val="24"/>
        </w:rPr>
        <w:t>今年度取組状況調査</w:t>
      </w:r>
      <w:r w:rsidR="006C1AB7" w:rsidRPr="003E18CC">
        <w:rPr>
          <w:rFonts w:asciiTheme="minorEastAsia" w:hAnsiTheme="minorEastAsia" w:hint="eastAsia"/>
          <w:sz w:val="24"/>
        </w:rPr>
        <w:t>における</w:t>
      </w:r>
      <w:r w:rsidR="0034053E" w:rsidRPr="003E18CC">
        <w:rPr>
          <w:rFonts w:asciiTheme="minorEastAsia" w:hAnsiTheme="minorEastAsia" w:hint="eastAsia"/>
          <w:sz w:val="24"/>
        </w:rPr>
        <w:t>追加</w:t>
      </w:r>
      <w:r w:rsidR="006C1AB7" w:rsidRPr="003E18CC">
        <w:rPr>
          <w:rFonts w:asciiTheme="minorEastAsia" w:hAnsiTheme="minorEastAsia" w:hint="eastAsia"/>
          <w:sz w:val="24"/>
        </w:rPr>
        <w:t>調査</w:t>
      </w:r>
      <w:r w:rsidR="0034053E" w:rsidRPr="003E18CC">
        <w:rPr>
          <w:rFonts w:asciiTheme="minorEastAsia" w:hAnsiTheme="minorEastAsia" w:hint="eastAsia"/>
          <w:sz w:val="24"/>
        </w:rPr>
        <w:t>項目</w:t>
      </w:r>
      <w:r>
        <w:rPr>
          <w:rFonts w:asciiTheme="minorEastAsia" w:hAnsiTheme="minorEastAsia" w:hint="eastAsia"/>
          <w:sz w:val="24"/>
        </w:rPr>
        <w:t>は次のとおり。</w:t>
      </w:r>
    </w:p>
    <w:p w:rsidR="00891E06" w:rsidRPr="002A5699" w:rsidRDefault="0034053E" w:rsidP="002A5699">
      <w:pPr>
        <w:pStyle w:val="a3"/>
        <w:numPr>
          <w:ilvl w:val="0"/>
          <w:numId w:val="13"/>
        </w:numPr>
        <w:spacing w:beforeLines="50" w:before="180" w:line="340" w:lineRule="exact"/>
        <w:ind w:leftChars="0" w:left="839" w:hanging="357"/>
        <w:jc w:val="left"/>
        <w:rPr>
          <w:rFonts w:asciiTheme="minorEastAsia" w:hAnsiTheme="minorEastAsia"/>
          <w:sz w:val="24"/>
        </w:rPr>
      </w:pPr>
      <w:r w:rsidRPr="002A5699">
        <w:rPr>
          <w:rFonts w:asciiTheme="minorEastAsia" w:hAnsiTheme="minorEastAsia" w:hint="eastAsia"/>
          <w:sz w:val="24"/>
        </w:rPr>
        <w:t>特定・準特定危険物タンク（</w:t>
      </w:r>
      <w:r w:rsidR="00B65C1A" w:rsidRPr="002A5699">
        <w:rPr>
          <w:rFonts w:asciiTheme="minorEastAsia" w:hAnsiTheme="minorEastAsia"/>
          <w:sz w:val="24"/>
        </w:rPr>
        <w:t>500</w:t>
      </w:r>
      <w:r w:rsidRPr="002A5699">
        <w:rPr>
          <w:rFonts w:asciiTheme="minorEastAsia" w:hAnsiTheme="minorEastAsia" w:hint="eastAsia"/>
          <w:sz w:val="24"/>
        </w:rPr>
        <w:t>～</w:t>
      </w:r>
      <w:r w:rsidR="003E18CC" w:rsidRPr="002A5699">
        <w:rPr>
          <w:rFonts w:asciiTheme="minorEastAsia" w:hAnsiTheme="minorEastAsia" w:hint="eastAsia"/>
          <w:sz w:val="24"/>
        </w:rPr>
        <w:t>１</w:t>
      </w:r>
      <w:r w:rsidRPr="002A5699">
        <w:rPr>
          <w:rFonts w:asciiTheme="minorEastAsia" w:hAnsiTheme="minorEastAsia" w:hint="eastAsia"/>
          <w:sz w:val="24"/>
        </w:rPr>
        <w:t>万</w:t>
      </w:r>
      <w:r w:rsidRPr="002A5699">
        <w:rPr>
          <w:rFonts w:asciiTheme="minorEastAsia" w:hAnsiTheme="minorEastAsia"/>
          <w:sz w:val="24"/>
        </w:rPr>
        <w:t>k</w:t>
      </w:r>
      <w:r w:rsidR="00645B6B" w:rsidRPr="002A5699">
        <w:rPr>
          <w:rFonts w:asciiTheme="minorEastAsia" w:hAnsiTheme="minorEastAsia"/>
          <w:sz w:val="24"/>
        </w:rPr>
        <w:t>ℓ</w:t>
      </w:r>
      <w:r w:rsidRPr="002A5699">
        <w:rPr>
          <w:rFonts w:asciiTheme="minorEastAsia" w:hAnsiTheme="minorEastAsia" w:hint="eastAsia"/>
          <w:sz w:val="24"/>
        </w:rPr>
        <w:t>）について、災害等により元弁に近づけ</w:t>
      </w:r>
    </w:p>
    <w:p w:rsidR="00645B6B" w:rsidRPr="006C27EC" w:rsidRDefault="00C96DF7" w:rsidP="00891E06">
      <w:pPr>
        <w:spacing w:line="340" w:lineRule="exact"/>
        <w:ind w:firstLineChars="300" w:firstLine="72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ない場合</w:t>
      </w:r>
      <w:r w:rsidR="00645B6B">
        <w:rPr>
          <w:rFonts w:asciiTheme="minorEastAsia" w:hAnsiTheme="minorEastAsia" w:hint="eastAsia"/>
          <w:sz w:val="24"/>
        </w:rPr>
        <w:t>等</w:t>
      </w:r>
      <w:r>
        <w:rPr>
          <w:rFonts w:asciiTheme="minorEastAsia" w:hAnsiTheme="minorEastAsia" w:hint="eastAsia"/>
          <w:sz w:val="24"/>
        </w:rPr>
        <w:t>遮断できない状態</w:t>
      </w:r>
      <w:r w:rsidR="00645B6B">
        <w:rPr>
          <w:rFonts w:asciiTheme="minorEastAsia" w:hAnsiTheme="minorEastAsia" w:hint="eastAsia"/>
          <w:sz w:val="24"/>
        </w:rPr>
        <w:t>で</w:t>
      </w:r>
      <w:r w:rsidRPr="006C27EC">
        <w:rPr>
          <w:rFonts w:asciiTheme="minorEastAsia" w:hAnsiTheme="minorEastAsia" w:hint="eastAsia"/>
          <w:sz w:val="24"/>
        </w:rPr>
        <w:t>の具体的な対応方法</w:t>
      </w:r>
    </w:p>
    <w:p w:rsidR="00DE38D9" w:rsidRPr="006C27EC" w:rsidRDefault="00192A0C" w:rsidP="002A5699">
      <w:pPr>
        <w:pStyle w:val="a3"/>
        <w:numPr>
          <w:ilvl w:val="0"/>
          <w:numId w:val="13"/>
        </w:numPr>
        <w:ind w:leftChars="0"/>
      </w:pPr>
      <w:r w:rsidRPr="006C27EC">
        <w:rPr>
          <w:rFonts w:hint="eastAsia"/>
          <w:sz w:val="24"/>
          <w:szCs w:val="24"/>
        </w:rPr>
        <w:t>津波浸水想定域にある</w:t>
      </w:r>
      <w:r w:rsidR="00DE38D9" w:rsidRPr="006C27EC">
        <w:rPr>
          <w:rFonts w:hint="eastAsia"/>
          <w:sz w:val="24"/>
          <w:szCs w:val="24"/>
        </w:rPr>
        <w:t>固定していない</w:t>
      </w:r>
      <w:r w:rsidRPr="006C27EC">
        <w:rPr>
          <w:rFonts w:hint="eastAsia"/>
          <w:sz w:val="24"/>
          <w:szCs w:val="24"/>
        </w:rPr>
        <w:t>危険物容器</w:t>
      </w:r>
      <w:r w:rsidR="00645B6B" w:rsidRPr="006C27EC">
        <w:rPr>
          <w:rFonts w:hint="eastAsia"/>
          <w:sz w:val="24"/>
          <w:szCs w:val="24"/>
        </w:rPr>
        <w:t>における</w:t>
      </w:r>
      <w:r w:rsidRPr="006C27EC">
        <w:rPr>
          <w:rFonts w:hint="eastAsia"/>
          <w:sz w:val="24"/>
          <w:szCs w:val="24"/>
        </w:rPr>
        <w:t>具体的な</w:t>
      </w:r>
      <w:r w:rsidR="00C96DF7" w:rsidRPr="006C27EC">
        <w:rPr>
          <w:rFonts w:hint="eastAsia"/>
          <w:sz w:val="24"/>
          <w:szCs w:val="24"/>
        </w:rPr>
        <w:t>流出</w:t>
      </w:r>
      <w:r w:rsidR="00645B6B" w:rsidRPr="006C27EC">
        <w:rPr>
          <w:rFonts w:hint="eastAsia"/>
          <w:sz w:val="24"/>
          <w:szCs w:val="24"/>
        </w:rPr>
        <w:t>の</w:t>
      </w:r>
      <w:r w:rsidR="00C96DF7" w:rsidRPr="006C27EC">
        <w:rPr>
          <w:rFonts w:hint="eastAsia"/>
          <w:sz w:val="24"/>
          <w:szCs w:val="24"/>
        </w:rPr>
        <w:t>防止策</w:t>
      </w:r>
    </w:p>
    <w:p w:rsidR="00DE38D9" w:rsidRPr="006C27EC" w:rsidRDefault="00DE38D9" w:rsidP="0034053E">
      <w:pPr>
        <w:spacing w:line="340" w:lineRule="exact"/>
        <w:ind w:firstLineChars="100" w:firstLine="220"/>
        <w:jc w:val="left"/>
        <w:rPr>
          <w:rFonts w:asciiTheme="minorEastAsia" w:hAnsiTheme="minorEastAsia"/>
          <w:sz w:val="22"/>
        </w:rPr>
      </w:pPr>
    </w:p>
    <w:p w:rsidR="00EA686B" w:rsidRPr="006C27EC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 xml:space="preserve">２　</w:t>
      </w:r>
      <w:r w:rsidR="00EA686B" w:rsidRPr="006C27EC">
        <w:rPr>
          <w:rFonts w:asciiTheme="majorEastAsia" w:eastAsiaTheme="majorEastAsia" w:hAnsiTheme="majorEastAsia" w:hint="eastAsia"/>
          <w:sz w:val="24"/>
        </w:rPr>
        <w:t>調査結果</w:t>
      </w:r>
    </w:p>
    <w:p w:rsidR="00AC01FE" w:rsidRPr="006C27EC" w:rsidRDefault="00DE4EF5" w:rsidP="00AC01FE">
      <w:pPr>
        <w:spacing w:line="340" w:lineRule="exact"/>
        <w:ind w:rightChars="-84" w:right="-176" w:firstLineChars="200" w:firstLine="48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特定事業所に対して、アンケート</w:t>
      </w:r>
      <w:r w:rsidR="00987630" w:rsidRPr="006C27EC">
        <w:rPr>
          <w:rFonts w:asciiTheme="minorEastAsia" w:hAnsiTheme="minorEastAsia" w:hint="eastAsia"/>
          <w:sz w:val="24"/>
        </w:rPr>
        <w:t>による</w:t>
      </w:r>
      <w:r w:rsidRPr="006C27EC">
        <w:rPr>
          <w:rFonts w:asciiTheme="minorEastAsia" w:hAnsiTheme="minorEastAsia" w:hint="eastAsia"/>
          <w:sz w:val="24"/>
        </w:rPr>
        <w:t>調査を</w:t>
      </w:r>
      <w:r w:rsidR="00645B6B" w:rsidRPr="006C27EC">
        <w:rPr>
          <w:rFonts w:asciiTheme="minorEastAsia" w:hAnsiTheme="minorEastAsia" w:hint="eastAsia"/>
          <w:sz w:val="24"/>
        </w:rPr>
        <w:t>実施</w:t>
      </w:r>
      <w:r w:rsidRPr="006C27EC">
        <w:rPr>
          <w:rFonts w:asciiTheme="minorEastAsia" w:hAnsiTheme="minorEastAsia" w:hint="eastAsia"/>
          <w:sz w:val="24"/>
        </w:rPr>
        <w:t>した結果、</w:t>
      </w:r>
      <w:r w:rsidR="00AC01FE" w:rsidRPr="006C27EC">
        <w:rPr>
          <w:rFonts w:asciiTheme="minorEastAsia" w:hAnsiTheme="minorEastAsia" w:hint="eastAsia"/>
          <w:sz w:val="24"/>
        </w:rPr>
        <w:t>全事業所</w:t>
      </w:r>
      <w:r w:rsidRPr="006C27EC">
        <w:rPr>
          <w:rFonts w:asciiTheme="minorEastAsia" w:hAnsiTheme="minorEastAsia" w:hint="eastAsia"/>
          <w:sz w:val="24"/>
        </w:rPr>
        <w:t>から回答があっ</w:t>
      </w:r>
    </w:p>
    <w:p w:rsidR="007E038C" w:rsidRPr="006C27EC" w:rsidRDefault="00DE4EF5" w:rsidP="00AC01FE">
      <w:pPr>
        <w:spacing w:line="340" w:lineRule="exact"/>
        <w:ind w:rightChars="-84" w:right="-176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た。</w:t>
      </w:r>
      <w:r w:rsidR="006C1AB7" w:rsidRPr="006C27EC">
        <w:rPr>
          <w:rFonts w:asciiTheme="minorEastAsia" w:hAnsiTheme="minorEastAsia" w:hint="eastAsia"/>
          <w:sz w:val="24"/>
        </w:rPr>
        <w:t>結果詳細については</w:t>
      </w:r>
      <w:r w:rsidR="00645B6B" w:rsidRPr="006C27EC">
        <w:rPr>
          <w:rFonts w:asciiTheme="minorEastAsia" w:hAnsiTheme="minorEastAsia" w:hint="eastAsia"/>
          <w:sz w:val="24"/>
        </w:rPr>
        <w:t>、</w:t>
      </w:r>
      <w:r w:rsidR="006C1AB7" w:rsidRPr="006C27EC">
        <w:rPr>
          <w:rFonts w:asciiTheme="minorEastAsia" w:hAnsiTheme="minorEastAsia" w:hint="eastAsia"/>
          <w:sz w:val="24"/>
        </w:rPr>
        <w:t>参考資料１を参照</w:t>
      </w:r>
    </w:p>
    <w:p w:rsidR="00433041" w:rsidRPr="006C27EC" w:rsidRDefault="00433041" w:rsidP="00433041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>（１）昨年度からの継続内容について</w:t>
      </w:r>
    </w:p>
    <w:p w:rsidR="00433041" w:rsidRPr="006C27EC" w:rsidRDefault="00891E06" w:rsidP="002A5699">
      <w:pPr>
        <w:ind w:leftChars="200" w:left="420" w:firstLineChars="200" w:firstLine="48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昨年度から継続している調査事項について</w:t>
      </w:r>
      <w:r w:rsidR="00433041" w:rsidRPr="006C27EC">
        <w:rPr>
          <w:rFonts w:asciiTheme="minorEastAsia" w:hAnsiTheme="minorEastAsia" w:hint="eastAsia"/>
          <w:sz w:val="24"/>
        </w:rPr>
        <w:t>、</w:t>
      </w:r>
      <w:r w:rsidR="0058261E" w:rsidRPr="006C27EC">
        <w:rPr>
          <w:rFonts w:asciiTheme="minorEastAsia" w:hAnsiTheme="minorEastAsia" w:hint="eastAsia"/>
          <w:sz w:val="24"/>
        </w:rPr>
        <w:t>（ア）及び（イ）</w:t>
      </w:r>
      <w:r w:rsidR="00645B6B" w:rsidRPr="006C27EC">
        <w:rPr>
          <w:rFonts w:asciiTheme="minorEastAsia" w:hAnsiTheme="minorEastAsia" w:hint="eastAsia"/>
          <w:sz w:val="24"/>
        </w:rPr>
        <w:t>の項目</w:t>
      </w:r>
      <w:r w:rsidRPr="006C27EC">
        <w:rPr>
          <w:rFonts w:asciiTheme="minorEastAsia" w:hAnsiTheme="minorEastAsia" w:hint="eastAsia"/>
          <w:sz w:val="24"/>
        </w:rPr>
        <w:t>は増加傾向にあり、他の項目はほぼ横ばいであった。</w:t>
      </w:r>
    </w:p>
    <w:p w:rsidR="00891E06" w:rsidRPr="006C27EC" w:rsidRDefault="00891E06" w:rsidP="00433041">
      <w:pPr>
        <w:ind w:firstLineChars="300" w:firstLine="720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（</w:t>
      </w:r>
      <w:r w:rsidR="00433041" w:rsidRPr="006C27EC">
        <w:rPr>
          <w:rFonts w:asciiTheme="minorEastAsia" w:hAnsiTheme="minorEastAsia" w:hint="eastAsia"/>
          <w:sz w:val="24"/>
        </w:rPr>
        <w:t>ア</w:t>
      </w:r>
      <w:r w:rsidRPr="006C27EC">
        <w:rPr>
          <w:rFonts w:asciiTheme="minorEastAsia" w:hAnsiTheme="minorEastAsia" w:hint="eastAsia"/>
          <w:sz w:val="24"/>
        </w:rPr>
        <w:t>）</w:t>
      </w:r>
      <w:r w:rsidR="00433041" w:rsidRPr="006C27EC">
        <w:rPr>
          <w:rFonts w:asciiTheme="minorEastAsia" w:hAnsiTheme="minorEastAsia" w:hint="eastAsia"/>
          <w:sz w:val="24"/>
        </w:rPr>
        <w:t xml:space="preserve">　危険物タンク（500～1万k</w:t>
      </w:r>
      <w:r w:rsidR="00645B6B" w:rsidRPr="006C27EC">
        <w:rPr>
          <w:rFonts w:asciiTheme="minorEastAsia" w:hAnsiTheme="minorEastAsia" w:hint="eastAsia"/>
          <w:sz w:val="24"/>
        </w:rPr>
        <w:t>ℓ</w:t>
      </w:r>
      <w:r w:rsidR="00433041" w:rsidRPr="006C27EC">
        <w:rPr>
          <w:rFonts w:asciiTheme="minorEastAsia" w:hAnsiTheme="minorEastAsia" w:hint="eastAsia"/>
          <w:sz w:val="24"/>
        </w:rPr>
        <w:t>）の緊急遮断弁の設置状況</w:t>
      </w:r>
      <w:r w:rsidR="00645B6B" w:rsidRPr="006C27EC">
        <w:rPr>
          <w:rFonts w:asciiTheme="minorEastAsia" w:hAnsiTheme="minorEastAsia" w:hint="eastAsia"/>
          <w:sz w:val="24"/>
        </w:rPr>
        <w:t>は</w:t>
      </w:r>
      <w:r w:rsidR="00433041" w:rsidRPr="006C27EC">
        <w:rPr>
          <w:rFonts w:asciiTheme="minorEastAsia" w:hAnsiTheme="minorEastAsia" w:hint="eastAsia"/>
          <w:sz w:val="24"/>
        </w:rPr>
        <w:t>、「全てに設</w:t>
      </w:r>
    </w:p>
    <w:p w:rsidR="00433041" w:rsidRPr="006C27EC" w:rsidRDefault="00433041" w:rsidP="00891E06">
      <w:pPr>
        <w:ind w:firstLineChars="700" w:firstLine="1680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置済み」と回答した事業所が増加した。</w:t>
      </w:r>
    </w:p>
    <w:p w:rsidR="00433041" w:rsidRPr="006C27EC" w:rsidRDefault="004420BF" w:rsidP="00891E06">
      <w:pPr>
        <w:ind w:firstLineChars="700" w:firstLine="1680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/>
          <w:sz w:val="24"/>
        </w:rPr>
        <w:t>2018</w:t>
      </w:r>
      <w:r w:rsidRPr="006C27EC">
        <w:rPr>
          <w:rFonts w:asciiTheme="minorEastAsia" w:hAnsiTheme="minorEastAsia" w:hint="eastAsia"/>
          <w:sz w:val="24"/>
        </w:rPr>
        <w:t>年度:</w:t>
      </w:r>
      <w:r w:rsidRPr="006C27EC">
        <w:rPr>
          <w:rFonts w:asciiTheme="minorEastAsia" w:hAnsiTheme="minorEastAsia"/>
          <w:sz w:val="24"/>
        </w:rPr>
        <w:t>38</w:t>
      </w:r>
      <w:r w:rsidRPr="006C27EC">
        <w:rPr>
          <w:rFonts w:asciiTheme="minorEastAsia" w:hAnsiTheme="minorEastAsia" w:hint="eastAsia"/>
          <w:sz w:val="24"/>
        </w:rPr>
        <w:t xml:space="preserve">%　⇒　</w:t>
      </w:r>
      <w:r w:rsidR="00433041" w:rsidRPr="006C27EC">
        <w:rPr>
          <w:rFonts w:asciiTheme="minorEastAsia" w:hAnsiTheme="minorEastAsia" w:hint="eastAsia"/>
          <w:sz w:val="24"/>
        </w:rPr>
        <w:t>2019年度:38%</w:t>
      </w:r>
      <w:r w:rsidR="00891E06" w:rsidRPr="006C27EC">
        <w:rPr>
          <w:rFonts w:asciiTheme="minorEastAsia" w:hAnsiTheme="minorEastAsia" w:hint="eastAsia"/>
          <w:sz w:val="24"/>
        </w:rPr>
        <w:t xml:space="preserve">　</w:t>
      </w:r>
      <w:r w:rsidR="00433041" w:rsidRPr="006C27EC">
        <w:rPr>
          <w:rFonts w:asciiTheme="minorEastAsia" w:hAnsiTheme="minorEastAsia" w:hint="eastAsia"/>
          <w:sz w:val="24"/>
        </w:rPr>
        <w:t>⇒</w:t>
      </w:r>
      <w:r w:rsidR="00891E06" w:rsidRPr="006C27EC">
        <w:rPr>
          <w:rFonts w:asciiTheme="minorEastAsia" w:hAnsiTheme="minorEastAsia" w:hint="eastAsia"/>
          <w:sz w:val="24"/>
        </w:rPr>
        <w:t xml:space="preserve">　</w:t>
      </w:r>
      <w:r w:rsidR="00433041" w:rsidRPr="006C27EC">
        <w:rPr>
          <w:rFonts w:asciiTheme="minorEastAsia" w:hAnsiTheme="minorEastAsia" w:hint="eastAsia"/>
          <w:sz w:val="24"/>
        </w:rPr>
        <w:t>2020年度:47%</w:t>
      </w:r>
    </w:p>
    <w:p w:rsidR="00891E06" w:rsidRPr="006C27EC" w:rsidRDefault="00433041" w:rsidP="00891E06">
      <w:pPr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</w:t>
      </w:r>
      <w:r w:rsidR="00891E06" w:rsidRPr="006C27EC">
        <w:rPr>
          <w:rFonts w:asciiTheme="minorEastAsia" w:hAnsiTheme="minorEastAsia" w:hint="eastAsia"/>
          <w:sz w:val="24"/>
        </w:rPr>
        <w:t xml:space="preserve">　　（イ）</w:t>
      </w:r>
      <w:r w:rsidRPr="006C27EC">
        <w:rPr>
          <w:rFonts w:asciiTheme="minorEastAsia" w:hAnsiTheme="minorEastAsia" w:hint="eastAsia"/>
          <w:sz w:val="24"/>
        </w:rPr>
        <w:t xml:space="preserve">　浮き蓋式危険物タンクの新基準適合については、2</w:t>
      </w:r>
      <w:r w:rsidRPr="006C27EC">
        <w:rPr>
          <w:rFonts w:asciiTheme="minorEastAsia" w:hAnsiTheme="minorEastAsia"/>
          <w:sz w:val="24"/>
        </w:rPr>
        <w:t>024</w:t>
      </w:r>
      <w:r w:rsidRPr="006C27EC">
        <w:rPr>
          <w:rFonts w:asciiTheme="minorEastAsia" w:hAnsiTheme="minorEastAsia" w:hint="eastAsia"/>
          <w:sz w:val="24"/>
        </w:rPr>
        <w:t>年3月までの適合に</w:t>
      </w:r>
    </w:p>
    <w:p w:rsidR="00433041" w:rsidRPr="006C27EC" w:rsidRDefault="00433041" w:rsidP="00891E06">
      <w:pPr>
        <w:ind w:firstLineChars="700" w:firstLine="1680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向け</w:t>
      </w:r>
      <w:r w:rsidR="00891E06" w:rsidRPr="006C27EC">
        <w:rPr>
          <w:rFonts w:asciiTheme="minorEastAsia" w:hAnsiTheme="minorEastAsia" w:hint="eastAsia"/>
          <w:sz w:val="24"/>
        </w:rPr>
        <w:t>て</w:t>
      </w:r>
      <w:r w:rsidRPr="006C27EC">
        <w:rPr>
          <w:rFonts w:asciiTheme="minorEastAsia" w:hAnsiTheme="minorEastAsia" w:hint="eastAsia"/>
          <w:sz w:val="24"/>
        </w:rPr>
        <w:t>、対策が</w:t>
      </w:r>
      <w:r w:rsidR="00645B6B" w:rsidRPr="006C27EC">
        <w:rPr>
          <w:rFonts w:asciiTheme="minorEastAsia" w:hAnsiTheme="minorEastAsia" w:hint="eastAsia"/>
          <w:sz w:val="24"/>
        </w:rPr>
        <w:t>順調に</w:t>
      </w:r>
      <w:r w:rsidRPr="006C27EC">
        <w:rPr>
          <w:rFonts w:asciiTheme="minorEastAsia" w:hAnsiTheme="minorEastAsia" w:hint="eastAsia"/>
          <w:sz w:val="24"/>
        </w:rPr>
        <w:t>進んでいることが確認された。</w:t>
      </w:r>
    </w:p>
    <w:p w:rsidR="00433041" w:rsidRPr="006C27EC" w:rsidRDefault="00433041" w:rsidP="00891E06">
      <w:pPr>
        <w:ind w:firstLineChars="700" w:firstLine="1680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/>
          <w:sz w:val="24"/>
        </w:rPr>
        <w:t>2018</w:t>
      </w:r>
      <w:r w:rsidRPr="006C27EC">
        <w:rPr>
          <w:rFonts w:asciiTheme="minorEastAsia" w:hAnsiTheme="minorEastAsia" w:hint="eastAsia"/>
          <w:sz w:val="24"/>
        </w:rPr>
        <w:t>年度:44%</w:t>
      </w:r>
      <w:r w:rsidR="00891E06" w:rsidRPr="006C27EC">
        <w:rPr>
          <w:rFonts w:asciiTheme="minorEastAsia" w:hAnsiTheme="minorEastAsia" w:hint="eastAsia"/>
          <w:sz w:val="24"/>
        </w:rPr>
        <w:t xml:space="preserve">　</w:t>
      </w:r>
      <w:r w:rsidRPr="006C27EC">
        <w:rPr>
          <w:rFonts w:asciiTheme="minorEastAsia" w:hAnsiTheme="minorEastAsia" w:hint="eastAsia"/>
          <w:sz w:val="24"/>
        </w:rPr>
        <w:t>⇒</w:t>
      </w:r>
      <w:r w:rsidR="00891E06" w:rsidRPr="006C27EC">
        <w:rPr>
          <w:rFonts w:asciiTheme="minorEastAsia" w:hAnsiTheme="minorEastAsia" w:hint="eastAsia"/>
          <w:sz w:val="24"/>
        </w:rPr>
        <w:t xml:space="preserve">　</w:t>
      </w:r>
      <w:r w:rsidRPr="006C27EC">
        <w:rPr>
          <w:rFonts w:asciiTheme="minorEastAsia" w:hAnsiTheme="minorEastAsia" w:hint="eastAsia"/>
          <w:sz w:val="24"/>
        </w:rPr>
        <w:t>2019年度</w:t>
      </w:r>
      <w:r w:rsidR="000E01A6" w:rsidRPr="006C27EC">
        <w:rPr>
          <w:rFonts w:asciiTheme="minorEastAsia" w:hAnsiTheme="minorEastAsia" w:hint="eastAsia"/>
          <w:sz w:val="24"/>
        </w:rPr>
        <w:t>:</w:t>
      </w:r>
      <w:r w:rsidRPr="006C27EC">
        <w:rPr>
          <w:rFonts w:asciiTheme="minorEastAsia" w:hAnsiTheme="minorEastAsia" w:hint="eastAsia"/>
          <w:sz w:val="24"/>
        </w:rPr>
        <w:t>52%</w:t>
      </w:r>
      <w:r w:rsidR="00891E06" w:rsidRPr="006C27EC">
        <w:rPr>
          <w:rFonts w:asciiTheme="minorEastAsia" w:hAnsiTheme="minorEastAsia" w:hint="eastAsia"/>
          <w:sz w:val="24"/>
        </w:rPr>
        <w:t xml:space="preserve">　</w:t>
      </w:r>
      <w:r w:rsidRPr="006C27EC">
        <w:rPr>
          <w:rFonts w:asciiTheme="minorEastAsia" w:hAnsiTheme="minorEastAsia" w:hint="eastAsia"/>
          <w:sz w:val="24"/>
        </w:rPr>
        <w:t>⇒</w:t>
      </w:r>
      <w:r w:rsidR="00891E06" w:rsidRPr="006C27EC">
        <w:rPr>
          <w:rFonts w:asciiTheme="minorEastAsia" w:hAnsiTheme="minorEastAsia" w:hint="eastAsia"/>
          <w:sz w:val="24"/>
        </w:rPr>
        <w:t xml:space="preserve">　2</w:t>
      </w:r>
      <w:r w:rsidRPr="006C27EC">
        <w:rPr>
          <w:rFonts w:asciiTheme="minorEastAsia" w:hAnsiTheme="minorEastAsia" w:hint="eastAsia"/>
          <w:sz w:val="24"/>
        </w:rPr>
        <w:t>020</w:t>
      </w:r>
      <w:r w:rsidR="000E01A6" w:rsidRPr="006C27EC">
        <w:rPr>
          <w:rFonts w:asciiTheme="minorEastAsia" w:hAnsiTheme="minorEastAsia" w:hint="eastAsia"/>
          <w:sz w:val="24"/>
        </w:rPr>
        <w:t>年度:</w:t>
      </w:r>
      <w:r w:rsidRPr="006C27EC">
        <w:rPr>
          <w:rFonts w:asciiTheme="minorEastAsia" w:hAnsiTheme="minorEastAsia" w:hint="eastAsia"/>
          <w:sz w:val="24"/>
        </w:rPr>
        <w:t>63%</w:t>
      </w:r>
    </w:p>
    <w:p w:rsidR="0058261E" w:rsidRPr="006C27EC" w:rsidRDefault="006C1AB7" w:rsidP="00433041">
      <w:pPr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</w:t>
      </w:r>
      <w:r w:rsidR="00DE38D9" w:rsidRPr="006C27EC">
        <w:rPr>
          <w:rFonts w:asciiTheme="majorEastAsia" w:eastAsiaTheme="majorEastAsia" w:hAnsiTheme="majorEastAsia" w:hint="eastAsia"/>
          <w:sz w:val="24"/>
        </w:rPr>
        <w:t>（</w:t>
      </w:r>
      <w:r w:rsidR="008164FC" w:rsidRPr="006C27EC">
        <w:rPr>
          <w:rFonts w:asciiTheme="majorEastAsia" w:eastAsiaTheme="majorEastAsia" w:hAnsiTheme="majorEastAsia" w:hint="eastAsia"/>
          <w:sz w:val="24"/>
        </w:rPr>
        <w:t>２</w:t>
      </w:r>
      <w:r w:rsidR="00DE38D9" w:rsidRPr="006C27EC">
        <w:rPr>
          <w:rFonts w:asciiTheme="majorEastAsia" w:eastAsiaTheme="majorEastAsia" w:hAnsiTheme="majorEastAsia" w:hint="eastAsia"/>
          <w:sz w:val="24"/>
        </w:rPr>
        <w:t>）</w:t>
      </w:r>
      <w:r w:rsidR="0058261E" w:rsidRPr="006C27EC">
        <w:rPr>
          <w:rFonts w:asciiTheme="majorEastAsia" w:eastAsiaTheme="majorEastAsia" w:hAnsiTheme="majorEastAsia" w:hint="eastAsia"/>
          <w:sz w:val="24"/>
        </w:rPr>
        <w:t>追加項目について</w:t>
      </w:r>
    </w:p>
    <w:p w:rsidR="00DE38D9" w:rsidRPr="006C27EC" w:rsidRDefault="00891E06" w:rsidP="002A5699">
      <w:pPr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>①</w:t>
      </w:r>
      <w:r w:rsidR="00DE38D9" w:rsidRPr="006C27EC">
        <w:rPr>
          <w:rFonts w:asciiTheme="majorEastAsia" w:eastAsiaTheme="majorEastAsia" w:hAnsiTheme="majorEastAsia" w:hint="eastAsia"/>
          <w:sz w:val="24"/>
        </w:rPr>
        <w:t>特定・準特定危険物タンク（500～1万k</w:t>
      </w:r>
      <w:r w:rsidR="00645B6B" w:rsidRPr="006C27EC">
        <w:rPr>
          <w:rFonts w:asciiTheme="majorEastAsia" w:eastAsiaTheme="majorEastAsia" w:hAnsiTheme="majorEastAsia" w:hint="eastAsia"/>
          <w:sz w:val="24"/>
        </w:rPr>
        <w:t>ℓ</w:t>
      </w:r>
      <w:r w:rsidRPr="006C27EC">
        <w:rPr>
          <w:rFonts w:asciiTheme="majorEastAsia" w:eastAsiaTheme="majorEastAsia" w:hAnsiTheme="majorEastAsia" w:hint="eastAsia"/>
          <w:sz w:val="24"/>
        </w:rPr>
        <w:t>）が</w:t>
      </w:r>
      <w:r w:rsidR="00FE2216" w:rsidRPr="006C27EC">
        <w:rPr>
          <w:rFonts w:asciiTheme="majorEastAsia" w:eastAsiaTheme="majorEastAsia" w:hAnsiTheme="majorEastAsia" w:hint="eastAsia"/>
          <w:sz w:val="24"/>
        </w:rPr>
        <w:t>災害等</w:t>
      </w:r>
      <w:r w:rsidRPr="006C27EC">
        <w:rPr>
          <w:rFonts w:asciiTheme="majorEastAsia" w:eastAsiaTheme="majorEastAsia" w:hAnsiTheme="majorEastAsia" w:hint="eastAsia"/>
          <w:sz w:val="24"/>
        </w:rPr>
        <w:t>遮断できない</w:t>
      </w:r>
      <w:r w:rsidR="00FE2216" w:rsidRPr="006C27EC">
        <w:rPr>
          <w:rFonts w:asciiTheme="majorEastAsia" w:eastAsiaTheme="majorEastAsia" w:hAnsiTheme="majorEastAsia" w:hint="eastAsia"/>
          <w:sz w:val="24"/>
        </w:rPr>
        <w:t>場合</w:t>
      </w:r>
      <w:r w:rsidRPr="006C27EC">
        <w:rPr>
          <w:rFonts w:asciiTheme="majorEastAsia" w:eastAsiaTheme="majorEastAsia" w:hAnsiTheme="majorEastAsia" w:hint="eastAsia"/>
          <w:sz w:val="24"/>
        </w:rPr>
        <w:t>の対応方法</w:t>
      </w:r>
    </w:p>
    <w:p w:rsidR="00EA3537" w:rsidRPr="006C27EC" w:rsidRDefault="00EA3537" w:rsidP="008F63B6">
      <w:pPr>
        <w:ind w:firstLineChars="300" w:firstLine="72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>【アンケート調査】</w:t>
      </w:r>
    </w:p>
    <w:p w:rsidR="00E1177F" w:rsidRPr="006C27EC" w:rsidRDefault="00E1177F" w:rsidP="00E1177F">
      <w:pPr>
        <w:ind w:firstLineChars="400" w:firstLine="96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アンケート調査結果で</w:t>
      </w:r>
      <w:r w:rsidR="00B65C1A" w:rsidRPr="006C27EC">
        <w:rPr>
          <w:rFonts w:asciiTheme="minorEastAsia" w:hAnsiTheme="minorEastAsia" w:hint="eastAsia"/>
          <w:sz w:val="24"/>
        </w:rPr>
        <w:t>、</w:t>
      </w:r>
      <w:r w:rsidR="00697A36" w:rsidRPr="006C27EC">
        <w:rPr>
          <w:rFonts w:asciiTheme="minorEastAsia" w:hAnsiTheme="minorEastAsia" w:hint="eastAsia"/>
          <w:sz w:val="24"/>
        </w:rPr>
        <w:t>緊急遮断弁が「一部設置されている」又は「設置されて</w:t>
      </w:r>
    </w:p>
    <w:p w:rsidR="00DE38D9" w:rsidRPr="006C27EC" w:rsidRDefault="00697A36" w:rsidP="002A5699">
      <w:pPr>
        <w:ind w:leftChars="400" w:left="8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いない」と回答した事業所が</w:t>
      </w:r>
      <w:r w:rsidR="00E1177F" w:rsidRPr="006C27EC">
        <w:rPr>
          <w:rFonts w:asciiTheme="minorEastAsia" w:hAnsiTheme="minorEastAsia" w:hint="eastAsia"/>
          <w:sz w:val="24"/>
        </w:rPr>
        <w:t>17事業所あ</w:t>
      </w:r>
      <w:r w:rsidR="00060668" w:rsidRPr="006C27EC">
        <w:rPr>
          <w:rFonts w:asciiTheme="minorEastAsia" w:hAnsiTheme="minorEastAsia" w:hint="eastAsia"/>
          <w:sz w:val="24"/>
        </w:rPr>
        <w:t>り、</w:t>
      </w:r>
      <w:r w:rsidR="00E1177F" w:rsidRPr="006C27EC">
        <w:rPr>
          <w:rFonts w:asciiTheme="minorEastAsia" w:hAnsiTheme="minorEastAsia" w:hint="eastAsia"/>
          <w:sz w:val="24"/>
        </w:rPr>
        <w:t>そのうち８事業所においては、</w:t>
      </w:r>
      <w:r w:rsidR="00FE2216" w:rsidRPr="006C27EC">
        <w:rPr>
          <w:rFonts w:asciiTheme="minorEastAsia" w:hAnsiTheme="minorEastAsia" w:hint="eastAsia"/>
          <w:sz w:val="24"/>
        </w:rPr>
        <w:t>災害時等</w:t>
      </w:r>
      <w:r w:rsidR="00E1177F" w:rsidRPr="006C27EC">
        <w:rPr>
          <w:rFonts w:asciiTheme="minorEastAsia" w:hAnsiTheme="minorEastAsia" w:hint="eastAsia"/>
          <w:sz w:val="24"/>
        </w:rPr>
        <w:t>遮断できなくなった場合の対応として</w:t>
      </w:r>
      <w:r w:rsidR="00B32E37" w:rsidRPr="006C27EC">
        <w:rPr>
          <w:rFonts w:asciiTheme="minorEastAsia" w:hAnsiTheme="minorEastAsia" w:hint="eastAsia"/>
          <w:sz w:val="24"/>
        </w:rPr>
        <w:t>「散水冷却」「土嚢の設置」「タンク内</w:t>
      </w:r>
      <w:r w:rsidR="00E1177F" w:rsidRPr="006C27EC">
        <w:rPr>
          <w:rFonts w:asciiTheme="minorEastAsia" w:hAnsiTheme="minorEastAsia" w:hint="eastAsia"/>
          <w:sz w:val="24"/>
        </w:rPr>
        <w:t>の油の移送」の対応を取っていることが分かった。</w:t>
      </w:r>
    </w:p>
    <w:p w:rsidR="007E038C" w:rsidRPr="006C27EC" w:rsidRDefault="007E038C" w:rsidP="002A5699">
      <w:pPr>
        <w:ind w:leftChars="400" w:left="840"/>
        <w:jc w:val="left"/>
        <w:rPr>
          <w:rFonts w:asciiTheme="minorEastAsia" w:hAnsiTheme="minorEastAsia"/>
          <w:sz w:val="24"/>
        </w:rPr>
      </w:pPr>
    </w:p>
    <w:p w:rsidR="00EA3537" w:rsidRPr="006C27EC" w:rsidRDefault="00B32E37">
      <w:pPr>
        <w:ind w:left="1200" w:hangingChars="500" w:hanging="120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 xml:space="preserve">　　</w:t>
      </w:r>
      <w:r w:rsidR="00433041" w:rsidRPr="006C27EC">
        <w:rPr>
          <w:rFonts w:asciiTheme="majorEastAsia" w:eastAsiaTheme="majorEastAsia" w:hAnsiTheme="majorEastAsia" w:hint="eastAsia"/>
          <w:sz w:val="24"/>
        </w:rPr>
        <w:t xml:space="preserve">　</w:t>
      </w:r>
      <w:r w:rsidR="00EA3537" w:rsidRPr="006C27EC">
        <w:rPr>
          <w:rFonts w:asciiTheme="majorEastAsia" w:eastAsiaTheme="majorEastAsia" w:hAnsiTheme="majorEastAsia" w:hint="eastAsia"/>
          <w:sz w:val="24"/>
        </w:rPr>
        <w:t>【</w:t>
      </w:r>
      <w:r w:rsidR="00645B6B" w:rsidRPr="006C27EC">
        <w:rPr>
          <w:rFonts w:asciiTheme="majorEastAsia" w:eastAsiaTheme="majorEastAsia" w:hAnsiTheme="majorEastAsia" w:hint="eastAsia"/>
          <w:sz w:val="24"/>
        </w:rPr>
        <w:t>合同</w:t>
      </w:r>
      <w:r w:rsidR="00EA3537" w:rsidRPr="006C27EC">
        <w:rPr>
          <w:rFonts w:asciiTheme="majorEastAsia" w:eastAsiaTheme="majorEastAsia" w:hAnsiTheme="majorEastAsia" w:hint="eastAsia"/>
          <w:sz w:val="24"/>
        </w:rPr>
        <w:t>立入検査】</w:t>
      </w:r>
    </w:p>
    <w:p w:rsidR="001C071E" w:rsidRPr="006C27EC" w:rsidRDefault="00CC59FE" w:rsidP="002A5699">
      <w:pPr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17事業所中</w:t>
      </w:r>
      <w:r w:rsidR="001C071E" w:rsidRPr="006C27EC">
        <w:rPr>
          <w:rFonts w:asciiTheme="minorEastAsia" w:hAnsiTheme="minorEastAsia" w:hint="eastAsia"/>
          <w:sz w:val="24"/>
        </w:rPr>
        <w:t>、</w:t>
      </w:r>
      <w:r w:rsidR="00FE2216" w:rsidRPr="006C27EC">
        <w:rPr>
          <w:rFonts w:asciiTheme="minorEastAsia" w:hAnsiTheme="minorEastAsia" w:hint="eastAsia"/>
          <w:sz w:val="24"/>
        </w:rPr>
        <w:t>アンケートで</w:t>
      </w:r>
      <w:r w:rsidR="00E1177F" w:rsidRPr="006C27EC">
        <w:rPr>
          <w:rFonts w:asciiTheme="minorEastAsia" w:hAnsiTheme="minorEastAsia" w:hint="eastAsia"/>
          <w:sz w:val="24"/>
        </w:rPr>
        <w:t>「</w:t>
      </w:r>
      <w:r w:rsidR="008F63B6" w:rsidRPr="006C27EC">
        <w:rPr>
          <w:rFonts w:asciiTheme="minorEastAsia" w:hAnsiTheme="minorEastAsia" w:hint="eastAsia"/>
          <w:sz w:val="24"/>
        </w:rPr>
        <w:t>対応検討</w:t>
      </w:r>
      <w:r w:rsidR="00192A0C" w:rsidRPr="006C27EC">
        <w:rPr>
          <w:rFonts w:asciiTheme="minorEastAsia" w:hAnsiTheme="minorEastAsia" w:hint="eastAsia"/>
          <w:sz w:val="24"/>
        </w:rPr>
        <w:t>中</w:t>
      </w:r>
      <w:r w:rsidR="00E1177F" w:rsidRPr="006C27EC">
        <w:rPr>
          <w:rFonts w:asciiTheme="minorEastAsia" w:hAnsiTheme="minorEastAsia" w:hint="eastAsia"/>
          <w:sz w:val="24"/>
        </w:rPr>
        <w:t>」</w:t>
      </w:r>
      <w:r w:rsidR="00192A0C" w:rsidRPr="006C27EC">
        <w:rPr>
          <w:rFonts w:asciiTheme="minorEastAsia" w:hAnsiTheme="minorEastAsia" w:hint="eastAsia"/>
          <w:sz w:val="24"/>
        </w:rPr>
        <w:t>又は</w:t>
      </w:r>
      <w:r w:rsidR="00E1177F" w:rsidRPr="006C27EC">
        <w:rPr>
          <w:rFonts w:asciiTheme="minorEastAsia" w:hAnsiTheme="minorEastAsia" w:hint="eastAsia"/>
          <w:sz w:val="24"/>
        </w:rPr>
        <w:t>「</w:t>
      </w:r>
      <w:r w:rsidR="00192A0C" w:rsidRPr="006C27EC">
        <w:rPr>
          <w:rFonts w:asciiTheme="minorEastAsia" w:hAnsiTheme="minorEastAsia" w:hint="eastAsia"/>
          <w:sz w:val="24"/>
        </w:rPr>
        <w:t>未検討</w:t>
      </w:r>
      <w:r w:rsidR="00E1177F" w:rsidRPr="006C27EC">
        <w:rPr>
          <w:rFonts w:asciiTheme="minorEastAsia" w:hAnsiTheme="minorEastAsia" w:hint="eastAsia"/>
          <w:sz w:val="24"/>
        </w:rPr>
        <w:t>」</w:t>
      </w:r>
      <w:r w:rsidR="00FE2216" w:rsidRPr="006C27EC">
        <w:rPr>
          <w:rFonts w:asciiTheme="minorEastAsia" w:hAnsiTheme="minorEastAsia" w:hint="eastAsia"/>
          <w:sz w:val="24"/>
        </w:rPr>
        <w:t>と回答した</w:t>
      </w:r>
      <w:r w:rsidRPr="006C27EC">
        <w:rPr>
          <w:rFonts w:asciiTheme="minorEastAsia" w:hAnsiTheme="minorEastAsia" w:hint="eastAsia"/>
          <w:sz w:val="24"/>
        </w:rPr>
        <w:t>残りの</w:t>
      </w:r>
      <w:r w:rsidR="00FE2216" w:rsidRPr="006C27EC">
        <w:rPr>
          <w:rFonts w:asciiTheme="minorEastAsia" w:hAnsiTheme="minorEastAsia" w:hint="eastAsia"/>
          <w:sz w:val="24"/>
        </w:rPr>
        <w:t>９</w:t>
      </w:r>
      <w:r w:rsidR="000E01A6" w:rsidRPr="006C27EC">
        <w:rPr>
          <w:rFonts w:asciiTheme="minorEastAsia" w:hAnsiTheme="minorEastAsia" w:hint="eastAsia"/>
          <w:sz w:val="24"/>
        </w:rPr>
        <w:t>事業所に</w:t>
      </w:r>
      <w:r w:rsidRPr="006C27EC">
        <w:rPr>
          <w:rFonts w:asciiTheme="minorEastAsia" w:hAnsiTheme="minorEastAsia" w:hint="eastAsia"/>
          <w:sz w:val="24"/>
        </w:rPr>
        <w:t>ついて、</w:t>
      </w:r>
      <w:r w:rsidR="00645B6B" w:rsidRPr="006C27EC">
        <w:rPr>
          <w:rFonts w:asciiTheme="minorEastAsia" w:hAnsiTheme="minorEastAsia" w:hint="eastAsia"/>
          <w:sz w:val="24"/>
        </w:rPr>
        <w:t>合同</w:t>
      </w:r>
      <w:r w:rsidR="00FE2216" w:rsidRPr="006C27EC">
        <w:rPr>
          <w:rFonts w:asciiTheme="minorEastAsia" w:hAnsiTheme="minorEastAsia" w:hint="eastAsia"/>
          <w:sz w:val="24"/>
        </w:rPr>
        <w:t>立入検査を実施したところ</w:t>
      </w:r>
      <w:r w:rsidR="006772E9" w:rsidRPr="006C27EC">
        <w:rPr>
          <w:rFonts w:asciiTheme="minorEastAsia" w:hAnsiTheme="minorEastAsia" w:hint="eastAsia"/>
          <w:sz w:val="24"/>
        </w:rPr>
        <w:t>、</w:t>
      </w:r>
      <w:r w:rsidR="00FE2216" w:rsidRPr="006C27EC">
        <w:rPr>
          <w:rFonts w:asciiTheme="minorEastAsia" w:hAnsiTheme="minorEastAsia" w:hint="eastAsia"/>
          <w:sz w:val="24"/>
        </w:rPr>
        <w:t>９</w:t>
      </w:r>
      <w:r w:rsidR="006772E9" w:rsidRPr="006C27EC">
        <w:rPr>
          <w:rFonts w:asciiTheme="minorEastAsia" w:hAnsiTheme="minorEastAsia" w:hint="eastAsia"/>
          <w:sz w:val="24"/>
        </w:rPr>
        <w:t>事業所全てにおいて</w:t>
      </w:r>
      <w:r w:rsidR="00645B6B" w:rsidRPr="006C27EC">
        <w:rPr>
          <w:rFonts w:asciiTheme="minorEastAsia" w:hAnsiTheme="minorEastAsia" w:hint="eastAsia"/>
          <w:sz w:val="24"/>
        </w:rPr>
        <w:t>上記の「散水冷却」等の対策を講じていることが分かり、リスクを低減するために何らかの</w:t>
      </w:r>
      <w:r w:rsidR="001C071E" w:rsidRPr="006C27EC">
        <w:rPr>
          <w:rFonts w:asciiTheme="minorEastAsia" w:hAnsiTheme="minorEastAsia" w:hint="eastAsia"/>
          <w:sz w:val="24"/>
        </w:rPr>
        <w:t>措置を行っていることが確認された</w:t>
      </w:r>
      <w:r w:rsidRPr="006C27EC">
        <w:rPr>
          <w:rFonts w:asciiTheme="minorEastAsia" w:hAnsiTheme="minorEastAsia" w:hint="eastAsia"/>
          <w:sz w:val="24"/>
        </w:rPr>
        <w:t>。</w:t>
      </w:r>
    </w:p>
    <w:p w:rsidR="00C96DF7" w:rsidRPr="006C27EC" w:rsidRDefault="00192A0C" w:rsidP="002A5699">
      <w:pPr>
        <w:spacing w:line="34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>②</w:t>
      </w:r>
      <w:r w:rsidR="00C96DF7" w:rsidRPr="006C27EC">
        <w:rPr>
          <w:rFonts w:asciiTheme="majorEastAsia" w:eastAsiaTheme="majorEastAsia" w:hAnsiTheme="majorEastAsia" w:hint="eastAsia"/>
          <w:sz w:val="24"/>
        </w:rPr>
        <w:t>固定していない危険物容器に対する具体的な流出防止策</w:t>
      </w:r>
    </w:p>
    <w:p w:rsidR="00EA3537" w:rsidRPr="006C27EC" w:rsidRDefault="00EA3537" w:rsidP="00EA3537">
      <w:pPr>
        <w:spacing w:line="340" w:lineRule="exact"/>
        <w:ind w:firstLineChars="300" w:firstLine="72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>【アンケート調査】</w:t>
      </w:r>
    </w:p>
    <w:p w:rsidR="009D30B4" w:rsidRPr="006C27EC" w:rsidRDefault="00E1177F" w:rsidP="00E8424A">
      <w:pPr>
        <w:spacing w:line="340" w:lineRule="exact"/>
        <w:ind w:firstLineChars="400" w:firstLine="96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アンケート調査結果で</w:t>
      </w:r>
      <w:r w:rsidR="00B65C1A" w:rsidRPr="006C27EC">
        <w:rPr>
          <w:rFonts w:asciiTheme="minorEastAsia" w:hAnsiTheme="minorEastAsia" w:hint="eastAsia"/>
          <w:sz w:val="24"/>
        </w:rPr>
        <w:t>、</w:t>
      </w:r>
      <w:r w:rsidR="009D30B4" w:rsidRPr="006C27EC">
        <w:rPr>
          <w:rFonts w:asciiTheme="minorEastAsia" w:hAnsiTheme="minorEastAsia" w:hint="eastAsia"/>
          <w:sz w:val="24"/>
        </w:rPr>
        <w:t>浸水想定箇所にある容器を「一部固定」又は「固定して</w:t>
      </w:r>
    </w:p>
    <w:p w:rsidR="00B32E37" w:rsidRPr="006C27EC" w:rsidRDefault="009D30B4" w:rsidP="002A5699">
      <w:pPr>
        <w:spacing w:line="340" w:lineRule="exact"/>
        <w:ind w:leftChars="400" w:left="8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いない」と回答した事業所が</w:t>
      </w:r>
      <w:r w:rsidR="00AC01FE" w:rsidRPr="006C27EC">
        <w:rPr>
          <w:rFonts w:asciiTheme="minorEastAsia" w:hAnsiTheme="minorEastAsia" w:hint="eastAsia"/>
          <w:sz w:val="24"/>
        </w:rPr>
        <w:t>24</w:t>
      </w:r>
      <w:r w:rsidRPr="006C27EC">
        <w:rPr>
          <w:rFonts w:asciiTheme="minorEastAsia" w:hAnsiTheme="minorEastAsia" w:hint="eastAsia"/>
          <w:sz w:val="24"/>
        </w:rPr>
        <w:t>事業所あ</w:t>
      </w:r>
      <w:r w:rsidR="00060668" w:rsidRPr="006C27EC">
        <w:rPr>
          <w:rFonts w:asciiTheme="minorEastAsia" w:hAnsiTheme="minorEastAsia" w:hint="eastAsia"/>
          <w:sz w:val="24"/>
        </w:rPr>
        <w:t>り、</w:t>
      </w:r>
      <w:r w:rsidRPr="006C27EC">
        <w:rPr>
          <w:rFonts w:asciiTheme="minorEastAsia" w:hAnsiTheme="minorEastAsia" w:hint="eastAsia"/>
          <w:sz w:val="24"/>
        </w:rPr>
        <w:t>そのうち</w:t>
      </w:r>
      <w:r w:rsidR="004F14B7" w:rsidRPr="006C27EC">
        <w:rPr>
          <w:rFonts w:asciiTheme="minorEastAsia" w:hAnsiTheme="minorEastAsia" w:hint="eastAsia"/>
          <w:sz w:val="24"/>
        </w:rPr>
        <w:t>６</w:t>
      </w:r>
      <w:r w:rsidRPr="006C27EC">
        <w:rPr>
          <w:rFonts w:asciiTheme="minorEastAsia" w:hAnsiTheme="minorEastAsia" w:hint="eastAsia"/>
          <w:sz w:val="24"/>
        </w:rPr>
        <w:t>事業所においては、自重により流出しないことを確認し、７事業所においては、固定以外の対策として</w:t>
      </w:r>
      <w:r w:rsidR="00B32E37" w:rsidRPr="006C27EC">
        <w:rPr>
          <w:rFonts w:asciiTheme="minorEastAsia" w:hAnsiTheme="minorEastAsia" w:hint="eastAsia"/>
          <w:sz w:val="24"/>
        </w:rPr>
        <w:t>「フェンスの設置」「倉庫</w:t>
      </w:r>
      <w:r w:rsidR="00684423" w:rsidRPr="006C27EC">
        <w:rPr>
          <w:rFonts w:asciiTheme="minorEastAsia" w:hAnsiTheme="minorEastAsia" w:hint="eastAsia"/>
          <w:sz w:val="24"/>
        </w:rPr>
        <w:t>シャッター</w:t>
      </w:r>
      <w:r w:rsidR="00E8424A" w:rsidRPr="006C27EC">
        <w:rPr>
          <w:rFonts w:asciiTheme="minorEastAsia" w:hAnsiTheme="minorEastAsia" w:hint="eastAsia"/>
          <w:sz w:val="24"/>
        </w:rPr>
        <w:t>の閉鎖</w:t>
      </w:r>
      <w:r w:rsidR="00B32E37" w:rsidRPr="006C27EC">
        <w:rPr>
          <w:rFonts w:asciiTheme="minorEastAsia" w:hAnsiTheme="minorEastAsia" w:hint="eastAsia"/>
          <w:sz w:val="24"/>
        </w:rPr>
        <w:t>」</w:t>
      </w:r>
      <w:r w:rsidRPr="006C27EC">
        <w:rPr>
          <w:rFonts w:asciiTheme="minorEastAsia" w:hAnsiTheme="minorEastAsia" w:hint="eastAsia"/>
          <w:sz w:val="24"/>
        </w:rPr>
        <w:t>の対応を取っていることが分かった</w:t>
      </w:r>
      <w:r w:rsidR="00B32E37" w:rsidRPr="006C27EC">
        <w:rPr>
          <w:rFonts w:asciiTheme="minorEastAsia" w:hAnsiTheme="minorEastAsia" w:hint="eastAsia"/>
          <w:sz w:val="24"/>
        </w:rPr>
        <w:t>。</w:t>
      </w:r>
    </w:p>
    <w:p w:rsidR="007C113B" w:rsidRPr="006C27EC" w:rsidRDefault="007C113B" w:rsidP="00EA3537">
      <w:pPr>
        <w:ind w:firstLineChars="300" w:firstLine="720"/>
        <w:jc w:val="left"/>
        <w:rPr>
          <w:rFonts w:asciiTheme="minorEastAsia" w:hAnsiTheme="minorEastAsia"/>
          <w:sz w:val="24"/>
        </w:rPr>
      </w:pPr>
    </w:p>
    <w:p w:rsidR="00EA3537" w:rsidRPr="006C27EC" w:rsidRDefault="00EA3537">
      <w:pPr>
        <w:ind w:firstLineChars="300" w:firstLine="720"/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>【</w:t>
      </w:r>
      <w:r w:rsidR="00645B6B" w:rsidRPr="006C27EC">
        <w:rPr>
          <w:rFonts w:asciiTheme="majorEastAsia" w:eastAsiaTheme="majorEastAsia" w:hAnsiTheme="majorEastAsia" w:hint="eastAsia"/>
          <w:sz w:val="24"/>
        </w:rPr>
        <w:t>合同</w:t>
      </w:r>
      <w:r w:rsidRPr="006C27EC">
        <w:rPr>
          <w:rFonts w:asciiTheme="majorEastAsia" w:eastAsiaTheme="majorEastAsia" w:hAnsiTheme="majorEastAsia" w:hint="eastAsia"/>
          <w:sz w:val="24"/>
        </w:rPr>
        <w:t>立入検査】</w:t>
      </w:r>
    </w:p>
    <w:p w:rsidR="00ED4228" w:rsidRPr="006C27EC" w:rsidRDefault="00AC01FE" w:rsidP="002A5699">
      <w:pPr>
        <w:ind w:leftChars="400" w:left="840" w:firstLineChars="50" w:firstLine="12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/>
          <w:sz w:val="24"/>
        </w:rPr>
        <w:t>24</w:t>
      </w:r>
      <w:r w:rsidR="00B257EA" w:rsidRPr="006C27EC">
        <w:rPr>
          <w:rFonts w:asciiTheme="minorEastAsia" w:hAnsiTheme="minorEastAsia" w:hint="eastAsia"/>
          <w:sz w:val="24"/>
        </w:rPr>
        <w:t>事業所中</w:t>
      </w:r>
      <w:r w:rsidR="00060668" w:rsidRPr="006C27EC">
        <w:rPr>
          <w:rFonts w:asciiTheme="minorEastAsia" w:hAnsiTheme="minorEastAsia" w:hint="eastAsia"/>
          <w:sz w:val="24"/>
        </w:rPr>
        <w:t>、</w:t>
      </w:r>
      <w:r w:rsidR="00DA7967" w:rsidRPr="006C27EC">
        <w:rPr>
          <w:rFonts w:asciiTheme="minorEastAsia" w:hAnsiTheme="minorEastAsia" w:hint="eastAsia"/>
          <w:sz w:val="24"/>
        </w:rPr>
        <w:t>アンケートで</w:t>
      </w:r>
      <w:r w:rsidR="00684423" w:rsidRPr="006C27EC">
        <w:rPr>
          <w:rFonts w:asciiTheme="minorEastAsia" w:hAnsiTheme="minorEastAsia" w:hint="eastAsia"/>
          <w:sz w:val="24"/>
        </w:rPr>
        <w:t>「</w:t>
      </w:r>
      <w:r w:rsidR="00B65C1A" w:rsidRPr="006C27EC">
        <w:rPr>
          <w:rFonts w:asciiTheme="minorEastAsia" w:hAnsiTheme="minorEastAsia" w:hint="eastAsia"/>
          <w:sz w:val="24"/>
        </w:rPr>
        <w:t>具体的な</w:t>
      </w:r>
      <w:r w:rsidR="00684423" w:rsidRPr="006C27EC">
        <w:rPr>
          <w:rFonts w:asciiTheme="minorEastAsia" w:hAnsiTheme="minorEastAsia" w:hint="eastAsia"/>
          <w:sz w:val="24"/>
        </w:rPr>
        <w:t>対策をしていない」</w:t>
      </w:r>
      <w:r w:rsidR="00B257EA" w:rsidRPr="006C27EC">
        <w:rPr>
          <w:rFonts w:asciiTheme="minorEastAsia" w:hAnsiTheme="minorEastAsia" w:hint="eastAsia"/>
          <w:sz w:val="24"/>
        </w:rPr>
        <w:t>と回答した残りの</w:t>
      </w:r>
      <w:r w:rsidR="001F7234" w:rsidRPr="006C27EC">
        <w:rPr>
          <w:rFonts w:asciiTheme="minorEastAsia" w:hAnsiTheme="minorEastAsia" w:hint="eastAsia"/>
          <w:sz w:val="24"/>
        </w:rPr>
        <w:t>1</w:t>
      </w:r>
      <w:r w:rsidR="00FC4E7B" w:rsidRPr="006C27EC">
        <w:rPr>
          <w:rFonts w:asciiTheme="minorEastAsia" w:hAnsiTheme="minorEastAsia"/>
          <w:sz w:val="24"/>
        </w:rPr>
        <w:t>1</w:t>
      </w:r>
      <w:r w:rsidR="00987630" w:rsidRPr="006C27EC">
        <w:rPr>
          <w:rFonts w:asciiTheme="minorEastAsia" w:hAnsiTheme="minorEastAsia" w:hint="eastAsia"/>
          <w:sz w:val="24"/>
        </w:rPr>
        <w:t>事業所</w:t>
      </w:r>
      <w:r w:rsidR="00060668" w:rsidRPr="006C27EC">
        <w:rPr>
          <w:rFonts w:asciiTheme="minorEastAsia" w:hAnsiTheme="minorEastAsia" w:hint="eastAsia"/>
          <w:sz w:val="24"/>
        </w:rPr>
        <w:t>について</w:t>
      </w:r>
      <w:r w:rsidR="00684423" w:rsidRPr="006C27EC">
        <w:rPr>
          <w:rFonts w:asciiTheme="minorEastAsia" w:hAnsiTheme="minorEastAsia" w:hint="eastAsia"/>
          <w:sz w:val="24"/>
        </w:rPr>
        <w:t>、</w:t>
      </w:r>
      <w:r w:rsidR="00B257EA" w:rsidRPr="006C27EC">
        <w:rPr>
          <w:rFonts w:asciiTheme="minorEastAsia" w:hAnsiTheme="minorEastAsia" w:hint="eastAsia"/>
          <w:sz w:val="24"/>
        </w:rPr>
        <w:t>立入検査及び聞き取り調査を実施したところ</w:t>
      </w:r>
      <w:r w:rsidR="0037523F" w:rsidRPr="006C27EC">
        <w:rPr>
          <w:rFonts w:asciiTheme="minorEastAsia" w:hAnsiTheme="minorEastAsia" w:hint="eastAsia"/>
          <w:sz w:val="24"/>
        </w:rPr>
        <w:t>、</w:t>
      </w:r>
      <w:r w:rsidR="00037904" w:rsidRPr="006C27EC">
        <w:rPr>
          <w:rFonts w:asciiTheme="minorEastAsia" w:hAnsiTheme="minorEastAsia" w:hint="eastAsia"/>
          <w:sz w:val="24"/>
        </w:rPr>
        <w:t>８</w:t>
      </w:r>
      <w:r w:rsidR="00EA3537" w:rsidRPr="006C27EC">
        <w:rPr>
          <w:rFonts w:asciiTheme="minorEastAsia" w:hAnsiTheme="minorEastAsia" w:hint="eastAsia"/>
          <w:sz w:val="24"/>
        </w:rPr>
        <w:t>事業所に</w:t>
      </w:r>
      <w:r w:rsidR="00E13340" w:rsidRPr="006C27EC">
        <w:rPr>
          <w:rFonts w:asciiTheme="minorEastAsia" w:hAnsiTheme="minorEastAsia" w:hint="eastAsia"/>
          <w:sz w:val="24"/>
        </w:rPr>
        <w:t>おいて</w:t>
      </w:r>
      <w:r w:rsidR="00087ACA" w:rsidRPr="006C27EC">
        <w:rPr>
          <w:rFonts w:asciiTheme="minorEastAsia" w:hAnsiTheme="minorEastAsia" w:hint="eastAsia"/>
          <w:sz w:val="24"/>
        </w:rPr>
        <w:t>、</w:t>
      </w:r>
      <w:r w:rsidR="00C01F65" w:rsidRPr="006C27EC">
        <w:rPr>
          <w:rFonts w:asciiTheme="minorEastAsia" w:hAnsiTheme="minorEastAsia" w:hint="eastAsia"/>
          <w:sz w:val="24"/>
        </w:rPr>
        <w:t>「</w:t>
      </w:r>
      <w:r w:rsidR="00EA3537" w:rsidRPr="006C27EC">
        <w:rPr>
          <w:rFonts w:asciiTheme="minorEastAsia" w:hAnsiTheme="minorEastAsia" w:hint="eastAsia"/>
          <w:sz w:val="24"/>
        </w:rPr>
        <w:t>フェンス</w:t>
      </w:r>
      <w:r w:rsidR="00A94583" w:rsidRPr="006C27EC">
        <w:rPr>
          <w:rFonts w:asciiTheme="minorEastAsia" w:hAnsiTheme="minorEastAsia" w:hint="eastAsia"/>
          <w:sz w:val="24"/>
        </w:rPr>
        <w:t>の設置」「倉庫</w:t>
      </w:r>
      <w:r w:rsidR="00EA3537" w:rsidRPr="006C27EC">
        <w:rPr>
          <w:rFonts w:asciiTheme="minorEastAsia" w:hAnsiTheme="minorEastAsia" w:hint="eastAsia"/>
          <w:sz w:val="24"/>
        </w:rPr>
        <w:t>シャッター</w:t>
      </w:r>
      <w:r w:rsidR="00A94583" w:rsidRPr="006C27EC">
        <w:rPr>
          <w:rFonts w:asciiTheme="minorEastAsia" w:hAnsiTheme="minorEastAsia" w:hint="eastAsia"/>
          <w:sz w:val="24"/>
        </w:rPr>
        <w:t>の閉鎖</w:t>
      </w:r>
      <w:r w:rsidR="00C01F65" w:rsidRPr="006C27EC">
        <w:rPr>
          <w:rFonts w:asciiTheme="minorEastAsia" w:hAnsiTheme="minorEastAsia" w:hint="eastAsia"/>
          <w:sz w:val="24"/>
        </w:rPr>
        <w:t>」</w:t>
      </w:r>
      <w:r w:rsidR="00A94583" w:rsidRPr="006C27EC">
        <w:rPr>
          <w:rFonts w:asciiTheme="minorEastAsia" w:hAnsiTheme="minorEastAsia" w:hint="eastAsia"/>
          <w:sz w:val="24"/>
        </w:rPr>
        <w:t>により対策が</w:t>
      </w:r>
      <w:r w:rsidR="00A75A9B" w:rsidRPr="006C27EC">
        <w:rPr>
          <w:rFonts w:asciiTheme="minorEastAsia" w:hAnsiTheme="minorEastAsia" w:hint="eastAsia"/>
          <w:sz w:val="24"/>
        </w:rPr>
        <w:t>行われて</w:t>
      </w:r>
      <w:r w:rsidR="00A94583" w:rsidRPr="006C27EC">
        <w:rPr>
          <w:rFonts w:asciiTheme="minorEastAsia" w:hAnsiTheme="minorEastAsia" w:hint="eastAsia"/>
          <w:sz w:val="24"/>
        </w:rPr>
        <w:t>いること</w:t>
      </w:r>
      <w:r w:rsidR="00E13340" w:rsidRPr="006C27EC">
        <w:rPr>
          <w:rFonts w:asciiTheme="minorEastAsia" w:hAnsiTheme="minorEastAsia" w:hint="eastAsia"/>
          <w:sz w:val="24"/>
        </w:rPr>
        <w:t>が確認</w:t>
      </w:r>
      <w:r w:rsidR="00A94583" w:rsidRPr="006C27EC">
        <w:rPr>
          <w:rFonts w:asciiTheme="minorEastAsia" w:hAnsiTheme="minorEastAsia" w:hint="eastAsia"/>
          <w:sz w:val="24"/>
        </w:rPr>
        <w:t>できた</w:t>
      </w:r>
      <w:r w:rsidR="00E13340" w:rsidRPr="006C27EC">
        <w:rPr>
          <w:rFonts w:asciiTheme="minorEastAsia" w:hAnsiTheme="minorEastAsia" w:hint="eastAsia"/>
          <w:sz w:val="24"/>
        </w:rPr>
        <w:t>。</w:t>
      </w:r>
      <w:r w:rsidR="00697A36" w:rsidRPr="006C27EC">
        <w:rPr>
          <w:rFonts w:asciiTheme="minorEastAsia" w:hAnsiTheme="minorEastAsia" w:hint="eastAsia"/>
          <w:sz w:val="24"/>
        </w:rPr>
        <w:t>残りの</w:t>
      </w:r>
      <w:r w:rsidR="00087ACA" w:rsidRPr="006C27EC">
        <w:rPr>
          <w:rFonts w:asciiTheme="minorEastAsia" w:hAnsiTheme="minorEastAsia" w:hint="eastAsia"/>
          <w:sz w:val="24"/>
        </w:rPr>
        <w:t>３</w:t>
      </w:r>
      <w:r w:rsidR="00697A36" w:rsidRPr="006C27EC">
        <w:rPr>
          <w:rFonts w:asciiTheme="minorEastAsia" w:hAnsiTheme="minorEastAsia" w:hint="eastAsia"/>
          <w:sz w:val="24"/>
        </w:rPr>
        <w:t>事業所に</w:t>
      </w:r>
      <w:r w:rsidR="009F470B" w:rsidRPr="006C27EC">
        <w:rPr>
          <w:rFonts w:asciiTheme="minorEastAsia" w:hAnsiTheme="minorEastAsia" w:hint="eastAsia"/>
          <w:sz w:val="24"/>
        </w:rPr>
        <w:t>おいても</w:t>
      </w:r>
      <w:r w:rsidR="00697A36" w:rsidRPr="006C27EC">
        <w:rPr>
          <w:rFonts w:asciiTheme="minorEastAsia" w:hAnsiTheme="minorEastAsia" w:hint="eastAsia"/>
          <w:sz w:val="24"/>
        </w:rPr>
        <w:t>、</w:t>
      </w:r>
      <w:r w:rsidR="00EA3537" w:rsidRPr="006C27EC">
        <w:rPr>
          <w:rFonts w:asciiTheme="minorEastAsia" w:hAnsiTheme="minorEastAsia" w:hint="eastAsia"/>
          <w:sz w:val="24"/>
        </w:rPr>
        <w:t>以下の対応</w:t>
      </w:r>
      <w:r w:rsidR="00C01F65" w:rsidRPr="006C27EC">
        <w:rPr>
          <w:rFonts w:asciiTheme="minorEastAsia" w:hAnsiTheme="minorEastAsia" w:hint="eastAsia"/>
          <w:sz w:val="24"/>
        </w:rPr>
        <w:t>や状況によって</w:t>
      </w:r>
      <w:r w:rsidR="005D32F8" w:rsidRPr="006C27EC">
        <w:rPr>
          <w:rFonts w:asciiTheme="minorEastAsia" w:hAnsiTheme="minorEastAsia" w:hint="eastAsia"/>
          <w:sz w:val="24"/>
        </w:rPr>
        <w:t>、リスクが低減されて</w:t>
      </w:r>
      <w:r w:rsidR="00C01F65" w:rsidRPr="006C27EC">
        <w:rPr>
          <w:rFonts w:asciiTheme="minorEastAsia" w:hAnsiTheme="minorEastAsia" w:hint="eastAsia"/>
          <w:sz w:val="24"/>
        </w:rPr>
        <w:t>おり</w:t>
      </w:r>
      <w:r w:rsidR="008828BF" w:rsidRPr="006C27EC">
        <w:rPr>
          <w:rFonts w:asciiTheme="minorEastAsia" w:hAnsiTheme="minorEastAsia" w:hint="eastAsia"/>
          <w:sz w:val="24"/>
        </w:rPr>
        <w:t>、</w:t>
      </w:r>
      <w:r w:rsidR="00087ACA" w:rsidRPr="006C27EC">
        <w:rPr>
          <w:rFonts w:asciiTheme="minorEastAsia" w:hAnsiTheme="minorEastAsia" w:hint="eastAsia"/>
          <w:sz w:val="24"/>
        </w:rPr>
        <w:t>すべての</w:t>
      </w:r>
      <w:r w:rsidR="008828BF" w:rsidRPr="006C27EC">
        <w:rPr>
          <w:rFonts w:asciiTheme="minorEastAsia" w:hAnsiTheme="minorEastAsia" w:hint="eastAsia"/>
          <w:sz w:val="24"/>
        </w:rPr>
        <w:t>事業所で流出防止に繋がる</w:t>
      </w:r>
      <w:r w:rsidR="00C01F65" w:rsidRPr="006C27EC">
        <w:rPr>
          <w:rFonts w:asciiTheme="minorEastAsia" w:hAnsiTheme="minorEastAsia" w:hint="eastAsia"/>
          <w:sz w:val="24"/>
        </w:rPr>
        <w:t>対策</w:t>
      </w:r>
      <w:r w:rsidR="008828BF" w:rsidRPr="006C27EC">
        <w:rPr>
          <w:rFonts w:asciiTheme="minorEastAsia" w:hAnsiTheme="minorEastAsia" w:hint="eastAsia"/>
          <w:sz w:val="24"/>
        </w:rPr>
        <w:t>を行っている</w:t>
      </w:r>
      <w:r w:rsidR="00060668" w:rsidRPr="006C27EC">
        <w:rPr>
          <w:rFonts w:asciiTheme="minorEastAsia" w:hAnsiTheme="minorEastAsia" w:hint="eastAsia"/>
          <w:sz w:val="24"/>
        </w:rPr>
        <w:t>こと</w:t>
      </w:r>
      <w:r w:rsidR="00C01F65" w:rsidRPr="006C27EC">
        <w:rPr>
          <w:rFonts w:asciiTheme="minorEastAsia" w:hAnsiTheme="minorEastAsia" w:hint="eastAsia"/>
          <w:sz w:val="24"/>
        </w:rPr>
        <w:t>が確認され</w:t>
      </w:r>
      <w:r w:rsidR="00087ACA" w:rsidRPr="006C27EC">
        <w:rPr>
          <w:rFonts w:asciiTheme="minorEastAsia" w:hAnsiTheme="minorEastAsia" w:hint="eastAsia"/>
          <w:sz w:val="24"/>
        </w:rPr>
        <w:t>た。</w:t>
      </w:r>
    </w:p>
    <w:p w:rsidR="008828BF" w:rsidRPr="006C27EC" w:rsidRDefault="00EB61E7" w:rsidP="008828BF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</w:t>
      </w:r>
      <w:r w:rsidR="00E13340" w:rsidRPr="006C27EC">
        <w:rPr>
          <w:rFonts w:asciiTheme="minorEastAsia" w:hAnsiTheme="minorEastAsia" w:hint="eastAsia"/>
          <w:sz w:val="24"/>
        </w:rPr>
        <w:t>＜対応・状況</w:t>
      </w:r>
      <w:r w:rsidRPr="006C27EC">
        <w:rPr>
          <w:rFonts w:asciiTheme="minorEastAsia" w:hAnsiTheme="minorEastAsia" w:hint="eastAsia"/>
          <w:sz w:val="24"/>
        </w:rPr>
        <w:t>＞</w:t>
      </w:r>
    </w:p>
    <w:p w:rsidR="008828BF" w:rsidRPr="006C27EC" w:rsidRDefault="008828BF" w:rsidP="008828BF">
      <w:pPr>
        <w:ind w:firstLineChars="300" w:firstLine="72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●海側の嵩上げ（70c</w:t>
      </w:r>
      <w:r w:rsidRPr="006C27EC">
        <w:rPr>
          <w:rFonts w:asciiTheme="minorEastAsia" w:hAnsiTheme="minorEastAsia"/>
          <w:sz w:val="24"/>
        </w:rPr>
        <w:t>m</w:t>
      </w:r>
      <w:r w:rsidRPr="006C27EC">
        <w:rPr>
          <w:rFonts w:asciiTheme="minorEastAsia" w:hAnsiTheme="minorEastAsia" w:hint="eastAsia"/>
          <w:sz w:val="24"/>
        </w:rPr>
        <w:t>ほど）</w:t>
      </w:r>
    </w:p>
    <w:p w:rsidR="00EB61E7" w:rsidRPr="006C27EC" w:rsidRDefault="00E13340" w:rsidP="00951A20">
      <w:pPr>
        <w:ind w:firstLineChars="400" w:firstLine="96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●水嚢による津波流入の防止</w:t>
      </w:r>
    </w:p>
    <w:p w:rsidR="00F9519D" w:rsidRPr="006C27EC" w:rsidRDefault="00F9519D" w:rsidP="00951A20">
      <w:pPr>
        <w:ind w:firstLineChars="400" w:firstLine="96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●容器の重量（内容物有の状態で20、30t）と浸水深さから流出しにくい状態</w:t>
      </w:r>
    </w:p>
    <w:p w:rsidR="00E13340" w:rsidRPr="006C27EC" w:rsidRDefault="00951A20" w:rsidP="00951A20">
      <w:pPr>
        <w:ind w:firstLineChars="400" w:firstLine="96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●</w:t>
      </w:r>
      <w:r w:rsidR="00E13340" w:rsidRPr="006C27EC">
        <w:rPr>
          <w:rFonts w:asciiTheme="minorEastAsia" w:hAnsiTheme="minorEastAsia" w:hint="eastAsia"/>
          <w:sz w:val="24"/>
        </w:rPr>
        <w:t>全面的に建屋や配管が設置され、海から遮られ</w:t>
      </w:r>
      <w:r w:rsidR="005D32F8" w:rsidRPr="006C27EC">
        <w:rPr>
          <w:rFonts w:asciiTheme="minorEastAsia" w:hAnsiTheme="minorEastAsia" w:hint="eastAsia"/>
          <w:sz w:val="24"/>
        </w:rPr>
        <w:t>て海に出ない状況</w:t>
      </w:r>
    </w:p>
    <w:p w:rsidR="00EB61E7" w:rsidRPr="006C27EC" w:rsidRDefault="00EB61E7" w:rsidP="00037904">
      <w:pPr>
        <w:jc w:val="left"/>
        <w:rPr>
          <w:rFonts w:asciiTheme="minorEastAsia" w:hAnsiTheme="minorEastAsia"/>
          <w:sz w:val="24"/>
        </w:rPr>
      </w:pPr>
    </w:p>
    <w:p w:rsidR="00EA686B" w:rsidRPr="006C27EC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 w:rsidRPr="006C27EC">
        <w:rPr>
          <w:rFonts w:asciiTheme="majorEastAsia" w:eastAsiaTheme="majorEastAsia" w:hAnsiTheme="majorEastAsia" w:hint="eastAsia"/>
          <w:sz w:val="24"/>
        </w:rPr>
        <w:t xml:space="preserve">３　</w:t>
      </w:r>
      <w:r w:rsidR="006D3DD2" w:rsidRPr="006C27EC">
        <w:rPr>
          <w:rFonts w:asciiTheme="majorEastAsia" w:eastAsiaTheme="majorEastAsia" w:hAnsiTheme="majorEastAsia" w:hint="eastAsia"/>
          <w:sz w:val="24"/>
        </w:rPr>
        <w:t>来年度の</w:t>
      </w:r>
      <w:r w:rsidR="000C11C4" w:rsidRPr="006C27EC">
        <w:rPr>
          <w:rFonts w:asciiTheme="majorEastAsia" w:eastAsiaTheme="majorEastAsia" w:hAnsiTheme="majorEastAsia" w:hint="eastAsia"/>
          <w:sz w:val="24"/>
        </w:rPr>
        <w:t>調査方針</w:t>
      </w:r>
      <w:r w:rsidR="006D3DD2" w:rsidRPr="006C27EC">
        <w:rPr>
          <w:rFonts w:asciiTheme="majorEastAsia" w:eastAsiaTheme="majorEastAsia" w:hAnsiTheme="majorEastAsia" w:hint="eastAsia"/>
          <w:sz w:val="24"/>
        </w:rPr>
        <w:t>(案)</w:t>
      </w:r>
      <w:r w:rsidR="0014774E" w:rsidRPr="006C27EC">
        <w:rPr>
          <w:rFonts w:asciiTheme="majorEastAsia" w:eastAsiaTheme="majorEastAsia" w:hAnsiTheme="majorEastAsia" w:hint="eastAsia"/>
          <w:sz w:val="24"/>
        </w:rPr>
        <w:t xml:space="preserve">　</w:t>
      </w:r>
      <w:r w:rsidR="0014774E" w:rsidRPr="006C27EC">
        <w:rPr>
          <w:rFonts w:asciiTheme="minorEastAsia" w:hAnsiTheme="minorEastAsia" w:hint="eastAsia"/>
          <w:sz w:val="24"/>
        </w:rPr>
        <w:t xml:space="preserve"> （設問等については参考資料３を参照。）</w:t>
      </w:r>
    </w:p>
    <w:p w:rsidR="005D32F8" w:rsidRPr="006C27EC" w:rsidRDefault="00E8424A" w:rsidP="00C256EE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来年度は</w:t>
      </w:r>
      <w:r w:rsidR="004745D2" w:rsidRPr="006C27EC">
        <w:rPr>
          <w:rFonts w:asciiTheme="minorEastAsia" w:hAnsiTheme="minorEastAsia" w:hint="eastAsia"/>
          <w:sz w:val="24"/>
        </w:rPr>
        <w:t>次</w:t>
      </w:r>
      <w:r w:rsidR="005D32F8" w:rsidRPr="006C27EC">
        <w:rPr>
          <w:rFonts w:asciiTheme="minorEastAsia" w:hAnsiTheme="minorEastAsia" w:hint="eastAsia"/>
          <w:sz w:val="24"/>
        </w:rPr>
        <w:t>の（１）～</w:t>
      </w:r>
      <w:r w:rsidRPr="006C27EC">
        <w:rPr>
          <w:rFonts w:asciiTheme="minorEastAsia" w:hAnsiTheme="minorEastAsia" w:hint="eastAsia"/>
          <w:sz w:val="24"/>
        </w:rPr>
        <w:t>（</w:t>
      </w:r>
      <w:r w:rsidR="005D32F8" w:rsidRPr="006C27EC">
        <w:rPr>
          <w:rFonts w:asciiTheme="minorEastAsia" w:hAnsiTheme="minorEastAsia" w:hint="eastAsia"/>
          <w:sz w:val="24"/>
        </w:rPr>
        <w:t>３</w:t>
      </w:r>
      <w:r w:rsidR="008828BF" w:rsidRPr="006C27EC">
        <w:rPr>
          <w:rFonts w:asciiTheme="minorEastAsia" w:hAnsiTheme="minorEastAsia" w:hint="eastAsia"/>
          <w:sz w:val="24"/>
        </w:rPr>
        <w:t>）により</w:t>
      </w:r>
      <w:r w:rsidR="00C256EE" w:rsidRPr="006C27EC">
        <w:rPr>
          <w:rFonts w:asciiTheme="minorEastAsia" w:hAnsiTheme="minorEastAsia" w:hint="eastAsia"/>
          <w:sz w:val="24"/>
        </w:rPr>
        <w:t>調査</w:t>
      </w:r>
      <w:r w:rsidR="008828BF" w:rsidRPr="006C27EC">
        <w:rPr>
          <w:rFonts w:asciiTheme="minorEastAsia" w:hAnsiTheme="minorEastAsia" w:hint="eastAsia"/>
          <w:sz w:val="24"/>
        </w:rPr>
        <w:t>を実施する</w:t>
      </w:r>
      <w:r w:rsidR="009C7729" w:rsidRPr="006C27EC">
        <w:rPr>
          <w:rFonts w:asciiTheme="minorEastAsia" w:hAnsiTheme="minorEastAsia" w:hint="eastAsia"/>
          <w:sz w:val="24"/>
        </w:rPr>
        <w:t>。</w:t>
      </w:r>
    </w:p>
    <w:p w:rsidR="00AA6907" w:rsidRPr="006C27EC" w:rsidRDefault="005D32F8" w:rsidP="002A5699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（１）今回追加調査を実施した調査項目</w:t>
      </w:r>
      <w:r w:rsidR="009F470B" w:rsidRPr="006C27EC">
        <w:rPr>
          <w:rFonts w:asciiTheme="minorEastAsia" w:hAnsiTheme="minorEastAsia" w:hint="eastAsia"/>
          <w:sz w:val="24"/>
        </w:rPr>
        <w:t>について</w:t>
      </w:r>
      <w:r w:rsidR="0011663D" w:rsidRPr="006C27EC">
        <w:rPr>
          <w:rFonts w:asciiTheme="minorEastAsia" w:hAnsiTheme="minorEastAsia" w:hint="eastAsia"/>
          <w:sz w:val="24"/>
        </w:rPr>
        <w:t>は</w:t>
      </w:r>
      <w:r w:rsidR="009F470B" w:rsidRPr="006C27EC">
        <w:rPr>
          <w:rFonts w:asciiTheme="minorEastAsia" w:hAnsiTheme="minorEastAsia" w:hint="eastAsia"/>
          <w:sz w:val="24"/>
        </w:rPr>
        <w:t>、</w:t>
      </w:r>
      <w:r w:rsidR="0011663D" w:rsidRPr="006C27EC">
        <w:rPr>
          <w:rFonts w:asciiTheme="minorEastAsia" w:hAnsiTheme="minorEastAsia" w:hint="eastAsia"/>
          <w:sz w:val="24"/>
        </w:rPr>
        <w:t>来年度のアンケート調査項目</w:t>
      </w:r>
      <w:r w:rsidR="00AA6907" w:rsidRPr="006C27EC">
        <w:rPr>
          <w:rFonts w:asciiTheme="minorEastAsia" w:hAnsiTheme="minorEastAsia" w:hint="eastAsia"/>
          <w:sz w:val="24"/>
        </w:rPr>
        <w:t xml:space="preserve">　　</w:t>
      </w:r>
    </w:p>
    <w:p w:rsidR="005D32F8" w:rsidRPr="006C27EC" w:rsidRDefault="0011663D" w:rsidP="002A5699">
      <w:pPr>
        <w:ind w:leftChars="500" w:left="105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からは外し、５年ごとに調査を実施し推移をみていくこととしたい。</w:t>
      </w:r>
    </w:p>
    <w:p w:rsidR="00AA6907" w:rsidRPr="006C27EC" w:rsidRDefault="00A2515E" w:rsidP="00C256EE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</w:t>
      </w:r>
      <w:r w:rsidR="005D32F8" w:rsidRPr="006C27EC">
        <w:rPr>
          <w:rFonts w:asciiTheme="minorEastAsia" w:hAnsiTheme="minorEastAsia" w:hint="eastAsia"/>
          <w:sz w:val="24"/>
        </w:rPr>
        <w:t xml:space="preserve">　　</w:t>
      </w:r>
    </w:p>
    <w:p w:rsidR="005D32F8" w:rsidRPr="006C27EC" w:rsidRDefault="005D32F8" w:rsidP="002A5699">
      <w:pPr>
        <w:ind w:leftChars="100" w:left="210" w:firstLineChars="300" w:firstLine="72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＜</w:t>
      </w:r>
      <w:r w:rsidR="00C01F65" w:rsidRPr="006C27EC">
        <w:rPr>
          <w:rFonts w:asciiTheme="minorEastAsia" w:hAnsiTheme="minorEastAsia" w:hint="eastAsia"/>
          <w:sz w:val="24"/>
        </w:rPr>
        <w:t>削除する設問</w:t>
      </w:r>
      <w:r w:rsidRPr="006C27EC">
        <w:rPr>
          <w:rFonts w:asciiTheme="minorEastAsia" w:hAnsiTheme="minorEastAsia" w:hint="eastAsia"/>
          <w:sz w:val="24"/>
        </w:rPr>
        <w:t>＞</w:t>
      </w:r>
    </w:p>
    <w:p w:rsidR="005D32F8" w:rsidRPr="006C27EC" w:rsidRDefault="00951A20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　　①</w:t>
      </w:r>
      <w:r w:rsidR="00C01F65" w:rsidRPr="006C27EC">
        <w:rPr>
          <w:rFonts w:asciiTheme="minorEastAsia" w:hAnsiTheme="minorEastAsia" w:hint="eastAsia"/>
          <w:sz w:val="24"/>
        </w:rPr>
        <w:t>設問2-2～設問2-5-2（危険物タンクの緊急遮断措置）</w:t>
      </w:r>
    </w:p>
    <w:p w:rsidR="00C01F65" w:rsidRPr="006C27EC" w:rsidRDefault="008828BF" w:rsidP="002A5699">
      <w:pPr>
        <w:ind w:firstLineChars="200" w:firstLine="48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　　</w:t>
      </w:r>
      <w:r w:rsidR="00951A20" w:rsidRPr="006C27EC">
        <w:rPr>
          <w:rFonts w:asciiTheme="minorEastAsia" w:hAnsiTheme="minorEastAsia" w:hint="eastAsia"/>
          <w:sz w:val="24"/>
        </w:rPr>
        <w:t>②</w:t>
      </w:r>
      <w:r w:rsidR="00C01F65" w:rsidRPr="006C27EC">
        <w:rPr>
          <w:rFonts w:asciiTheme="minorEastAsia" w:hAnsiTheme="minorEastAsia" w:hint="eastAsia"/>
          <w:sz w:val="24"/>
        </w:rPr>
        <w:t>設問5-</w:t>
      </w:r>
      <w:r w:rsidR="00C01F65" w:rsidRPr="006C27EC">
        <w:rPr>
          <w:rFonts w:asciiTheme="minorEastAsia" w:hAnsiTheme="minorEastAsia"/>
          <w:sz w:val="24"/>
        </w:rPr>
        <w:t>5</w:t>
      </w:r>
      <w:r w:rsidR="00C01F65" w:rsidRPr="006C27EC">
        <w:rPr>
          <w:rFonts w:asciiTheme="minorEastAsia" w:hAnsiTheme="minorEastAsia" w:hint="eastAsia"/>
          <w:sz w:val="24"/>
        </w:rPr>
        <w:t>～5-7-1（危険物容器の流出防止策）</w:t>
      </w:r>
    </w:p>
    <w:p w:rsidR="00BB2D3B" w:rsidRPr="006C27EC" w:rsidRDefault="0014774E" w:rsidP="00C256EE">
      <w:pPr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 xml:space="preserve">　　　</w:t>
      </w:r>
    </w:p>
    <w:p w:rsidR="008828BF" w:rsidRPr="006C27EC" w:rsidRDefault="008828BF" w:rsidP="002A5699">
      <w:pPr>
        <w:ind w:leftChars="100" w:left="210" w:firstLineChars="400" w:firstLine="96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【</w:t>
      </w:r>
      <w:r w:rsidR="00BB2D3B" w:rsidRPr="006C27EC">
        <w:rPr>
          <w:rFonts w:asciiTheme="minorEastAsia" w:hAnsiTheme="minorEastAsia" w:hint="eastAsia"/>
          <w:sz w:val="24"/>
        </w:rPr>
        <w:t>削除</w:t>
      </w:r>
      <w:r w:rsidR="002F4F61" w:rsidRPr="006C27EC">
        <w:rPr>
          <w:rFonts w:asciiTheme="minorEastAsia" w:hAnsiTheme="minorEastAsia" w:hint="eastAsia"/>
          <w:sz w:val="24"/>
        </w:rPr>
        <w:t>理由</w:t>
      </w:r>
      <w:r w:rsidRPr="006C27EC">
        <w:rPr>
          <w:rFonts w:asciiTheme="minorEastAsia" w:hAnsiTheme="minorEastAsia" w:hint="eastAsia"/>
          <w:sz w:val="24"/>
        </w:rPr>
        <w:t>】</w:t>
      </w:r>
    </w:p>
    <w:p w:rsidR="00BB2D3B" w:rsidRPr="006C27EC" w:rsidRDefault="00FB18AD" w:rsidP="002A5699">
      <w:pPr>
        <w:ind w:leftChars="600" w:left="1260" w:firstLineChars="100" w:firstLine="240"/>
        <w:jc w:val="left"/>
        <w:rPr>
          <w:sz w:val="24"/>
          <w:szCs w:val="24"/>
        </w:rPr>
      </w:pPr>
      <w:r w:rsidRPr="006C27EC">
        <w:rPr>
          <w:rFonts w:asciiTheme="minorEastAsia" w:hAnsiTheme="minorEastAsia" w:hint="eastAsia"/>
          <w:sz w:val="24"/>
        </w:rPr>
        <w:t>①②については、今回のアンケート調査及び合同立入調査により、</w:t>
      </w:r>
      <w:r w:rsidR="002F4F61" w:rsidRPr="006C27EC">
        <w:rPr>
          <w:rFonts w:asciiTheme="minorEastAsia" w:hAnsiTheme="minorEastAsia" w:hint="eastAsia"/>
          <w:sz w:val="24"/>
        </w:rPr>
        <w:t>全ての</w:t>
      </w:r>
      <w:r w:rsidRPr="006C27EC">
        <w:rPr>
          <w:rFonts w:asciiTheme="minorEastAsia" w:hAnsiTheme="minorEastAsia" w:hint="eastAsia"/>
          <w:sz w:val="24"/>
        </w:rPr>
        <w:t xml:space="preserve">　</w:t>
      </w:r>
      <w:r w:rsidR="004E74E9" w:rsidRPr="006C27EC">
        <w:rPr>
          <w:rFonts w:asciiTheme="minorEastAsia" w:hAnsiTheme="minorEastAsia" w:hint="eastAsia"/>
          <w:sz w:val="24"/>
          <w:szCs w:val="24"/>
        </w:rPr>
        <w:t>事業所</w:t>
      </w:r>
      <w:r w:rsidRPr="006C27EC">
        <w:rPr>
          <w:rFonts w:hint="eastAsia"/>
          <w:sz w:val="24"/>
          <w:szCs w:val="24"/>
        </w:rPr>
        <w:t>で、何らかの対策を講じていることが分かった。</w:t>
      </w:r>
    </w:p>
    <w:p w:rsidR="002F4F61" w:rsidRPr="006C27EC" w:rsidRDefault="00FB18AD" w:rsidP="002A5699">
      <w:pPr>
        <w:ind w:leftChars="600" w:left="1260" w:firstLineChars="100" w:firstLine="240"/>
        <w:jc w:val="left"/>
        <w:rPr>
          <w:rFonts w:asciiTheme="minorEastAsia" w:hAnsiTheme="minorEastAsia"/>
          <w:sz w:val="24"/>
        </w:rPr>
      </w:pPr>
      <w:r w:rsidRPr="006C27EC">
        <w:rPr>
          <w:rFonts w:asciiTheme="minorEastAsia" w:hAnsiTheme="minorEastAsia" w:hint="eastAsia"/>
          <w:sz w:val="24"/>
        </w:rPr>
        <w:t>また、緊急遮断弁、</w:t>
      </w:r>
      <w:r w:rsidR="00F9519D" w:rsidRPr="006C27EC">
        <w:rPr>
          <w:rFonts w:asciiTheme="minorEastAsia" w:hAnsiTheme="minorEastAsia" w:hint="eastAsia"/>
          <w:sz w:val="24"/>
        </w:rPr>
        <w:t>フェンス</w:t>
      </w:r>
      <w:r w:rsidRPr="006C27EC">
        <w:rPr>
          <w:rFonts w:asciiTheme="minorEastAsia" w:hAnsiTheme="minorEastAsia" w:hint="eastAsia"/>
          <w:sz w:val="24"/>
        </w:rPr>
        <w:t>、</w:t>
      </w:r>
      <w:r w:rsidR="00F9519D" w:rsidRPr="006C27EC">
        <w:rPr>
          <w:rFonts w:asciiTheme="minorEastAsia" w:hAnsiTheme="minorEastAsia" w:hint="eastAsia"/>
          <w:sz w:val="24"/>
        </w:rPr>
        <w:t>シャッター</w:t>
      </w:r>
      <w:r w:rsidR="00BB2D3B" w:rsidRPr="006C27EC">
        <w:rPr>
          <w:rFonts w:asciiTheme="minorEastAsia" w:hAnsiTheme="minorEastAsia" w:hint="eastAsia"/>
          <w:sz w:val="24"/>
        </w:rPr>
        <w:t>の設置</w:t>
      </w:r>
      <w:r w:rsidR="00F9519D" w:rsidRPr="006C27EC">
        <w:rPr>
          <w:rFonts w:asciiTheme="minorEastAsia" w:hAnsiTheme="minorEastAsia" w:hint="eastAsia"/>
          <w:sz w:val="24"/>
        </w:rPr>
        <w:t>による対応は、</w:t>
      </w:r>
      <w:r w:rsidR="008049A4" w:rsidRPr="006C27EC">
        <w:rPr>
          <w:rFonts w:asciiTheme="minorEastAsia" w:hAnsiTheme="minorEastAsia" w:hint="eastAsia"/>
          <w:sz w:val="24"/>
        </w:rPr>
        <w:t>法的設置義務がないことや</w:t>
      </w:r>
      <w:r w:rsidRPr="006C27EC">
        <w:rPr>
          <w:rFonts w:asciiTheme="minorEastAsia" w:hAnsiTheme="minorEastAsia" w:hint="eastAsia"/>
          <w:sz w:val="24"/>
        </w:rPr>
        <w:t>設置費用</w:t>
      </w:r>
      <w:r w:rsidR="008049A4" w:rsidRPr="006C27EC">
        <w:rPr>
          <w:rFonts w:asciiTheme="minorEastAsia" w:hAnsiTheme="minorEastAsia" w:hint="eastAsia"/>
          <w:sz w:val="24"/>
        </w:rPr>
        <w:t>の問題</w:t>
      </w:r>
      <w:r w:rsidRPr="006C27EC">
        <w:rPr>
          <w:rFonts w:asciiTheme="minorEastAsia" w:hAnsiTheme="minorEastAsia" w:hint="eastAsia"/>
          <w:sz w:val="24"/>
        </w:rPr>
        <w:t>などから、</w:t>
      </w:r>
      <w:r w:rsidR="00037904" w:rsidRPr="006C27EC">
        <w:rPr>
          <w:rFonts w:asciiTheme="minorEastAsia" w:hAnsiTheme="minorEastAsia" w:hint="eastAsia"/>
          <w:sz w:val="24"/>
        </w:rPr>
        <w:t>即座の対応が難しい</w:t>
      </w:r>
      <w:r w:rsidR="00BB2D3B" w:rsidRPr="006C27EC">
        <w:rPr>
          <w:rFonts w:asciiTheme="minorEastAsia" w:hAnsiTheme="minorEastAsia" w:hint="eastAsia"/>
          <w:sz w:val="24"/>
        </w:rPr>
        <w:t>現状があるため</w:t>
      </w:r>
      <w:r w:rsidR="00F9519D" w:rsidRPr="006C27EC">
        <w:rPr>
          <w:rFonts w:asciiTheme="minorEastAsia" w:hAnsiTheme="minorEastAsia" w:hint="eastAsia"/>
          <w:sz w:val="24"/>
        </w:rPr>
        <w:t>、</w:t>
      </w:r>
      <w:r w:rsidR="00037904" w:rsidRPr="006C27EC">
        <w:rPr>
          <w:rFonts w:asciiTheme="minorEastAsia" w:hAnsiTheme="minorEastAsia" w:hint="eastAsia"/>
          <w:sz w:val="24"/>
        </w:rPr>
        <w:t>長いスパンで経過観察をした方がよいと考え</w:t>
      </w:r>
      <w:r w:rsidR="002F4F61" w:rsidRPr="006C27EC">
        <w:rPr>
          <w:rFonts w:asciiTheme="minorEastAsia" w:hAnsiTheme="minorEastAsia" w:hint="eastAsia"/>
          <w:sz w:val="24"/>
        </w:rPr>
        <w:t>た</w:t>
      </w:r>
      <w:r w:rsidR="008049A4" w:rsidRPr="006C27EC">
        <w:rPr>
          <w:rFonts w:asciiTheme="minorEastAsia" w:hAnsiTheme="minorEastAsia" w:hint="eastAsia"/>
          <w:sz w:val="24"/>
        </w:rPr>
        <w:t>ため。</w:t>
      </w:r>
      <w:r w:rsidR="002F4F61" w:rsidRPr="006C27EC">
        <w:rPr>
          <w:rFonts w:asciiTheme="minorEastAsia" w:hAnsiTheme="minorEastAsia" w:hint="eastAsia"/>
          <w:sz w:val="24"/>
        </w:rPr>
        <w:t xml:space="preserve">　　</w:t>
      </w:r>
    </w:p>
    <w:p w:rsidR="00BB2D3B" w:rsidRPr="006C27EC" w:rsidRDefault="00BB2D3B" w:rsidP="00C01F65">
      <w:pPr>
        <w:ind w:leftChars="100" w:left="210" w:firstLineChars="400" w:firstLine="960"/>
        <w:jc w:val="left"/>
        <w:rPr>
          <w:rFonts w:asciiTheme="majorEastAsia" w:eastAsiaTheme="majorEastAsia" w:hAnsiTheme="majorEastAsia"/>
          <w:sz w:val="24"/>
        </w:rPr>
      </w:pPr>
    </w:p>
    <w:p w:rsidR="007E038C" w:rsidRPr="006C27EC" w:rsidRDefault="007E038C" w:rsidP="00C01F65">
      <w:pPr>
        <w:ind w:leftChars="100" w:left="210" w:firstLineChars="400" w:firstLine="960"/>
        <w:jc w:val="left"/>
        <w:rPr>
          <w:rFonts w:asciiTheme="majorEastAsia" w:eastAsiaTheme="majorEastAsia" w:hAnsiTheme="majorEastAsia"/>
          <w:sz w:val="24"/>
        </w:rPr>
      </w:pPr>
    </w:p>
    <w:p w:rsidR="007E038C" w:rsidRPr="006C27EC" w:rsidRDefault="007E038C" w:rsidP="00C01F65">
      <w:pPr>
        <w:ind w:leftChars="100" w:left="210" w:firstLineChars="400" w:firstLine="960"/>
        <w:jc w:val="left"/>
        <w:rPr>
          <w:rFonts w:asciiTheme="majorEastAsia" w:eastAsiaTheme="majorEastAsia" w:hAnsiTheme="majorEastAsia"/>
          <w:sz w:val="24"/>
        </w:rPr>
      </w:pPr>
    </w:p>
    <w:p w:rsidR="007E038C" w:rsidRPr="006C27EC" w:rsidRDefault="007E038C" w:rsidP="00C01F65">
      <w:pPr>
        <w:ind w:leftChars="100" w:left="210" w:firstLineChars="400" w:firstLine="960"/>
        <w:jc w:val="left"/>
        <w:rPr>
          <w:rFonts w:asciiTheme="majorEastAsia" w:eastAsiaTheme="majorEastAsia" w:hAnsiTheme="majorEastAsia"/>
          <w:sz w:val="24"/>
        </w:rPr>
      </w:pPr>
    </w:p>
    <w:p w:rsidR="008049A4" w:rsidRPr="002A5699" w:rsidRDefault="008049A4" w:rsidP="003D3A6C">
      <w:pPr>
        <w:ind w:leftChars="100" w:left="210" w:firstLineChars="400" w:firstLine="960"/>
        <w:jc w:val="left"/>
        <w:rPr>
          <w:rFonts w:asciiTheme="minorEastAsia" w:hAnsiTheme="minorEastAsia"/>
          <w:sz w:val="24"/>
        </w:rPr>
      </w:pPr>
      <w:r w:rsidRPr="00E70832">
        <w:rPr>
          <w:rFonts w:asciiTheme="minorEastAsia" w:hAnsiTheme="minorEastAsia" w:hint="eastAsia"/>
          <w:sz w:val="24"/>
        </w:rPr>
        <w:t>【</w:t>
      </w:r>
      <w:r w:rsidRPr="0027728B">
        <w:rPr>
          <w:rFonts w:asciiTheme="minorEastAsia" w:hAnsiTheme="minorEastAsia" w:hint="eastAsia"/>
          <w:sz w:val="24"/>
        </w:rPr>
        <w:t>今後</w:t>
      </w:r>
      <w:r w:rsidRPr="00FF1A7A">
        <w:rPr>
          <w:rFonts w:asciiTheme="minorEastAsia" w:hAnsiTheme="minorEastAsia" w:hint="eastAsia"/>
          <w:sz w:val="24"/>
        </w:rPr>
        <w:t>の対応】</w:t>
      </w:r>
    </w:p>
    <w:p w:rsidR="00B75B69" w:rsidRPr="002A5699" w:rsidRDefault="00BB2D3B" w:rsidP="002A5699">
      <w:pPr>
        <w:ind w:leftChars="500" w:left="1290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</w:t>
      </w:r>
      <w:r w:rsidR="005867C3" w:rsidRPr="005867C3">
        <w:rPr>
          <w:rFonts w:asciiTheme="minorEastAsia" w:hAnsiTheme="minorEastAsia" w:hint="eastAsia"/>
          <w:sz w:val="24"/>
        </w:rPr>
        <w:t>特定・準特定危険物タンク（</w:t>
      </w:r>
      <w:r w:rsidR="005867C3" w:rsidRPr="005867C3">
        <w:rPr>
          <w:rFonts w:asciiTheme="minorEastAsia" w:hAnsiTheme="minorEastAsia"/>
          <w:sz w:val="24"/>
        </w:rPr>
        <w:t>500</w:t>
      </w:r>
      <w:r w:rsidR="005867C3" w:rsidRPr="005867C3">
        <w:rPr>
          <w:rFonts w:asciiTheme="minorEastAsia" w:hAnsiTheme="minorEastAsia" w:hint="eastAsia"/>
          <w:sz w:val="24"/>
        </w:rPr>
        <w:t>～</w:t>
      </w:r>
      <w:r w:rsidR="005867C3" w:rsidRPr="005867C3">
        <w:rPr>
          <w:rFonts w:asciiTheme="minorEastAsia" w:hAnsiTheme="minorEastAsia"/>
          <w:sz w:val="24"/>
        </w:rPr>
        <w:t>1</w:t>
      </w:r>
      <w:r w:rsidR="005867C3" w:rsidRPr="005867C3">
        <w:rPr>
          <w:rFonts w:asciiTheme="minorEastAsia" w:hAnsiTheme="minorEastAsia" w:hint="eastAsia"/>
          <w:sz w:val="24"/>
        </w:rPr>
        <w:t>万</w:t>
      </w:r>
      <w:r w:rsidR="005867C3" w:rsidRPr="005867C3">
        <w:rPr>
          <w:rFonts w:asciiTheme="minorEastAsia" w:hAnsiTheme="minorEastAsia"/>
          <w:sz w:val="24"/>
        </w:rPr>
        <w:t>kℓ</w:t>
      </w:r>
      <w:r w:rsidR="005867C3" w:rsidRPr="005867C3">
        <w:rPr>
          <w:rFonts w:asciiTheme="minorEastAsia" w:hAnsiTheme="minorEastAsia" w:hint="eastAsia"/>
          <w:sz w:val="24"/>
        </w:rPr>
        <w:t>）</w:t>
      </w:r>
      <w:r w:rsidR="005867C3">
        <w:rPr>
          <w:rFonts w:asciiTheme="minorEastAsia" w:hAnsiTheme="minorEastAsia" w:hint="eastAsia"/>
          <w:sz w:val="24"/>
        </w:rPr>
        <w:t>を所有している事業所、浸水想定箇所に危険物容器を置いている事業所に対しては、継続的に次のように</w:t>
      </w:r>
      <w:r w:rsidR="0067689A">
        <w:rPr>
          <w:rFonts w:asciiTheme="minorEastAsia" w:hAnsiTheme="minorEastAsia" w:hint="eastAsia"/>
          <w:sz w:val="24"/>
        </w:rPr>
        <w:t>指導していくこととする</w:t>
      </w:r>
      <w:r w:rsidR="00B75B69" w:rsidRPr="002A5699">
        <w:rPr>
          <w:rFonts w:asciiTheme="minorEastAsia" w:hAnsiTheme="minorEastAsia" w:hint="eastAsia"/>
          <w:sz w:val="24"/>
        </w:rPr>
        <w:t>。</w:t>
      </w:r>
    </w:p>
    <w:p w:rsidR="00B75B69" w:rsidRPr="002A5699" w:rsidRDefault="00B75B69" w:rsidP="002A5699">
      <w:pPr>
        <w:ind w:leftChars="600" w:left="1500" w:hangingChars="100" w:hanging="240"/>
        <w:jc w:val="left"/>
        <w:rPr>
          <w:rFonts w:asciiTheme="minorEastAsia" w:hAnsiTheme="minorEastAsia"/>
          <w:sz w:val="24"/>
        </w:rPr>
      </w:pPr>
      <w:r w:rsidRPr="002A5699">
        <w:rPr>
          <w:rFonts w:asciiTheme="minorEastAsia" w:hAnsiTheme="minorEastAsia" w:hint="eastAsia"/>
          <w:sz w:val="24"/>
        </w:rPr>
        <w:t>○</w:t>
      </w:r>
      <w:r w:rsidR="008635D6" w:rsidRPr="002A5699">
        <w:rPr>
          <w:rFonts w:asciiTheme="minorEastAsia" w:hAnsiTheme="minorEastAsia" w:hint="eastAsia"/>
          <w:sz w:val="24"/>
        </w:rPr>
        <w:t>特定・準特定危険物タンク（</w:t>
      </w:r>
      <w:r w:rsidR="008635D6" w:rsidRPr="002A5699">
        <w:rPr>
          <w:rFonts w:asciiTheme="minorEastAsia" w:hAnsiTheme="minorEastAsia"/>
          <w:sz w:val="24"/>
        </w:rPr>
        <w:t>500</w:t>
      </w:r>
      <w:r w:rsidR="008635D6" w:rsidRPr="002A5699">
        <w:rPr>
          <w:rFonts w:asciiTheme="minorEastAsia" w:hAnsiTheme="minorEastAsia" w:hint="eastAsia"/>
          <w:sz w:val="24"/>
        </w:rPr>
        <w:t>～</w:t>
      </w:r>
      <w:r w:rsidR="008635D6" w:rsidRPr="002A5699">
        <w:rPr>
          <w:rFonts w:asciiTheme="minorEastAsia" w:hAnsiTheme="minorEastAsia"/>
          <w:sz w:val="24"/>
        </w:rPr>
        <w:t>1</w:t>
      </w:r>
      <w:r w:rsidR="008635D6" w:rsidRPr="002A5699">
        <w:rPr>
          <w:rFonts w:asciiTheme="minorEastAsia" w:hAnsiTheme="minorEastAsia" w:hint="eastAsia"/>
          <w:sz w:val="24"/>
        </w:rPr>
        <w:t>万</w:t>
      </w:r>
      <w:r w:rsidR="008635D6" w:rsidRPr="002A5699">
        <w:rPr>
          <w:rFonts w:asciiTheme="minorEastAsia" w:hAnsiTheme="minorEastAsia"/>
          <w:sz w:val="24"/>
        </w:rPr>
        <w:t>kℓ</w:t>
      </w:r>
      <w:r w:rsidR="008635D6" w:rsidRPr="002A5699">
        <w:rPr>
          <w:rFonts w:asciiTheme="minorEastAsia" w:hAnsiTheme="minorEastAsia" w:hint="eastAsia"/>
          <w:sz w:val="24"/>
        </w:rPr>
        <w:t>）について</w:t>
      </w:r>
      <w:r w:rsidR="005867C3">
        <w:rPr>
          <w:rFonts w:asciiTheme="minorEastAsia" w:hAnsiTheme="minorEastAsia" w:hint="eastAsia"/>
          <w:sz w:val="24"/>
        </w:rPr>
        <w:t>は</w:t>
      </w:r>
      <w:r w:rsidR="008635D6" w:rsidRPr="002A5699">
        <w:rPr>
          <w:rFonts w:asciiTheme="minorEastAsia" w:hAnsiTheme="minorEastAsia" w:hint="eastAsia"/>
          <w:sz w:val="24"/>
        </w:rPr>
        <w:t>「緊急遮断弁</w:t>
      </w:r>
      <w:r w:rsidR="005867C3">
        <w:rPr>
          <w:rFonts w:asciiTheme="minorEastAsia" w:hAnsiTheme="minorEastAsia" w:hint="eastAsia"/>
          <w:sz w:val="24"/>
        </w:rPr>
        <w:t>の設置</w:t>
      </w:r>
      <w:r w:rsidR="008635D6" w:rsidRPr="002A5699">
        <w:rPr>
          <w:rFonts w:asciiTheme="minorEastAsia" w:hAnsiTheme="minorEastAsia" w:hint="eastAsia"/>
          <w:sz w:val="24"/>
        </w:rPr>
        <w:t>」の措置</w:t>
      </w:r>
      <w:r w:rsidR="005867C3">
        <w:rPr>
          <w:rFonts w:asciiTheme="minorEastAsia" w:hAnsiTheme="minorEastAsia" w:hint="eastAsia"/>
          <w:sz w:val="24"/>
        </w:rPr>
        <w:t>を</w:t>
      </w:r>
      <w:r w:rsidR="008635D6" w:rsidRPr="002A5699">
        <w:rPr>
          <w:rFonts w:asciiTheme="minorEastAsia" w:hAnsiTheme="minorEastAsia" w:hint="eastAsia"/>
          <w:sz w:val="24"/>
        </w:rPr>
        <w:t>とら</w:t>
      </w:r>
      <w:r w:rsidR="005867C3">
        <w:rPr>
          <w:rFonts w:asciiTheme="minorEastAsia" w:hAnsiTheme="minorEastAsia" w:hint="eastAsia"/>
          <w:sz w:val="24"/>
        </w:rPr>
        <w:t>せる。</w:t>
      </w:r>
    </w:p>
    <w:p w:rsidR="00B75B69" w:rsidRDefault="00B75B69" w:rsidP="002A5699">
      <w:pPr>
        <w:ind w:leftChars="600" w:left="1500" w:hangingChars="100" w:hanging="240"/>
        <w:jc w:val="left"/>
        <w:rPr>
          <w:rFonts w:asciiTheme="minorEastAsia" w:hAnsiTheme="minorEastAsia"/>
          <w:sz w:val="24"/>
        </w:rPr>
      </w:pPr>
      <w:r w:rsidRPr="00642D3B">
        <w:rPr>
          <w:rFonts w:asciiTheme="minorEastAsia" w:hAnsiTheme="minorEastAsia" w:hint="eastAsia"/>
          <w:sz w:val="24"/>
        </w:rPr>
        <w:t>○</w:t>
      </w:r>
      <w:r w:rsidR="008635D6" w:rsidRPr="00642D3B">
        <w:rPr>
          <w:rFonts w:asciiTheme="minorEastAsia" w:hAnsiTheme="minorEastAsia" w:hint="eastAsia"/>
          <w:sz w:val="24"/>
        </w:rPr>
        <w:t>浸水想定箇所にある</w:t>
      </w:r>
      <w:r w:rsidR="005867C3">
        <w:rPr>
          <w:rFonts w:asciiTheme="minorEastAsia" w:hAnsiTheme="minorEastAsia" w:hint="eastAsia"/>
          <w:sz w:val="24"/>
        </w:rPr>
        <w:t>危険物</w:t>
      </w:r>
      <w:r w:rsidR="008635D6" w:rsidRPr="00642D3B">
        <w:rPr>
          <w:rFonts w:asciiTheme="minorEastAsia" w:hAnsiTheme="minorEastAsia" w:hint="eastAsia"/>
          <w:sz w:val="24"/>
        </w:rPr>
        <w:t>容器</w:t>
      </w:r>
      <w:r w:rsidRPr="00642D3B">
        <w:rPr>
          <w:rFonts w:asciiTheme="minorEastAsia" w:hAnsiTheme="minorEastAsia" w:hint="eastAsia"/>
          <w:sz w:val="24"/>
        </w:rPr>
        <w:t>について</w:t>
      </w:r>
      <w:r w:rsidR="005867C3">
        <w:rPr>
          <w:rFonts w:asciiTheme="minorEastAsia" w:hAnsiTheme="minorEastAsia" w:hint="eastAsia"/>
          <w:sz w:val="24"/>
        </w:rPr>
        <w:t>は</w:t>
      </w:r>
      <w:r w:rsidRPr="00642D3B">
        <w:rPr>
          <w:rFonts w:asciiTheme="minorEastAsia" w:hAnsiTheme="minorEastAsia" w:hint="eastAsia"/>
          <w:sz w:val="24"/>
        </w:rPr>
        <w:t>「容器の固定」</w:t>
      </w:r>
      <w:r w:rsidR="005867C3">
        <w:rPr>
          <w:rFonts w:asciiTheme="minorEastAsia" w:hAnsiTheme="minorEastAsia" w:hint="eastAsia"/>
          <w:sz w:val="24"/>
        </w:rPr>
        <w:t>もしくは</w:t>
      </w:r>
      <w:r w:rsidRPr="00642D3B">
        <w:rPr>
          <w:rFonts w:asciiTheme="minorEastAsia" w:hAnsiTheme="minorEastAsia" w:hint="eastAsia"/>
          <w:sz w:val="24"/>
        </w:rPr>
        <w:t>「</w:t>
      </w:r>
      <w:r w:rsidR="00CF4D99" w:rsidRPr="00642D3B">
        <w:rPr>
          <w:rFonts w:asciiTheme="minorEastAsia" w:hAnsiTheme="minorEastAsia" w:hint="eastAsia"/>
          <w:sz w:val="24"/>
        </w:rPr>
        <w:t>フェンス</w:t>
      </w:r>
      <w:r w:rsidRPr="00642D3B">
        <w:rPr>
          <w:rFonts w:asciiTheme="minorEastAsia" w:hAnsiTheme="minorEastAsia" w:hint="eastAsia"/>
          <w:sz w:val="24"/>
        </w:rPr>
        <w:t>の設置」「倉庫</w:t>
      </w:r>
      <w:r w:rsidR="00CF4D99">
        <w:rPr>
          <w:rFonts w:asciiTheme="minorEastAsia" w:hAnsiTheme="minorEastAsia" w:hint="eastAsia"/>
          <w:sz w:val="24"/>
        </w:rPr>
        <w:t>シャッター</w:t>
      </w:r>
      <w:r>
        <w:rPr>
          <w:rFonts w:asciiTheme="minorEastAsia" w:hAnsiTheme="minorEastAsia" w:hint="eastAsia"/>
          <w:sz w:val="24"/>
        </w:rPr>
        <w:t>の設置」のいずれ</w:t>
      </w:r>
      <w:r w:rsidR="005867C3">
        <w:rPr>
          <w:rFonts w:asciiTheme="minorEastAsia" w:hAnsiTheme="minorEastAsia" w:hint="eastAsia"/>
          <w:sz w:val="24"/>
        </w:rPr>
        <w:t>か</w:t>
      </w:r>
      <w:r>
        <w:rPr>
          <w:rFonts w:asciiTheme="minorEastAsia" w:hAnsiTheme="minorEastAsia" w:hint="eastAsia"/>
          <w:sz w:val="24"/>
        </w:rPr>
        <w:t>の措置</w:t>
      </w:r>
      <w:r w:rsidR="005867C3">
        <w:rPr>
          <w:rFonts w:asciiTheme="minorEastAsia" w:hAnsiTheme="minorEastAsia" w:hint="eastAsia"/>
          <w:sz w:val="24"/>
        </w:rPr>
        <w:t>を</w:t>
      </w:r>
      <w:r>
        <w:rPr>
          <w:rFonts w:asciiTheme="minorEastAsia" w:hAnsiTheme="minorEastAsia" w:hint="eastAsia"/>
          <w:sz w:val="24"/>
        </w:rPr>
        <w:t>とら</w:t>
      </w:r>
      <w:r w:rsidR="005867C3">
        <w:rPr>
          <w:rFonts w:asciiTheme="minorEastAsia" w:hAnsiTheme="minorEastAsia" w:hint="eastAsia"/>
          <w:sz w:val="24"/>
        </w:rPr>
        <w:t>せる。</w:t>
      </w:r>
    </w:p>
    <w:p w:rsidR="00037904" w:rsidRDefault="00037904" w:rsidP="00C01F65">
      <w:pPr>
        <w:ind w:leftChars="100" w:left="210" w:firstLineChars="400" w:firstLine="960"/>
        <w:jc w:val="left"/>
        <w:rPr>
          <w:rFonts w:asciiTheme="minorEastAsia" w:hAnsiTheme="minorEastAsia"/>
          <w:sz w:val="24"/>
        </w:rPr>
      </w:pPr>
    </w:p>
    <w:p w:rsidR="00192A0C" w:rsidRDefault="000C3D95" w:rsidP="00192A0C">
      <w:pPr>
        <w:jc w:val="left"/>
        <w:rPr>
          <w:rFonts w:asciiTheme="minorEastAsia" w:hAnsiTheme="minorEastAsia"/>
          <w:sz w:val="24"/>
        </w:rPr>
      </w:pPr>
      <w:r w:rsidRPr="00A2515E">
        <w:rPr>
          <w:rFonts w:asciiTheme="minorEastAsia" w:hAnsiTheme="minorEastAsia" w:hint="eastAsia"/>
          <w:sz w:val="24"/>
        </w:rPr>
        <w:t xml:space="preserve">　　</w:t>
      </w:r>
      <w:r w:rsidR="005D32F8">
        <w:rPr>
          <w:rFonts w:asciiTheme="minorEastAsia" w:hAnsiTheme="minorEastAsia" w:hint="eastAsia"/>
          <w:sz w:val="24"/>
        </w:rPr>
        <w:t>（２</w:t>
      </w:r>
      <w:r>
        <w:rPr>
          <w:rFonts w:asciiTheme="minorEastAsia" w:hAnsiTheme="minorEastAsia" w:hint="eastAsia"/>
          <w:sz w:val="24"/>
        </w:rPr>
        <w:t>）</w:t>
      </w:r>
      <w:r w:rsidR="000C11C4">
        <w:rPr>
          <w:rFonts w:asciiTheme="minorEastAsia" w:hAnsiTheme="minorEastAsia" w:hint="eastAsia"/>
          <w:sz w:val="24"/>
        </w:rPr>
        <w:t>現在、公表資料</w:t>
      </w:r>
      <w:r w:rsidR="000C11C4" w:rsidRPr="00BD7C8D">
        <w:rPr>
          <w:rFonts w:asciiTheme="minorEastAsia" w:hAnsiTheme="minorEastAsia" w:hint="eastAsia"/>
          <w:sz w:val="24"/>
        </w:rPr>
        <w:t>等</w:t>
      </w:r>
      <w:r w:rsidR="000C11C4">
        <w:rPr>
          <w:rFonts w:asciiTheme="minorEastAsia" w:hAnsiTheme="minorEastAsia" w:hint="eastAsia"/>
          <w:sz w:val="24"/>
        </w:rPr>
        <w:t>に</w:t>
      </w:r>
      <w:r>
        <w:rPr>
          <w:rFonts w:asciiTheme="minorEastAsia" w:hAnsiTheme="minorEastAsia" w:hint="eastAsia"/>
          <w:sz w:val="24"/>
        </w:rPr>
        <w:t>活用</w:t>
      </w:r>
      <w:r w:rsidR="000C11C4">
        <w:rPr>
          <w:rFonts w:asciiTheme="minorEastAsia" w:hAnsiTheme="minorEastAsia" w:hint="eastAsia"/>
          <w:sz w:val="24"/>
        </w:rPr>
        <w:t>している</w:t>
      </w:r>
      <w:r w:rsidR="00192A0C">
        <w:rPr>
          <w:rFonts w:asciiTheme="minorEastAsia" w:hAnsiTheme="minorEastAsia" w:hint="eastAsia"/>
          <w:sz w:val="24"/>
        </w:rPr>
        <w:t>項目については</w:t>
      </w:r>
      <w:r>
        <w:rPr>
          <w:rFonts w:asciiTheme="minorEastAsia" w:hAnsiTheme="minorEastAsia" w:hint="eastAsia"/>
          <w:sz w:val="24"/>
        </w:rPr>
        <w:t>毎年調査を実施する。</w:t>
      </w:r>
    </w:p>
    <w:p w:rsidR="008A1BFF" w:rsidRDefault="000C3D95" w:rsidP="00EA686B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</w:t>
      </w:r>
      <w:r w:rsidR="008A1BFF">
        <w:rPr>
          <w:rFonts w:asciiTheme="minorEastAsia" w:hAnsiTheme="minorEastAsia" w:hint="eastAsia"/>
          <w:sz w:val="24"/>
        </w:rPr>
        <w:t>＜</w:t>
      </w:r>
      <w:r w:rsidR="000C11C4">
        <w:rPr>
          <w:rFonts w:asciiTheme="minorEastAsia" w:hAnsiTheme="minorEastAsia" w:hint="eastAsia"/>
          <w:sz w:val="24"/>
        </w:rPr>
        <w:t>対象</w:t>
      </w:r>
      <w:r w:rsidR="008A1BFF">
        <w:rPr>
          <w:rFonts w:asciiTheme="minorEastAsia" w:hAnsiTheme="minorEastAsia" w:hint="eastAsia"/>
          <w:sz w:val="24"/>
        </w:rPr>
        <w:t>＞</w:t>
      </w:r>
    </w:p>
    <w:p w:rsidR="008A1BFF" w:rsidRDefault="008A1BFF" w:rsidP="008A1BFF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●</w:t>
      </w:r>
      <w:r w:rsidR="000C11C4">
        <w:rPr>
          <w:rFonts w:asciiTheme="minorEastAsia" w:hAnsiTheme="minorEastAsia" w:hint="eastAsia"/>
          <w:sz w:val="24"/>
        </w:rPr>
        <w:t>設問1-2</w:t>
      </w:r>
      <w:r w:rsidR="006D0EF1">
        <w:rPr>
          <w:rFonts w:asciiTheme="minorEastAsia" w:hAnsiTheme="minorEastAsia" w:hint="eastAsia"/>
          <w:sz w:val="24"/>
        </w:rPr>
        <w:t>～1-2-1</w:t>
      </w:r>
      <w:r>
        <w:rPr>
          <w:rFonts w:asciiTheme="minorEastAsia" w:hAnsiTheme="minorEastAsia" w:hint="eastAsia"/>
          <w:sz w:val="24"/>
        </w:rPr>
        <w:t>（保温材等設置配管の外面腐食対策）</w:t>
      </w:r>
    </w:p>
    <w:p w:rsidR="008A1BFF" w:rsidRDefault="008A1BFF" w:rsidP="008A1BFF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●設問5-2～</w:t>
      </w:r>
      <w:r w:rsidR="006E7D57">
        <w:rPr>
          <w:rFonts w:asciiTheme="minorEastAsia" w:hAnsiTheme="minorEastAsia" w:hint="eastAsia"/>
          <w:sz w:val="24"/>
        </w:rPr>
        <w:t>5-</w:t>
      </w:r>
      <w:r w:rsidR="006E7D57">
        <w:rPr>
          <w:rFonts w:asciiTheme="minorEastAsia" w:hAnsiTheme="minorEastAsia"/>
          <w:sz w:val="24"/>
        </w:rPr>
        <w:t>4</w:t>
      </w:r>
      <w:r>
        <w:rPr>
          <w:rFonts w:asciiTheme="minorEastAsia" w:hAnsiTheme="minorEastAsia" w:hint="eastAsia"/>
          <w:sz w:val="24"/>
        </w:rPr>
        <w:t>（</w:t>
      </w:r>
      <w:r w:rsidR="006E7D57">
        <w:rPr>
          <w:rFonts w:asciiTheme="minorEastAsia" w:hAnsiTheme="minorEastAsia" w:hint="eastAsia"/>
          <w:sz w:val="24"/>
        </w:rPr>
        <w:t>高圧ガス</w:t>
      </w:r>
      <w:r>
        <w:rPr>
          <w:rFonts w:asciiTheme="minorEastAsia" w:hAnsiTheme="minorEastAsia" w:hint="eastAsia"/>
          <w:sz w:val="24"/>
        </w:rPr>
        <w:t>容器の流出防止策）</w:t>
      </w:r>
    </w:p>
    <w:p w:rsidR="008A1BFF" w:rsidRDefault="008A1BFF" w:rsidP="008A1BFF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●設問6-1～6-5（事業所外への被害拡大防止対策）</w:t>
      </w:r>
    </w:p>
    <w:p w:rsidR="000C3D95" w:rsidRDefault="008A1BFF" w:rsidP="008A1BFF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●Excelのシートの</w:t>
      </w:r>
      <w:r w:rsidR="001E2897">
        <w:rPr>
          <w:rFonts w:asciiTheme="minorEastAsia" w:hAnsiTheme="minorEastAsia" w:hint="eastAsia"/>
          <w:sz w:val="24"/>
        </w:rPr>
        <w:t>「</w:t>
      </w:r>
      <w:r>
        <w:rPr>
          <w:rFonts w:asciiTheme="minorEastAsia" w:hAnsiTheme="minorEastAsia" w:hint="eastAsia"/>
          <w:sz w:val="24"/>
        </w:rPr>
        <w:t>4.訓練</w:t>
      </w:r>
      <w:r w:rsidR="001E2897">
        <w:rPr>
          <w:rFonts w:asciiTheme="minorEastAsia" w:hAnsiTheme="minorEastAsia" w:hint="eastAsia"/>
          <w:sz w:val="24"/>
        </w:rPr>
        <w:t>」</w:t>
      </w:r>
      <w:r>
        <w:rPr>
          <w:rFonts w:asciiTheme="minorEastAsia" w:hAnsiTheme="minorEastAsia" w:hint="eastAsia"/>
          <w:sz w:val="24"/>
        </w:rPr>
        <w:t>及び</w:t>
      </w:r>
      <w:r w:rsidR="001E2897">
        <w:rPr>
          <w:rFonts w:asciiTheme="minorEastAsia" w:hAnsiTheme="minorEastAsia" w:hint="eastAsia"/>
          <w:sz w:val="24"/>
        </w:rPr>
        <w:t>「</w:t>
      </w:r>
      <w:r>
        <w:rPr>
          <w:rFonts w:asciiTheme="minorEastAsia" w:hAnsiTheme="minorEastAsia" w:hint="eastAsia"/>
          <w:sz w:val="24"/>
        </w:rPr>
        <w:t>別表１～４</w:t>
      </w:r>
      <w:r w:rsidR="001E2897">
        <w:rPr>
          <w:rFonts w:asciiTheme="minorEastAsia" w:hAnsiTheme="minorEastAsia" w:hint="eastAsia"/>
          <w:sz w:val="24"/>
        </w:rPr>
        <w:t>」</w:t>
      </w:r>
    </w:p>
    <w:p w:rsidR="00037904" w:rsidRDefault="00037904" w:rsidP="008A1BFF">
      <w:pPr>
        <w:ind w:firstLineChars="500" w:firstLine="1200"/>
        <w:jc w:val="left"/>
        <w:rPr>
          <w:rFonts w:asciiTheme="minorEastAsia" w:hAnsiTheme="minorEastAsia"/>
          <w:sz w:val="24"/>
        </w:rPr>
      </w:pPr>
    </w:p>
    <w:p w:rsidR="000E7361" w:rsidRDefault="005D32F8" w:rsidP="000E7361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（３</w:t>
      </w:r>
      <w:r w:rsidR="000C11C4">
        <w:rPr>
          <w:rFonts w:asciiTheme="minorEastAsia" w:hAnsiTheme="minorEastAsia" w:hint="eastAsia"/>
          <w:sz w:val="24"/>
        </w:rPr>
        <w:t>）（</w:t>
      </w:r>
      <w:r>
        <w:rPr>
          <w:rFonts w:asciiTheme="minorEastAsia" w:hAnsiTheme="minorEastAsia" w:hint="eastAsia"/>
          <w:sz w:val="24"/>
        </w:rPr>
        <w:t>２</w:t>
      </w:r>
      <w:r w:rsidR="000C11C4">
        <w:rPr>
          <w:rFonts w:asciiTheme="minorEastAsia" w:hAnsiTheme="minorEastAsia" w:hint="eastAsia"/>
          <w:sz w:val="24"/>
        </w:rPr>
        <w:t>）以外の項目について、２グループに分け、グループごとに隔年で調査を実</w:t>
      </w:r>
    </w:p>
    <w:p w:rsidR="003A5305" w:rsidRDefault="000E7361" w:rsidP="003A5305">
      <w:pPr>
        <w:ind w:firstLineChars="400" w:firstLine="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施する</w:t>
      </w:r>
      <w:r w:rsidR="0033269D">
        <w:rPr>
          <w:rFonts w:asciiTheme="minorEastAsia" w:hAnsiTheme="minorEastAsia" w:hint="eastAsia"/>
          <w:sz w:val="24"/>
        </w:rPr>
        <w:t>（</w:t>
      </w:r>
      <w:r w:rsidR="0033269D" w:rsidRPr="006E7D57">
        <w:rPr>
          <w:rFonts w:asciiTheme="minorEastAsia" w:hAnsiTheme="minorEastAsia" w:hint="eastAsia"/>
          <w:sz w:val="24"/>
          <w:u w:val="single"/>
        </w:rPr>
        <w:t>次年度は第一グループで調査予定</w:t>
      </w:r>
      <w:r w:rsidR="0033269D">
        <w:rPr>
          <w:rFonts w:asciiTheme="minorEastAsia" w:hAnsiTheme="minorEastAsia" w:hint="eastAsia"/>
          <w:sz w:val="24"/>
        </w:rPr>
        <w:t>）</w:t>
      </w:r>
      <w:r>
        <w:rPr>
          <w:rFonts w:asciiTheme="minorEastAsia" w:hAnsiTheme="minorEastAsia" w:hint="eastAsia"/>
          <w:sz w:val="24"/>
        </w:rPr>
        <w:t>。</w:t>
      </w:r>
    </w:p>
    <w:p w:rsidR="003A5305" w:rsidRDefault="000E7361" w:rsidP="000E7361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更に、毎年、立入検査等で集中的に確認及び指導</w:t>
      </w:r>
      <w:r w:rsidR="003A5305">
        <w:rPr>
          <w:rFonts w:asciiTheme="minorEastAsia" w:hAnsiTheme="minorEastAsia" w:hint="eastAsia"/>
          <w:sz w:val="24"/>
        </w:rPr>
        <w:t>する項目（現在予定している</w:t>
      </w:r>
    </w:p>
    <w:p w:rsidR="00A34607" w:rsidRDefault="001E2897" w:rsidP="003A5305">
      <w:pPr>
        <w:ind w:firstLineChars="400" w:firstLine="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項目に「※」を記載）を</w:t>
      </w:r>
      <w:r w:rsidR="006E7D57">
        <w:rPr>
          <w:rFonts w:asciiTheme="minorEastAsia" w:hAnsiTheme="minorEastAsia" w:hint="eastAsia"/>
          <w:sz w:val="24"/>
        </w:rPr>
        <w:t>３</w:t>
      </w:r>
      <w:r>
        <w:rPr>
          <w:rFonts w:asciiTheme="minorEastAsia" w:hAnsiTheme="minorEastAsia" w:hint="eastAsia"/>
          <w:sz w:val="24"/>
        </w:rPr>
        <w:t>～４</w:t>
      </w:r>
      <w:r w:rsidR="003A5305">
        <w:rPr>
          <w:rFonts w:asciiTheme="minorEastAsia" w:hAnsiTheme="minorEastAsia" w:hint="eastAsia"/>
          <w:sz w:val="24"/>
        </w:rPr>
        <w:t>つ選択し</w:t>
      </w:r>
      <w:r w:rsidR="000E7361">
        <w:rPr>
          <w:rFonts w:asciiTheme="minorEastAsia" w:hAnsiTheme="minorEastAsia" w:hint="eastAsia"/>
          <w:sz w:val="24"/>
        </w:rPr>
        <w:t>、</w:t>
      </w:r>
      <w:r w:rsidR="00A34607">
        <w:rPr>
          <w:rFonts w:asciiTheme="minorEastAsia" w:hAnsiTheme="minorEastAsia" w:hint="eastAsia"/>
          <w:sz w:val="24"/>
        </w:rPr>
        <w:t>対応方法の確認や</w:t>
      </w:r>
      <w:r w:rsidR="003A5305">
        <w:rPr>
          <w:rFonts w:asciiTheme="minorEastAsia" w:hAnsiTheme="minorEastAsia" w:hint="eastAsia"/>
          <w:sz w:val="24"/>
        </w:rPr>
        <w:t>指導</w:t>
      </w:r>
      <w:r w:rsidR="00A34607">
        <w:rPr>
          <w:rFonts w:asciiTheme="minorEastAsia" w:hAnsiTheme="minorEastAsia" w:hint="eastAsia"/>
          <w:sz w:val="24"/>
        </w:rPr>
        <w:t>を実施</w:t>
      </w:r>
      <w:r w:rsidR="003A5305">
        <w:rPr>
          <w:rFonts w:asciiTheme="minorEastAsia" w:hAnsiTheme="minorEastAsia" w:hint="eastAsia"/>
          <w:sz w:val="24"/>
        </w:rPr>
        <w:t>したの</w:t>
      </w:r>
    </w:p>
    <w:p w:rsidR="000C11C4" w:rsidRDefault="003A5305" w:rsidP="00A34607">
      <w:pPr>
        <w:ind w:firstLineChars="400" w:firstLine="9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ち、</w:t>
      </w:r>
      <w:r w:rsidR="005D32F8">
        <w:rPr>
          <w:rFonts w:asciiTheme="minorEastAsia" w:hAnsiTheme="minorEastAsia" w:hint="eastAsia"/>
          <w:sz w:val="24"/>
        </w:rPr>
        <w:t>調査を継続するか検討する。</w:t>
      </w:r>
    </w:p>
    <w:p w:rsidR="008A1BFF" w:rsidRDefault="006D0EF1" w:rsidP="000C11C4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＜グループ分け＞</w:t>
      </w:r>
    </w:p>
    <w:p w:rsidR="006D0EF1" w:rsidRDefault="006D0EF1" w:rsidP="001E2897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第一グループ：設問3-</w:t>
      </w:r>
      <w:r w:rsidR="001E2897"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 w:hint="eastAsia"/>
          <w:sz w:val="24"/>
        </w:rPr>
        <w:t>～3-10-1</w:t>
      </w:r>
      <w:r w:rsidR="001E2897">
        <w:rPr>
          <w:rFonts w:asciiTheme="minorEastAsia" w:hAnsiTheme="minorEastAsia" w:hint="eastAsia"/>
          <w:sz w:val="24"/>
        </w:rPr>
        <w:t>：緊急移送設備</w:t>
      </w:r>
    </w:p>
    <w:p w:rsidR="001E2897" w:rsidRPr="00BA62F5" w:rsidRDefault="001E2897" w:rsidP="001E2897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設問5-1：応急復旧資機材（土嚢等）（※）</w:t>
      </w:r>
    </w:p>
    <w:p w:rsidR="00BA62F5" w:rsidRDefault="00BA62F5" w:rsidP="00BA62F5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設問5-8～5-</w:t>
      </w:r>
      <w:r>
        <w:rPr>
          <w:rFonts w:asciiTheme="minorEastAsia" w:hAnsiTheme="minorEastAsia"/>
          <w:sz w:val="24"/>
        </w:rPr>
        <w:t>11</w:t>
      </w:r>
      <w:r w:rsidR="003A5305">
        <w:rPr>
          <w:rFonts w:asciiTheme="minorEastAsia" w:hAnsiTheme="minorEastAsia" w:hint="eastAsia"/>
          <w:sz w:val="24"/>
        </w:rPr>
        <w:t>：緊急停止マニュアル（※）</w:t>
      </w:r>
    </w:p>
    <w:p w:rsidR="00BA62F5" w:rsidRPr="00BA62F5" w:rsidRDefault="00BA62F5" w:rsidP="00BA62F5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3A5305">
        <w:rPr>
          <w:rFonts w:asciiTheme="minorEastAsia" w:hAnsiTheme="minorEastAsia" w:hint="eastAsia"/>
          <w:sz w:val="24"/>
        </w:rPr>
        <w:t xml:space="preserve">　　　　　　　</w:t>
      </w:r>
      <w:r>
        <w:rPr>
          <w:rFonts w:asciiTheme="minorEastAsia" w:hAnsiTheme="minorEastAsia" w:hint="eastAsia"/>
          <w:sz w:val="24"/>
        </w:rPr>
        <w:t>※設問5-8、5-10のみ</w:t>
      </w:r>
    </w:p>
    <w:p w:rsidR="001E2897" w:rsidRDefault="006D0EF1" w:rsidP="001E2897">
      <w:pPr>
        <w:ind w:firstLineChars="500" w:firstLine="120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第二グループ：</w:t>
      </w:r>
      <w:r w:rsidR="001E2897">
        <w:rPr>
          <w:rFonts w:asciiTheme="minorEastAsia" w:hAnsiTheme="minorEastAsia" w:hint="eastAsia"/>
          <w:sz w:val="24"/>
        </w:rPr>
        <w:t>設問1-1、1-3～1-3-1：海上入出荷設備、配管の耐震対策</w:t>
      </w:r>
    </w:p>
    <w:p w:rsidR="006D0EF1" w:rsidRDefault="006D0EF1" w:rsidP="001E2897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設問2-6</w:t>
      </w:r>
      <w:r w:rsidR="003A5305">
        <w:rPr>
          <w:rFonts w:asciiTheme="minorEastAsia" w:hAnsiTheme="minorEastAsia" w:hint="eastAsia"/>
          <w:sz w:val="24"/>
        </w:rPr>
        <w:t>：</w:t>
      </w:r>
      <w:r w:rsidR="00356D74">
        <w:rPr>
          <w:rFonts w:asciiTheme="minorEastAsia" w:hAnsiTheme="minorEastAsia" w:hint="eastAsia"/>
          <w:sz w:val="24"/>
        </w:rPr>
        <w:t>危険物屋外タンクの点検規程</w:t>
      </w:r>
      <w:r w:rsidR="001E2897">
        <w:rPr>
          <w:rFonts w:asciiTheme="minorEastAsia" w:hAnsiTheme="minorEastAsia" w:hint="eastAsia"/>
          <w:sz w:val="24"/>
        </w:rPr>
        <w:t>（※）</w:t>
      </w:r>
    </w:p>
    <w:p w:rsidR="001E2897" w:rsidRDefault="001E2897" w:rsidP="001E2897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設問3-2～3-3-1：計器室</w:t>
      </w:r>
    </w:p>
    <w:p w:rsidR="00BA62F5" w:rsidRDefault="00BA62F5" w:rsidP="001E2897">
      <w:pPr>
        <w:ind w:firstLineChars="1200" w:firstLine="28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設問4-2～4</w:t>
      </w:r>
      <w:r>
        <w:rPr>
          <w:rFonts w:asciiTheme="minorEastAsia" w:hAnsiTheme="minorEastAsia"/>
          <w:sz w:val="24"/>
        </w:rPr>
        <w:t>-4-1</w:t>
      </w:r>
      <w:r w:rsidR="003A5305">
        <w:rPr>
          <w:rFonts w:asciiTheme="minorEastAsia" w:hAnsiTheme="minorEastAsia" w:hint="eastAsia"/>
          <w:sz w:val="24"/>
        </w:rPr>
        <w:t>：保安設備（※）</w:t>
      </w:r>
    </w:p>
    <w:p w:rsidR="00A34607" w:rsidRDefault="00A34607">
      <w:pPr>
        <w:ind w:firstLineChars="1200" w:firstLine="2880"/>
        <w:jc w:val="left"/>
        <w:rPr>
          <w:rFonts w:asciiTheme="minorEastAsia" w:hAnsiTheme="minorEastAsia"/>
          <w:sz w:val="24"/>
        </w:rPr>
      </w:pPr>
    </w:p>
    <w:sectPr w:rsidR="00A34607" w:rsidSect="002438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05" w:rsidRDefault="00840D05" w:rsidP="00401585">
      <w:r>
        <w:separator/>
      </w:r>
    </w:p>
  </w:endnote>
  <w:endnote w:type="continuationSeparator" w:id="0">
    <w:p w:rsidR="00840D05" w:rsidRDefault="00840D05" w:rsidP="0040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05" w:rsidRDefault="00840D05" w:rsidP="00401585">
      <w:r>
        <w:separator/>
      </w:r>
    </w:p>
  </w:footnote>
  <w:footnote w:type="continuationSeparator" w:id="0">
    <w:p w:rsidR="00840D05" w:rsidRDefault="00840D05" w:rsidP="00401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4D87"/>
    <w:multiLevelType w:val="hybridMultilevel"/>
    <w:tmpl w:val="F9BE849C"/>
    <w:lvl w:ilvl="0" w:tplc="C0F2A36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3C12B52"/>
    <w:multiLevelType w:val="hybridMultilevel"/>
    <w:tmpl w:val="9418C1F8"/>
    <w:lvl w:ilvl="0" w:tplc="DBBEC060">
      <w:start w:val="2"/>
      <w:numFmt w:val="bullet"/>
      <w:lvlText w:val="・"/>
      <w:lvlJc w:val="left"/>
      <w:pPr>
        <w:ind w:left="18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2" w15:restartNumberingAfterBreak="0">
    <w:nsid w:val="054C7475"/>
    <w:multiLevelType w:val="hybridMultilevel"/>
    <w:tmpl w:val="AE241840"/>
    <w:lvl w:ilvl="0" w:tplc="1716F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14A0C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29724C"/>
    <w:multiLevelType w:val="hybridMultilevel"/>
    <w:tmpl w:val="35C40FC0"/>
    <w:lvl w:ilvl="0" w:tplc="D3B2F5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0FFA2763"/>
    <w:multiLevelType w:val="hybridMultilevel"/>
    <w:tmpl w:val="15EC5F80"/>
    <w:lvl w:ilvl="0" w:tplc="7436975C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5" w15:restartNumberingAfterBreak="0">
    <w:nsid w:val="235949E8"/>
    <w:multiLevelType w:val="hybridMultilevel"/>
    <w:tmpl w:val="4126AC6E"/>
    <w:lvl w:ilvl="0" w:tplc="2460F93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D9850A5"/>
    <w:multiLevelType w:val="hybridMultilevel"/>
    <w:tmpl w:val="18D4E2C4"/>
    <w:lvl w:ilvl="0" w:tplc="EAA452CE">
      <w:start w:val="2"/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3977436E"/>
    <w:multiLevelType w:val="hybridMultilevel"/>
    <w:tmpl w:val="249CE9A0"/>
    <w:lvl w:ilvl="0" w:tplc="DFC8821E">
      <w:start w:val="2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3B846CBF"/>
    <w:multiLevelType w:val="hybridMultilevel"/>
    <w:tmpl w:val="DF5C4AC4"/>
    <w:lvl w:ilvl="0" w:tplc="5BB6B246">
      <w:numFmt w:val="bullet"/>
      <w:lvlText w:val="●"/>
      <w:lvlJc w:val="left"/>
      <w:pPr>
        <w:ind w:left="9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1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1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2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3020" w:hanging="420"/>
      </w:pPr>
      <w:rPr>
        <w:rFonts w:ascii="Wingdings" w:hAnsi="Wingdings" w:hint="default"/>
      </w:rPr>
    </w:lvl>
  </w:abstractNum>
  <w:abstractNum w:abstractNumId="9" w15:restartNumberingAfterBreak="0">
    <w:nsid w:val="3EA637EF"/>
    <w:multiLevelType w:val="hybridMultilevel"/>
    <w:tmpl w:val="F6B66368"/>
    <w:lvl w:ilvl="0" w:tplc="14DA76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666C94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B61102C"/>
    <w:multiLevelType w:val="hybridMultilevel"/>
    <w:tmpl w:val="3A4CDCA2"/>
    <w:lvl w:ilvl="0" w:tplc="D02CCE26">
      <w:start w:val="2"/>
      <w:numFmt w:val="bullet"/>
      <w:lvlText w:val="○"/>
      <w:lvlJc w:val="left"/>
      <w:pPr>
        <w:ind w:left="183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11" w15:restartNumberingAfterBreak="0">
    <w:nsid w:val="517B2951"/>
    <w:multiLevelType w:val="hybridMultilevel"/>
    <w:tmpl w:val="D66803FA"/>
    <w:lvl w:ilvl="0" w:tplc="906AA9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562A4167"/>
    <w:multiLevelType w:val="hybridMultilevel"/>
    <w:tmpl w:val="D8640B4E"/>
    <w:lvl w:ilvl="0" w:tplc="82882222">
      <w:start w:val="1"/>
      <w:numFmt w:val="decimalEnclosedCircle"/>
      <w:lvlText w:val="%1"/>
      <w:lvlJc w:val="left"/>
      <w:pPr>
        <w:ind w:left="1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ind w:left="3180" w:hanging="420"/>
      </w:pPr>
    </w:lvl>
    <w:lvl w:ilvl="4" w:tplc="04090017" w:tentative="1">
      <w:start w:val="1"/>
      <w:numFmt w:val="aiueoFullWidth"/>
      <w:lvlText w:val="(%5)"/>
      <w:lvlJc w:val="left"/>
      <w:pPr>
        <w:ind w:left="3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ind w:left="4440" w:hanging="420"/>
      </w:pPr>
    </w:lvl>
    <w:lvl w:ilvl="7" w:tplc="04090017" w:tentative="1">
      <w:start w:val="1"/>
      <w:numFmt w:val="aiueoFullWidth"/>
      <w:lvlText w:val="(%8)"/>
      <w:lvlJc w:val="left"/>
      <w:pPr>
        <w:ind w:left="4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20"/>
      </w:pPr>
    </w:lvl>
  </w:abstractNum>
  <w:abstractNum w:abstractNumId="13" w15:restartNumberingAfterBreak="0">
    <w:nsid w:val="57E5240B"/>
    <w:multiLevelType w:val="hybridMultilevel"/>
    <w:tmpl w:val="A190971A"/>
    <w:lvl w:ilvl="0" w:tplc="2E805B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9A6097B"/>
    <w:multiLevelType w:val="hybridMultilevel"/>
    <w:tmpl w:val="34200442"/>
    <w:lvl w:ilvl="0" w:tplc="8C0C4C3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5C591059"/>
    <w:multiLevelType w:val="hybridMultilevel"/>
    <w:tmpl w:val="08D89D3C"/>
    <w:lvl w:ilvl="0" w:tplc="B2E0E1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EB4479D"/>
    <w:multiLevelType w:val="hybridMultilevel"/>
    <w:tmpl w:val="2AD4921A"/>
    <w:lvl w:ilvl="0" w:tplc="F00449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7BDD1040"/>
    <w:multiLevelType w:val="hybridMultilevel"/>
    <w:tmpl w:val="348EA774"/>
    <w:lvl w:ilvl="0" w:tplc="A4805592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1"/>
  </w:num>
  <w:num w:numId="5">
    <w:abstractNumId w:val="3"/>
  </w:num>
  <w:num w:numId="6">
    <w:abstractNumId w:val="5"/>
  </w:num>
  <w:num w:numId="7">
    <w:abstractNumId w:val="14"/>
  </w:num>
  <w:num w:numId="8">
    <w:abstractNumId w:val="9"/>
  </w:num>
  <w:num w:numId="9">
    <w:abstractNumId w:val="13"/>
  </w:num>
  <w:num w:numId="10">
    <w:abstractNumId w:val="16"/>
  </w:num>
  <w:num w:numId="11">
    <w:abstractNumId w:val="7"/>
  </w:num>
  <w:num w:numId="12">
    <w:abstractNumId w:val="6"/>
  </w:num>
  <w:num w:numId="13">
    <w:abstractNumId w:val="15"/>
  </w:num>
  <w:num w:numId="14">
    <w:abstractNumId w:val="12"/>
  </w:num>
  <w:num w:numId="15">
    <w:abstractNumId w:val="17"/>
  </w:num>
  <w:num w:numId="16">
    <w:abstractNumId w:val="4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6"/>
    <w:rsid w:val="00023362"/>
    <w:rsid w:val="00037904"/>
    <w:rsid w:val="00060668"/>
    <w:rsid w:val="00087ACA"/>
    <w:rsid w:val="00090519"/>
    <w:rsid w:val="000A1578"/>
    <w:rsid w:val="000C11C4"/>
    <w:rsid w:val="000C3D95"/>
    <w:rsid w:val="000E01A6"/>
    <w:rsid w:val="000E68BA"/>
    <w:rsid w:val="000E7361"/>
    <w:rsid w:val="0011663D"/>
    <w:rsid w:val="00122350"/>
    <w:rsid w:val="0012636A"/>
    <w:rsid w:val="0014774E"/>
    <w:rsid w:val="00167A08"/>
    <w:rsid w:val="00174CE8"/>
    <w:rsid w:val="00176A78"/>
    <w:rsid w:val="00183713"/>
    <w:rsid w:val="00192A0C"/>
    <w:rsid w:val="001C071E"/>
    <w:rsid w:val="001D0D1C"/>
    <w:rsid w:val="001D6736"/>
    <w:rsid w:val="001E2897"/>
    <w:rsid w:val="001F4704"/>
    <w:rsid w:val="001F4EEF"/>
    <w:rsid w:val="001F7234"/>
    <w:rsid w:val="00217E08"/>
    <w:rsid w:val="00243886"/>
    <w:rsid w:val="00267CF3"/>
    <w:rsid w:val="0027728B"/>
    <w:rsid w:val="0028667E"/>
    <w:rsid w:val="002A5699"/>
    <w:rsid w:val="002A79C0"/>
    <w:rsid w:val="002B3A9B"/>
    <w:rsid w:val="002B7D31"/>
    <w:rsid w:val="002E093B"/>
    <w:rsid w:val="002F4F61"/>
    <w:rsid w:val="002F6A33"/>
    <w:rsid w:val="0033269D"/>
    <w:rsid w:val="0034053E"/>
    <w:rsid w:val="00342EE3"/>
    <w:rsid w:val="003451CF"/>
    <w:rsid w:val="00345902"/>
    <w:rsid w:val="00356D74"/>
    <w:rsid w:val="00361340"/>
    <w:rsid w:val="0037523F"/>
    <w:rsid w:val="00375C9F"/>
    <w:rsid w:val="003A5305"/>
    <w:rsid w:val="003B1797"/>
    <w:rsid w:val="003D3A6C"/>
    <w:rsid w:val="003E18CC"/>
    <w:rsid w:val="003E62BC"/>
    <w:rsid w:val="003E62C0"/>
    <w:rsid w:val="003F6CD5"/>
    <w:rsid w:val="00401585"/>
    <w:rsid w:val="00412436"/>
    <w:rsid w:val="00433041"/>
    <w:rsid w:val="004420BF"/>
    <w:rsid w:val="00473445"/>
    <w:rsid w:val="004745D2"/>
    <w:rsid w:val="004804BE"/>
    <w:rsid w:val="004A2F99"/>
    <w:rsid w:val="004B0C03"/>
    <w:rsid w:val="004C7534"/>
    <w:rsid w:val="004D6EBE"/>
    <w:rsid w:val="004D719C"/>
    <w:rsid w:val="004E74E9"/>
    <w:rsid w:val="004F14B7"/>
    <w:rsid w:val="004F6AEE"/>
    <w:rsid w:val="005124B6"/>
    <w:rsid w:val="00514C32"/>
    <w:rsid w:val="005321E7"/>
    <w:rsid w:val="00532EBC"/>
    <w:rsid w:val="00544F67"/>
    <w:rsid w:val="00545635"/>
    <w:rsid w:val="005528D5"/>
    <w:rsid w:val="00564BE7"/>
    <w:rsid w:val="00576122"/>
    <w:rsid w:val="0058261E"/>
    <w:rsid w:val="005867C3"/>
    <w:rsid w:val="0059493B"/>
    <w:rsid w:val="005B3987"/>
    <w:rsid w:val="005D32F8"/>
    <w:rsid w:val="005D70E9"/>
    <w:rsid w:val="005F478D"/>
    <w:rsid w:val="00610828"/>
    <w:rsid w:val="006272A4"/>
    <w:rsid w:val="00634D77"/>
    <w:rsid w:val="0064161B"/>
    <w:rsid w:val="00642D3B"/>
    <w:rsid w:val="00645B6B"/>
    <w:rsid w:val="0065461E"/>
    <w:rsid w:val="0067689A"/>
    <w:rsid w:val="006772E9"/>
    <w:rsid w:val="00684423"/>
    <w:rsid w:val="00684DB1"/>
    <w:rsid w:val="00697A36"/>
    <w:rsid w:val="00697A45"/>
    <w:rsid w:val="006A76C9"/>
    <w:rsid w:val="006C1AB7"/>
    <w:rsid w:val="006C27EC"/>
    <w:rsid w:val="006D0EF1"/>
    <w:rsid w:val="006D1153"/>
    <w:rsid w:val="006D3DD2"/>
    <w:rsid w:val="006E13FF"/>
    <w:rsid w:val="006E7D57"/>
    <w:rsid w:val="0070229C"/>
    <w:rsid w:val="007419ED"/>
    <w:rsid w:val="00752878"/>
    <w:rsid w:val="00770B89"/>
    <w:rsid w:val="0078795A"/>
    <w:rsid w:val="00795C32"/>
    <w:rsid w:val="007B2B47"/>
    <w:rsid w:val="007C113B"/>
    <w:rsid w:val="007C691D"/>
    <w:rsid w:val="007E038C"/>
    <w:rsid w:val="007E2198"/>
    <w:rsid w:val="008049A4"/>
    <w:rsid w:val="008164FC"/>
    <w:rsid w:val="00840D05"/>
    <w:rsid w:val="00850579"/>
    <w:rsid w:val="00862EBA"/>
    <w:rsid w:val="008635D6"/>
    <w:rsid w:val="008828BF"/>
    <w:rsid w:val="00891E06"/>
    <w:rsid w:val="00893096"/>
    <w:rsid w:val="00894338"/>
    <w:rsid w:val="008A1BFF"/>
    <w:rsid w:val="008B24A5"/>
    <w:rsid w:val="008D2AD8"/>
    <w:rsid w:val="008F1E23"/>
    <w:rsid w:val="008F63B6"/>
    <w:rsid w:val="00910972"/>
    <w:rsid w:val="009248B6"/>
    <w:rsid w:val="009471C2"/>
    <w:rsid w:val="00951A20"/>
    <w:rsid w:val="0098417F"/>
    <w:rsid w:val="00987630"/>
    <w:rsid w:val="009A273F"/>
    <w:rsid w:val="009A2A65"/>
    <w:rsid w:val="009C7729"/>
    <w:rsid w:val="009D30B4"/>
    <w:rsid w:val="009E32D2"/>
    <w:rsid w:val="009F470B"/>
    <w:rsid w:val="009F7583"/>
    <w:rsid w:val="00A2515E"/>
    <w:rsid w:val="00A34607"/>
    <w:rsid w:val="00A57B35"/>
    <w:rsid w:val="00A75A9B"/>
    <w:rsid w:val="00A8134D"/>
    <w:rsid w:val="00A94583"/>
    <w:rsid w:val="00AA6907"/>
    <w:rsid w:val="00AB485A"/>
    <w:rsid w:val="00AC01FE"/>
    <w:rsid w:val="00AC60C6"/>
    <w:rsid w:val="00AD4428"/>
    <w:rsid w:val="00AF2B57"/>
    <w:rsid w:val="00B257EA"/>
    <w:rsid w:val="00B3037C"/>
    <w:rsid w:val="00B32E37"/>
    <w:rsid w:val="00B57D49"/>
    <w:rsid w:val="00B65C1A"/>
    <w:rsid w:val="00B678C1"/>
    <w:rsid w:val="00B75B69"/>
    <w:rsid w:val="00B76691"/>
    <w:rsid w:val="00B97453"/>
    <w:rsid w:val="00BA62F5"/>
    <w:rsid w:val="00BB2D3B"/>
    <w:rsid w:val="00BB49A2"/>
    <w:rsid w:val="00BC5F94"/>
    <w:rsid w:val="00BD7C8D"/>
    <w:rsid w:val="00BE45CE"/>
    <w:rsid w:val="00C01F65"/>
    <w:rsid w:val="00C14718"/>
    <w:rsid w:val="00C230F6"/>
    <w:rsid w:val="00C256EE"/>
    <w:rsid w:val="00C269EF"/>
    <w:rsid w:val="00C763F4"/>
    <w:rsid w:val="00C80A91"/>
    <w:rsid w:val="00C817BE"/>
    <w:rsid w:val="00C96DF7"/>
    <w:rsid w:val="00C975B2"/>
    <w:rsid w:val="00CC59FE"/>
    <w:rsid w:val="00CF4D99"/>
    <w:rsid w:val="00D21ABF"/>
    <w:rsid w:val="00D232A9"/>
    <w:rsid w:val="00D36DDE"/>
    <w:rsid w:val="00DA7967"/>
    <w:rsid w:val="00DE38D9"/>
    <w:rsid w:val="00DE4EF5"/>
    <w:rsid w:val="00E010E3"/>
    <w:rsid w:val="00E1177F"/>
    <w:rsid w:val="00E13340"/>
    <w:rsid w:val="00E32F4C"/>
    <w:rsid w:val="00E57E60"/>
    <w:rsid w:val="00E70832"/>
    <w:rsid w:val="00E8424A"/>
    <w:rsid w:val="00EA3537"/>
    <w:rsid w:val="00EA686B"/>
    <w:rsid w:val="00EB11F7"/>
    <w:rsid w:val="00EB516F"/>
    <w:rsid w:val="00EB61E7"/>
    <w:rsid w:val="00ED4228"/>
    <w:rsid w:val="00EE6583"/>
    <w:rsid w:val="00F075F4"/>
    <w:rsid w:val="00F1004D"/>
    <w:rsid w:val="00F11766"/>
    <w:rsid w:val="00F14E6A"/>
    <w:rsid w:val="00F162C1"/>
    <w:rsid w:val="00F431FC"/>
    <w:rsid w:val="00F67FEF"/>
    <w:rsid w:val="00F70C74"/>
    <w:rsid w:val="00F9519D"/>
    <w:rsid w:val="00F96AF6"/>
    <w:rsid w:val="00FB18AD"/>
    <w:rsid w:val="00FB36C7"/>
    <w:rsid w:val="00FC4E7B"/>
    <w:rsid w:val="00FE128D"/>
    <w:rsid w:val="00FE2216"/>
    <w:rsid w:val="00FE573D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A89757-3D32-4DF1-92B9-55C2D36D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8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1585"/>
  </w:style>
  <w:style w:type="paragraph" w:styleId="a6">
    <w:name w:val="footer"/>
    <w:basedOn w:val="a"/>
    <w:link w:val="a7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1585"/>
  </w:style>
  <w:style w:type="paragraph" w:styleId="a8">
    <w:name w:val="Balloon Text"/>
    <w:basedOn w:val="a"/>
    <w:link w:val="a9"/>
    <w:uiPriority w:val="99"/>
    <w:semiHidden/>
    <w:unhideWhenUsed/>
    <w:rsid w:val="00FE1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1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2020-12-03T06:30:00Z</cp:lastPrinted>
  <dcterms:created xsi:type="dcterms:W3CDTF">2020-12-03T02:09:00Z</dcterms:created>
  <dcterms:modified xsi:type="dcterms:W3CDTF">2020-12-16T00:18:00Z</dcterms:modified>
</cp:coreProperties>
</file>