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ED430" w14:textId="77777777" w:rsidR="009B2A3A" w:rsidRDefault="00C25582" w:rsidP="00E54E7B">
      <w:pPr>
        <w:widowControl/>
        <w:jc w:val="center"/>
        <w:rPr>
          <w:rFonts w:asciiTheme="majorEastAsia" w:eastAsiaTheme="majorEastAsia" w:hAnsiTheme="majorEastAsia"/>
        </w:rPr>
      </w:pPr>
      <w:r>
        <w:rPr>
          <w:rFonts w:ascii="ＭＳ Ｐゴシック" w:eastAsia="ＭＳ Ｐゴシック" w:hAnsi="ＭＳ Ｐゴシック" w:cs="ＭＳ Ｐゴシック"/>
          <w:kern w:val="0"/>
        </w:rPr>
        <w:pict w14:anchorId="658C1734">
          <v:shapetype id="_x0000_t202" coordsize="21600,21600" o:spt="202" path="m,l,21600r21600,l21600,xe">
            <v:stroke joinstyle="miter"/>
            <v:path gradientshapeok="t" o:connecttype="rect"/>
          </v:shapetype>
          <v:shape id="テキスト ボックス 4" o:spid="_x0000_s1027" type="#_x0000_t202" style="position:absolute;left:0;text-align:left;margin-left:363.8pt;margin-top:-14.5pt;width:60.2pt;height:26.25pt;z-index:251658240;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" fillcolor="white [3201]" strokeweight=".5pt">
            <v:textbox>
              <w:txbxContent>
                <w:p w14:paraId="73CE1850" w14:textId="77777777" w:rsidR="00BC400A" w:rsidRDefault="00BC400A" w:rsidP="00BC400A">
                  <w:pPr>
                    <w:spacing w:line="276" w:lineRule="auto"/>
                    <w:jc w:val="center"/>
                    <w:rPr>
                      <w:rFonts w:asciiTheme="majorEastAsia" w:eastAsiaTheme="majorEastAsia" w:hAnsiTheme="majorEastAsia"/>
                    </w:rPr>
                  </w:pPr>
                  <w:r>
                    <w:rPr>
                      <w:rFonts w:asciiTheme="majorEastAsia" w:eastAsiaTheme="majorEastAsia" w:hAnsiTheme="majorEastAsia" w:hint="eastAsia"/>
                    </w:rPr>
                    <w:t>資料１</w:t>
                  </w:r>
                </w:p>
              </w:txbxContent>
            </v:textbox>
            <w10:wrap anchorx="margin"/>
          </v:shape>
        </w:pict>
      </w:r>
      <w:r w:rsidR="009B2A3A">
        <w:rPr>
          <w:rFonts w:asciiTheme="majorEastAsia" w:eastAsiaTheme="majorEastAsia" w:hAnsiTheme="majorEastAsia" w:hint="eastAsia"/>
        </w:rPr>
        <w:t xml:space="preserve">　　　</w:t>
      </w:r>
      <w:r w:rsidR="00394036">
        <w:rPr>
          <w:rFonts w:asciiTheme="majorEastAsia" w:eastAsiaTheme="majorEastAsia" w:hAnsiTheme="majorEastAsia" w:hint="eastAsia"/>
        </w:rPr>
        <w:t xml:space="preserve">　　　　　　　　　　　　　　　　　　　　　　　　　　　</w:t>
      </w:r>
    </w:p>
    <w:p w14:paraId="7A3EF7F8" w14:textId="77777777" w:rsidR="002E1820" w:rsidRDefault="002E1820" w:rsidP="00E54E7B">
      <w:pPr>
        <w:widowControl/>
        <w:jc w:val="center"/>
        <w:rPr>
          <w:rFonts w:asciiTheme="majorEastAsia" w:eastAsiaTheme="majorEastAsia" w:hAnsiTheme="majorEastAsia"/>
        </w:rPr>
      </w:pPr>
      <w:r>
        <w:rPr>
          <w:rFonts w:asciiTheme="majorEastAsia" w:eastAsiaTheme="majorEastAsia" w:hAnsiTheme="majorEastAsia" w:hint="eastAsia"/>
        </w:rPr>
        <w:t>神奈川県</w:t>
      </w:r>
      <w:r w:rsidR="00E54E7B">
        <w:rPr>
          <w:rFonts w:asciiTheme="majorEastAsia" w:eastAsiaTheme="majorEastAsia" w:hAnsiTheme="majorEastAsia" w:hint="eastAsia"/>
        </w:rPr>
        <w:t>石油コンビナート等防災計画</w:t>
      </w:r>
      <w:r w:rsidR="00F03AF4">
        <w:rPr>
          <w:rFonts w:asciiTheme="majorEastAsia" w:eastAsiaTheme="majorEastAsia" w:hAnsiTheme="majorEastAsia" w:hint="eastAsia"/>
        </w:rPr>
        <w:t>の見直し</w:t>
      </w:r>
      <w:r w:rsidR="001F2BEB">
        <w:rPr>
          <w:rFonts w:asciiTheme="majorEastAsia" w:eastAsiaTheme="majorEastAsia" w:hAnsiTheme="majorEastAsia" w:hint="eastAsia"/>
        </w:rPr>
        <w:t>について</w:t>
      </w:r>
    </w:p>
    <w:p w14:paraId="5CBBF0AF" w14:textId="77777777" w:rsidR="002E1820" w:rsidRDefault="002E1820">
      <w:pPr>
        <w:widowControl/>
        <w:rPr>
          <w:rFonts w:asciiTheme="majorEastAsia" w:eastAsiaTheme="majorEastAsia" w:hAnsiTheme="majorEastAsia"/>
        </w:rPr>
      </w:pPr>
    </w:p>
    <w:p w14:paraId="310D52B3" w14:textId="77777777" w:rsidR="006F096E" w:rsidRDefault="006F096E" w:rsidP="006F096E">
      <w:pPr>
        <w:rPr>
          <w:rFonts w:asciiTheme="majorEastAsia" w:eastAsiaTheme="majorEastAsia" w:hAnsiTheme="majorEastAsia"/>
          <w:szCs w:val="22"/>
        </w:rPr>
      </w:pPr>
      <w:r>
        <w:rPr>
          <w:rFonts w:asciiTheme="majorEastAsia" w:eastAsiaTheme="majorEastAsia" w:hAnsiTheme="majorEastAsia" w:hint="eastAsia"/>
          <w:szCs w:val="22"/>
        </w:rPr>
        <w:t xml:space="preserve">１　</w:t>
      </w:r>
      <w:r w:rsidR="00BD33CF" w:rsidRPr="001A26E4">
        <w:rPr>
          <w:rFonts w:asciiTheme="majorEastAsia" w:eastAsiaTheme="majorEastAsia" w:hAnsiTheme="majorEastAsia" w:hint="eastAsia"/>
        </w:rPr>
        <w:t>計画見直しを行う理由</w:t>
      </w:r>
    </w:p>
    <w:p w14:paraId="672A70CC" w14:textId="77777777" w:rsidR="006F096E" w:rsidRDefault="00363C72" w:rsidP="00BD33CF">
      <w:pPr>
        <w:ind w:leftChars="100" w:left="240" w:firstLineChars="100" w:firstLine="240"/>
        <w:rPr>
          <w:rFonts w:asciiTheme="minorEastAsia" w:eastAsiaTheme="minorEastAsia" w:hAnsiTheme="minorEastAsia"/>
          <w:szCs w:val="22"/>
        </w:rPr>
      </w:pPr>
      <w:r>
        <w:rPr>
          <w:rFonts w:asciiTheme="minorEastAsia" w:hAnsiTheme="minorEastAsia" w:hint="eastAsia"/>
        </w:rPr>
        <w:t>令和７</w:t>
      </w:r>
      <w:r w:rsidR="00BD33CF" w:rsidRPr="001A26E4">
        <w:rPr>
          <w:rFonts w:asciiTheme="minorEastAsia" w:hAnsiTheme="minorEastAsia" w:hint="eastAsia"/>
        </w:rPr>
        <w:t>年４月に県内コンビナート地域の高圧ガス保安法の許認可事務の権限を神奈川県から横浜市及び川崎市に移譲することに伴い、権限移譲後のコンビナート地域における災害の予防対策及び応急活動等が適切に機能するよう内容の見直しを検討する。また、時点修正等が必要な部分等についても併せて見直しを検討する。</w:t>
      </w:r>
    </w:p>
    <w:p w14:paraId="62361ECB" w14:textId="77777777" w:rsidR="006F096E" w:rsidRDefault="006F096E" w:rsidP="006F096E">
      <w:pPr>
        <w:ind w:left="480" w:hangingChars="200" w:hanging="480"/>
        <w:rPr>
          <w:rFonts w:asciiTheme="minorEastAsia" w:eastAsiaTheme="minorEastAsia" w:hAnsiTheme="minorEastAsia"/>
          <w:szCs w:val="22"/>
        </w:rPr>
      </w:pPr>
    </w:p>
    <w:p w14:paraId="51484609" w14:textId="77777777" w:rsidR="009D28D6" w:rsidRPr="009D28D6" w:rsidRDefault="00645EE5" w:rsidP="006F096E">
      <w:pPr>
        <w:rPr>
          <w:rFonts w:asciiTheme="majorEastAsia" w:eastAsiaTheme="majorEastAsia" w:hAnsiTheme="majorEastAsia"/>
          <w:szCs w:val="22"/>
        </w:rPr>
      </w:pPr>
      <w:r>
        <w:rPr>
          <w:rFonts w:asciiTheme="majorEastAsia" w:eastAsiaTheme="majorEastAsia" w:hAnsiTheme="majorEastAsia" w:hint="eastAsia"/>
          <w:szCs w:val="22"/>
        </w:rPr>
        <w:t>２</w:t>
      </w:r>
      <w:r w:rsidR="006F096E">
        <w:rPr>
          <w:rFonts w:asciiTheme="majorEastAsia" w:eastAsiaTheme="majorEastAsia" w:hAnsiTheme="majorEastAsia" w:hint="eastAsia"/>
          <w:szCs w:val="22"/>
        </w:rPr>
        <w:t xml:space="preserve">　</w:t>
      </w:r>
      <w:r w:rsidR="00295F29">
        <w:rPr>
          <w:rFonts w:asciiTheme="majorEastAsia" w:eastAsiaTheme="majorEastAsia" w:hAnsiTheme="majorEastAsia" w:hint="eastAsia"/>
          <w:szCs w:val="22"/>
        </w:rPr>
        <w:t>主な見直し</w:t>
      </w:r>
    </w:p>
    <w:p w14:paraId="5CB39D83" w14:textId="51B73579" w:rsidR="00295F29" w:rsidRDefault="00297BA2" w:rsidP="00C937CC">
      <w:pPr>
        <w:ind w:left="240" w:hangingChars="100" w:hanging="240"/>
        <w:rPr>
          <w:rFonts w:asciiTheme="minorEastAsia" w:hAnsiTheme="minorEastAsia"/>
        </w:rPr>
      </w:pPr>
      <w:r>
        <w:rPr>
          <w:rFonts w:asciiTheme="minorEastAsia" w:hAnsiTheme="minorEastAsia"/>
        </w:rPr>
        <w:t xml:space="preserve"> </w:t>
      </w:r>
      <w:r>
        <w:rPr>
          <w:rFonts w:asciiTheme="minorEastAsia" w:hAnsiTheme="minorEastAsia" w:hint="eastAsia"/>
        </w:rPr>
        <w:t>(</w:t>
      </w:r>
      <w:r>
        <w:rPr>
          <w:rFonts w:asciiTheme="minorEastAsia" w:hAnsiTheme="minorEastAsia"/>
        </w:rPr>
        <w:t>1</w:t>
      </w:r>
      <w:r>
        <w:rPr>
          <w:rFonts w:asciiTheme="minorEastAsia" w:hAnsiTheme="minorEastAsia" w:hint="eastAsia"/>
        </w:rPr>
        <w:t xml:space="preserve">) </w:t>
      </w:r>
      <w:r w:rsidR="00295F29">
        <w:rPr>
          <w:rFonts w:asciiTheme="minorEastAsia" w:hAnsiTheme="minorEastAsia" w:hint="eastAsia"/>
        </w:rPr>
        <w:t>見直しの要点</w:t>
      </w:r>
    </w:p>
    <w:p w14:paraId="71AE870C" w14:textId="3907E6A5" w:rsidR="00C937CC" w:rsidRDefault="00297BA2" w:rsidP="00297BA2">
      <w:pPr>
        <w:ind w:leftChars="93" w:left="223" w:firstLineChars="41" w:firstLine="98"/>
        <w:rPr>
          <w:rFonts w:asciiTheme="minorEastAsia" w:hAnsiTheme="minorEastAsia"/>
        </w:rPr>
      </w:pPr>
      <w:r>
        <w:rPr>
          <w:rFonts w:asciiTheme="minorEastAsia" w:hAnsiTheme="minorEastAsia" w:hint="eastAsia"/>
        </w:rPr>
        <w:t>・</w:t>
      </w:r>
      <w:r w:rsidR="00020447" w:rsidRPr="00020447">
        <w:rPr>
          <w:rFonts w:asciiTheme="minorEastAsia" w:hAnsiTheme="minorEastAsia" w:hint="eastAsia"/>
        </w:rPr>
        <w:t>権限移譲に伴う関係機関（主に県と市）の役割の見直し</w:t>
      </w:r>
    </w:p>
    <w:p w14:paraId="4F7FDD1B" w14:textId="77777777" w:rsidR="00295F29" w:rsidRDefault="00501A67" w:rsidP="00297BA2">
      <w:pPr>
        <w:ind w:leftChars="141" w:left="475" w:hangingChars="57" w:hanging="137"/>
        <w:rPr>
          <w:rFonts w:asciiTheme="minorEastAsia" w:hAnsiTheme="minorEastAsia"/>
        </w:rPr>
      </w:pPr>
      <w:r>
        <w:rPr>
          <w:rFonts w:asciiTheme="minorEastAsia" w:hAnsiTheme="minorEastAsia" w:hint="eastAsia"/>
        </w:rPr>
        <w:t>・</w:t>
      </w:r>
      <w:r w:rsidR="00020447" w:rsidRPr="00020447">
        <w:rPr>
          <w:rFonts w:asciiTheme="minorEastAsia" w:hAnsiTheme="minorEastAsia" w:hint="eastAsia"/>
        </w:rPr>
        <w:t>災害予防計画の取組の進捗を踏まえた時点修正</w:t>
      </w:r>
    </w:p>
    <w:p w14:paraId="7752377C" w14:textId="77777777" w:rsidR="00295F29" w:rsidRDefault="00501A67" w:rsidP="00297BA2">
      <w:pPr>
        <w:ind w:leftChars="141" w:left="475" w:hangingChars="57" w:hanging="137"/>
        <w:rPr>
          <w:rFonts w:asciiTheme="minorEastAsia" w:hAnsiTheme="minorEastAsia"/>
        </w:rPr>
      </w:pPr>
      <w:r>
        <w:rPr>
          <w:rFonts w:asciiTheme="minorEastAsia" w:hAnsiTheme="minorEastAsia" w:hint="eastAsia"/>
        </w:rPr>
        <w:t>・</w:t>
      </w:r>
      <w:r w:rsidR="00020447" w:rsidRPr="00020447">
        <w:rPr>
          <w:rFonts w:asciiTheme="minorEastAsia" w:hAnsiTheme="minorEastAsia" w:hint="eastAsia"/>
        </w:rPr>
        <w:t>その他、表記の時点修正等</w:t>
      </w:r>
    </w:p>
    <w:p w14:paraId="282798B8" w14:textId="77777777" w:rsidR="00295F29" w:rsidRDefault="00295F29" w:rsidP="00C937CC">
      <w:pPr>
        <w:ind w:left="240" w:hangingChars="100" w:hanging="240"/>
        <w:rPr>
          <w:rFonts w:asciiTheme="minorEastAsia" w:hAnsiTheme="minorEastAsia"/>
        </w:rPr>
      </w:pPr>
    </w:p>
    <w:p w14:paraId="121A8A50" w14:textId="7C8B3C0B" w:rsidR="00295F29" w:rsidRDefault="00297BA2" w:rsidP="00C937CC">
      <w:pPr>
        <w:ind w:left="240" w:hangingChars="100" w:hanging="240"/>
        <w:rPr>
          <w:rFonts w:asciiTheme="minorEastAsia" w:hAnsiTheme="minorEastAsia"/>
        </w:rPr>
      </w:pPr>
      <w:r>
        <w:rPr>
          <w:rFonts w:asciiTheme="minorEastAsia" w:hAnsiTheme="minorEastAsia"/>
        </w:rPr>
        <w:t xml:space="preserve"> </w:t>
      </w:r>
      <w:r>
        <w:rPr>
          <w:rFonts w:asciiTheme="minorEastAsia" w:hAnsiTheme="minorEastAsia" w:hint="eastAsia"/>
        </w:rPr>
        <w:t xml:space="preserve">(2) </w:t>
      </w:r>
      <w:r w:rsidR="00295F29">
        <w:rPr>
          <w:rFonts w:asciiTheme="minorEastAsia" w:hAnsiTheme="minorEastAsia" w:hint="eastAsia"/>
        </w:rPr>
        <w:t>修正内容</w:t>
      </w:r>
      <w:r w:rsidR="0061682D">
        <w:rPr>
          <w:rFonts w:asciiTheme="minorEastAsia" w:hAnsiTheme="minorEastAsia" w:hint="eastAsia"/>
        </w:rPr>
        <w:t>（新旧対照表は参考資料１を参照）</w:t>
      </w:r>
    </w:p>
    <w:p w14:paraId="1F38CCC5" w14:textId="77777777" w:rsidR="007850D4" w:rsidRPr="007850D4" w:rsidRDefault="006E4D50" w:rsidP="007850D4">
      <w:pPr>
        <w:ind w:left="480" w:hangingChars="200" w:hanging="480"/>
        <w:jc w:val="right"/>
        <w:rPr>
          <w:rFonts w:asciiTheme="minorEastAsia" w:eastAsiaTheme="minorEastAsia" w:hAnsiTheme="minorEastAsia"/>
        </w:rPr>
      </w:pPr>
      <w:r w:rsidRPr="007850D4">
        <w:rPr>
          <w:rFonts w:asciiTheme="minorEastAsia" w:hAnsiTheme="minorEastAsia" w:hint="eastAsia"/>
        </w:rPr>
        <w:t xml:space="preserve">　</w:t>
      </w:r>
      <w:r w:rsidR="007850D4" w:rsidRPr="007850D4">
        <w:rPr>
          <w:rFonts w:asciiTheme="minorEastAsia" w:eastAsiaTheme="minorEastAsia" w:hAnsiTheme="minorEastAsia" w:hint="eastAsia"/>
        </w:rPr>
        <w:t>※表中の1-4-2-3等の記号は、編-章-節-枝番を示す</w:t>
      </w:r>
    </w:p>
    <w:p w14:paraId="611473C3" w14:textId="77777777" w:rsidR="007850D4" w:rsidRPr="007850D4" w:rsidRDefault="007850D4" w:rsidP="00297BA2">
      <w:pPr>
        <w:ind w:leftChars="17" w:left="238" w:hangingChars="82" w:hanging="197"/>
        <w:rPr>
          <w:rFonts w:asciiTheme="minorEastAsia" w:eastAsiaTheme="minorEastAsia" w:hAnsiTheme="minorEastAsia"/>
        </w:rPr>
      </w:pPr>
      <w:r w:rsidRPr="007850D4">
        <w:rPr>
          <w:rFonts w:asciiTheme="minorEastAsia" w:eastAsiaTheme="minorEastAsia" w:hAnsiTheme="minorEastAsia" w:hint="eastAsia"/>
        </w:rPr>
        <w:t xml:space="preserve">　</w:t>
      </w:r>
      <w:r w:rsidR="00DF0ADD" w:rsidRPr="00DF0ADD">
        <w:rPr>
          <w:rFonts w:asciiTheme="minorEastAsia" w:eastAsiaTheme="minorEastAsia" w:hAnsiTheme="minorEastAsia" w:hint="eastAsia"/>
          <w:color w:val="FF0000"/>
        </w:rPr>
        <w:t>ア</w:t>
      </w:r>
      <w:r w:rsidR="00DF0ADD">
        <w:rPr>
          <w:rFonts w:asciiTheme="minorEastAsia" w:eastAsiaTheme="minorEastAsia" w:hAnsiTheme="minorEastAsia" w:hint="eastAsia"/>
        </w:rPr>
        <w:t xml:space="preserve">　</w:t>
      </w:r>
      <w:r w:rsidRPr="007850D4">
        <w:rPr>
          <w:rFonts w:asciiTheme="minorEastAsia" w:eastAsiaTheme="minorEastAsia" w:hAnsiTheme="minorEastAsia" w:hint="eastAsia"/>
        </w:rPr>
        <w:t>権限移譲に伴う関係機関の役割の見直し</w:t>
      </w:r>
    </w:p>
    <w:tbl>
      <w:tblPr>
        <w:tblW w:w="8456"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8"/>
        <w:gridCol w:w="1982"/>
        <w:gridCol w:w="5916"/>
      </w:tblGrid>
      <w:tr w:rsidR="007850D4" w:rsidRPr="007850D4" w14:paraId="5C9E16F7" w14:textId="77777777" w:rsidTr="00950AC6">
        <w:trPr>
          <w:trHeight w:val="280"/>
        </w:trPr>
        <w:tc>
          <w:tcPr>
            <w:tcW w:w="558" w:type="dxa"/>
          </w:tcPr>
          <w:p w14:paraId="68A9E3A4"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p4</w:t>
            </w:r>
          </w:p>
        </w:tc>
        <w:tc>
          <w:tcPr>
            <w:tcW w:w="1982" w:type="dxa"/>
          </w:tcPr>
          <w:p w14:paraId="588F08AE"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1-4-1防災関係機関の実施責任</w:t>
            </w:r>
          </w:p>
        </w:tc>
        <w:tc>
          <w:tcPr>
            <w:tcW w:w="5916" w:type="dxa"/>
          </w:tcPr>
          <w:p w14:paraId="024CEFF4" w14:textId="77777777" w:rsidR="007850D4" w:rsidRPr="007850D4" w:rsidRDefault="007850D4" w:rsidP="00950AC6">
            <w:pPr>
              <w:ind w:left="2"/>
              <w:rPr>
                <w:rFonts w:asciiTheme="minorEastAsia" w:eastAsiaTheme="minorEastAsia" w:hAnsiTheme="minorEastAsia"/>
              </w:rPr>
            </w:pPr>
            <w:r w:rsidRPr="007850D4">
              <w:rPr>
                <w:rFonts w:asciiTheme="minorEastAsia" w:eastAsiaTheme="minorEastAsia" w:hAnsiTheme="minorEastAsia" w:hint="eastAsia"/>
              </w:rPr>
              <w:t>「関係市消防機関」の実施責任に、高圧ガス保安法に基づく指導を追加</w:t>
            </w:r>
          </w:p>
        </w:tc>
      </w:tr>
      <w:tr w:rsidR="007850D4" w:rsidRPr="007850D4" w14:paraId="558D3772" w14:textId="77777777" w:rsidTr="00950AC6">
        <w:trPr>
          <w:trHeight w:val="280"/>
        </w:trPr>
        <w:tc>
          <w:tcPr>
            <w:tcW w:w="558" w:type="dxa"/>
          </w:tcPr>
          <w:p w14:paraId="37E3EBD5"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p4</w:t>
            </w:r>
          </w:p>
          <w:p w14:paraId="3DDB1CA7"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w:t>
            </w:r>
          </w:p>
          <w:p w14:paraId="19E6F715"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rPr>
              <w:t>p</w:t>
            </w:r>
            <w:r w:rsidRPr="007850D4">
              <w:rPr>
                <w:rFonts w:asciiTheme="minorEastAsia" w:eastAsiaTheme="minorEastAsia" w:hAnsiTheme="minorEastAsia" w:hint="eastAsia"/>
              </w:rPr>
              <w:t>6</w:t>
            </w:r>
          </w:p>
        </w:tc>
        <w:tc>
          <w:tcPr>
            <w:tcW w:w="1982" w:type="dxa"/>
          </w:tcPr>
          <w:p w14:paraId="4CA18DE3"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1-4</w:t>
            </w:r>
            <w:r w:rsidRPr="007850D4">
              <w:rPr>
                <w:rFonts w:asciiTheme="minorEastAsia" w:eastAsiaTheme="minorEastAsia" w:hAnsiTheme="minorEastAsia"/>
              </w:rPr>
              <w:t>—</w:t>
            </w:r>
            <w:r w:rsidRPr="007850D4">
              <w:rPr>
                <w:rFonts w:asciiTheme="minorEastAsia" w:eastAsiaTheme="minorEastAsia" w:hAnsiTheme="minorEastAsia" w:hint="eastAsia"/>
              </w:rPr>
              <w:t>2防災関係機関の処理すべき事務又は業務の大綱</w:t>
            </w:r>
          </w:p>
        </w:tc>
        <w:tc>
          <w:tcPr>
            <w:tcW w:w="5916" w:type="dxa"/>
          </w:tcPr>
          <w:p w14:paraId="6CCD0C36" w14:textId="77777777" w:rsidR="007850D4" w:rsidRPr="007850D4" w:rsidRDefault="007850D4" w:rsidP="00950AC6">
            <w:pPr>
              <w:ind w:left="1"/>
              <w:rPr>
                <w:rFonts w:asciiTheme="minorEastAsia" w:eastAsiaTheme="minorEastAsia" w:hAnsiTheme="minorEastAsia"/>
                <w:color w:val="0070C0"/>
              </w:rPr>
            </w:pPr>
            <w:r w:rsidRPr="007850D4">
              <w:rPr>
                <w:rFonts w:asciiTheme="minorEastAsia" w:eastAsiaTheme="minorEastAsia" w:hAnsiTheme="minorEastAsia" w:hint="eastAsia"/>
              </w:rPr>
              <w:t>「県」が処理すべき事務から危険物、高圧ガスの保安管理の指導及び監督を</w:t>
            </w:r>
            <w:r w:rsidRPr="00FE1F3C">
              <w:rPr>
                <w:rFonts w:asciiTheme="minorEastAsia" w:eastAsiaTheme="minorEastAsia" w:hAnsiTheme="minorEastAsia" w:hint="eastAsia"/>
                <w:color w:val="000000" w:themeColor="text1"/>
              </w:rPr>
              <w:t>削除し、特定事業所に対する防災活動に関する助言・指導を追加</w:t>
            </w:r>
          </w:p>
          <w:p w14:paraId="115A7027" w14:textId="77777777" w:rsidR="007850D4" w:rsidRPr="007850D4" w:rsidRDefault="007850D4" w:rsidP="00950AC6">
            <w:pPr>
              <w:ind w:left="1"/>
              <w:rPr>
                <w:rFonts w:asciiTheme="minorEastAsia" w:eastAsiaTheme="minorEastAsia" w:hAnsiTheme="minorEastAsia"/>
              </w:rPr>
            </w:pPr>
            <w:r w:rsidRPr="007850D4">
              <w:rPr>
                <w:rFonts w:asciiTheme="minorEastAsia" w:eastAsiaTheme="minorEastAsia" w:hAnsiTheme="minorEastAsia" w:hint="eastAsia"/>
              </w:rPr>
              <w:t>「関係市消防機関」が処理すべき事務に高圧ガス関係施設の保安管理の指導及び監督を追加</w:t>
            </w:r>
          </w:p>
        </w:tc>
      </w:tr>
      <w:tr w:rsidR="007850D4" w:rsidRPr="007850D4" w14:paraId="179246BE" w14:textId="77777777" w:rsidTr="00950AC6">
        <w:trPr>
          <w:trHeight w:val="310"/>
        </w:trPr>
        <w:tc>
          <w:tcPr>
            <w:tcW w:w="558" w:type="dxa"/>
          </w:tcPr>
          <w:p w14:paraId="259501DC"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p45</w:t>
            </w:r>
          </w:p>
        </w:tc>
        <w:tc>
          <w:tcPr>
            <w:tcW w:w="1982" w:type="dxa"/>
          </w:tcPr>
          <w:p w14:paraId="6075088C"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4-2-4防災訓練の実施のリード文</w:t>
            </w:r>
          </w:p>
        </w:tc>
        <w:tc>
          <w:tcPr>
            <w:tcW w:w="5916" w:type="dxa"/>
          </w:tcPr>
          <w:p w14:paraId="04D5C279"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「関係市消防機関」は、訓練シナリオの作成等について県に対し適宜必要な支援を行う旨を追加</w:t>
            </w:r>
          </w:p>
        </w:tc>
      </w:tr>
      <w:tr w:rsidR="007850D4" w:rsidRPr="007850D4" w14:paraId="0040B1A0" w14:textId="77777777" w:rsidTr="00950AC6">
        <w:trPr>
          <w:trHeight w:val="310"/>
        </w:trPr>
        <w:tc>
          <w:tcPr>
            <w:tcW w:w="558" w:type="dxa"/>
          </w:tcPr>
          <w:p w14:paraId="61B0B5FF"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p53</w:t>
            </w:r>
          </w:p>
          <w:p w14:paraId="5342E2B5"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cs="ＭＳ ゴシック"/>
                <w:kern w:val="0"/>
              </w:rPr>
              <w:t>p</w:t>
            </w:r>
            <w:r w:rsidRPr="007850D4">
              <w:rPr>
                <w:rFonts w:asciiTheme="minorEastAsia" w:eastAsiaTheme="minorEastAsia" w:hAnsiTheme="minorEastAsia" w:cs="ＭＳ ゴシック" w:hint="eastAsia"/>
                <w:kern w:val="0"/>
              </w:rPr>
              <w:t>54</w:t>
            </w:r>
          </w:p>
        </w:tc>
        <w:tc>
          <w:tcPr>
            <w:tcW w:w="1982" w:type="dxa"/>
          </w:tcPr>
          <w:p w14:paraId="4800293F"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5-1-1 本部連絡員の業務</w:t>
            </w:r>
          </w:p>
        </w:tc>
        <w:tc>
          <w:tcPr>
            <w:tcW w:w="5916" w:type="dxa"/>
            <w:shd w:val="clear" w:color="auto" w:fill="auto"/>
          </w:tcPr>
          <w:p w14:paraId="493B3A84" w14:textId="77777777" w:rsidR="007850D4" w:rsidRPr="007850D4" w:rsidRDefault="007850D4" w:rsidP="00950AC6">
            <w:pPr>
              <w:rPr>
                <w:rFonts w:asciiTheme="minorEastAsia" w:eastAsiaTheme="minorEastAsia" w:hAnsiTheme="minorEastAsia" w:cs="ＭＳ ゴシック"/>
                <w:kern w:val="0"/>
                <w:highlight w:val="yellow"/>
              </w:rPr>
            </w:pPr>
            <w:r w:rsidRPr="007850D4">
              <w:rPr>
                <w:rFonts w:asciiTheme="minorEastAsia" w:eastAsiaTheme="minorEastAsia" w:hAnsiTheme="minorEastAsia" w:cs="ＭＳ ゴシック" w:hint="eastAsia"/>
                <w:kern w:val="0"/>
              </w:rPr>
              <w:t>「関係市消防機関」の本部連絡員の業務に、防災本部の事務局の業務の補佐を追加</w:t>
            </w:r>
          </w:p>
        </w:tc>
      </w:tr>
    </w:tbl>
    <w:p w14:paraId="4CEAE82B" w14:textId="77777777" w:rsidR="007850D4" w:rsidRDefault="007850D4" w:rsidP="007850D4">
      <w:pPr>
        <w:ind w:left="241" w:hangingChars="100" w:hanging="241"/>
        <w:rPr>
          <w:rFonts w:asciiTheme="minorEastAsia" w:eastAsiaTheme="minorEastAsia" w:hAnsiTheme="minorEastAsia"/>
          <w:b/>
        </w:rPr>
      </w:pPr>
    </w:p>
    <w:p w14:paraId="6AD9976E" w14:textId="77777777" w:rsidR="00272232" w:rsidRDefault="00272232" w:rsidP="007850D4">
      <w:pPr>
        <w:ind w:left="241" w:hangingChars="100" w:hanging="241"/>
        <w:rPr>
          <w:rFonts w:asciiTheme="minorEastAsia" w:eastAsiaTheme="minorEastAsia" w:hAnsiTheme="minorEastAsia"/>
          <w:b/>
        </w:rPr>
      </w:pPr>
    </w:p>
    <w:p w14:paraId="38934F12" w14:textId="77777777" w:rsidR="00272232" w:rsidRDefault="00272232" w:rsidP="007850D4">
      <w:pPr>
        <w:ind w:left="241" w:hangingChars="100" w:hanging="241"/>
        <w:rPr>
          <w:rFonts w:asciiTheme="minorEastAsia" w:eastAsiaTheme="minorEastAsia" w:hAnsiTheme="minorEastAsia"/>
          <w:b/>
        </w:rPr>
      </w:pPr>
    </w:p>
    <w:p w14:paraId="064D45FA" w14:textId="77777777" w:rsidR="00272232" w:rsidRDefault="00272232" w:rsidP="007850D4">
      <w:pPr>
        <w:ind w:left="241" w:hangingChars="100" w:hanging="241"/>
        <w:rPr>
          <w:rFonts w:asciiTheme="minorEastAsia" w:eastAsiaTheme="minorEastAsia" w:hAnsiTheme="minorEastAsia"/>
          <w:b/>
        </w:rPr>
      </w:pPr>
    </w:p>
    <w:p w14:paraId="5D823287" w14:textId="77777777" w:rsidR="00272232" w:rsidRPr="007850D4" w:rsidRDefault="00272232" w:rsidP="007850D4">
      <w:pPr>
        <w:ind w:left="241" w:hangingChars="100" w:hanging="241"/>
        <w:rPr>
          <w:rFonts w:asciiTheme="minorEastAsia" w:eastAsiaTheme="minorEastAsia" w:hAnsiTheme="minorEastAsia"/>
          <w:b/>
        </w:rPr>
      </w:pPr>
    </w:p>
    <w:p w14:paraId="66D95369" w14:textId="77777777" w:rsidR="007850D4" w:rsidRPr="00DB50C9" w:rsidRDefault="007850D4" w:rsidP="007850D4">
      <w:pPr>
        <w:ind w:left="241" w:hangingChars="100" w:hanging="241"/>
        <w:rPr>
          <w:rFonts w:asciiTheme="minorEastAsia" w:eastAsiaTheme="minorEastAsia" w:hAnsiTheme="minorEastAsia"/>
        </w:rPr>
      </w:pPr>
      <w:r w:rsidRPr="007850D4">
        <w:rPr>
          <w:rFonts w:asciiTheme="minorEastAsia" w:eastAsiaTheme="minorEastAsia" w:hAnsiTheme="minorEastAsia" w:hint="eastAsia"/>
          <w:b/>
        </w:rPr>
        <w:lastRenderedPageBreak/>
        <w:t xml:space="preserve">　</w:t>
      </w:r>
      <w:r w:rsidR="00DF0ADD" w:rsidRPr="00DF0ADD">
        <w:rPr>
          <w:rFonts w:asciiTheme="minorEastAsia" w:eastAsiaTheme="minorEastAsia" w:hAnsiTheme="minorEastAsia" w:hint="eastAsia"/>
          <w:color w:val="FF0000"/>
        </w:rPr>
        <w:t>イ</w:t>
      </w:r>
      <w:r w:rsidR="00DF0ADD">
        <w:rPr>
          <w:rFonts w:asciiTheme="minorEastAsia" w:eastAsiaTheme="minorEastAsia" w:hAnsiTheme="minorEastAsia" w:hint="eastAsia"/>
          <w:b/>
        </w:rPr>
        <w:t xml:space="preserve">　</w:t>
      </w:r>
      <w:r w:rsidRPr="00DB50C9">
        <w:rPr>
          <w:rFonts w:asciiTheme="minorEastAsia" w:eastAsiaTheme="minorEastAsia" w:hAnsiTheme="minorEastAsia" w:hint="eastAsia"/>
        </w:rPr>
        <w:t>災害予防計画の取組の進捗を踏まえた時点修正</w:t>
      </w:r>
    </w:p>
    <w:tbl>
      <w:tblPr>
        <w:tblW w:w="8456"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8"/>
        <w:gridCol w:w="1982"/>
        <w:gridCol w:w="5916"/>
      </w:tblGrid>
      <w:tr w:rsidR="007850D4" w:rsidRPr="007850D4" w14:paraId="39C176A3" w14:textId="77777777" w:rsidTr="00950AC6">
        <w:trPr>
          <w:trHeight w:val="280"/>
        </w:trPr>
        <w:tc>
          <w:tcPr>
            <w:tcW w:w="558" w:type="dxa"/>
            <w:vMerge w:val="restart"/>
          </w:tcPr>
          <w:p w14:paraId="3A61D257"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kern w:val="0"/>
              </w:rPr>
              <w:t>p</w:t>
            </w:r>
            <w:r w:rsidRPr="007850D4">
              <w:rPr>
                <w:rFonts w:asciiTheme="minorEastAsia" w:eastAsiaTheme="minorEastAsia" w:hAnsiTheme="minorEastAsia" w:cs="ＭＳ ゴシック" w:hint="eastAsia"/>
                <w:kern w:val="0"/>
              </w:rPr>
              <w:t>36</w:t>
            </w:r>
          </w:p>
          <w:p w14:paraId="55CF1C5C"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cs="ＭＳ ゴシック" w:hint="eastAsia"/>
                <w:kern w:val="0"/>
              </w:rPr>
              <w:t>～p39</w:t>
            </w:r>
          </w:p>
        </w:tc>
        <w:tc>
          <w:tcPr>
            <w:tcW w:w="1982" w:type="dxa"/>
            <w:vMerge w:val="restart"/>
          </w:tcPr>
          <w:p w14:paraId="057FDD93"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4-1-1事業所の</w:t>
            </w:r>
          </w:p>
          <w:p w14:paraId="15641650"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保安管理の徹底</w:t>
            </w:r>
          </w:p>
        </w:tc>
        <w:tc>
          <w:tcPr>
            <w:tcW w:w="5916" w:type="dxa"/>
          </w:tcPr>
          <w:p w14:paraId="3BB8C099" w14:textId="77777777" w:rsidR="007850D4" w:rsidRPr="007850D4" w:rsidRDefault="007850D4" w:rsidP="00950AC6">
            <w:pPr>
              <w:ind w:leftChars="-5" w:hangingChars="5" w:hanging="12"/>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「３ 地震・津波対策」について、消防法に基づく屋外タンク貯蔵所の「新基準」の適用猶予期間がR6.3末に満了し、事業者の対応も完了見込みであるため記載を修正</w:t>
            </w:r>
          </w:p>
        </w:tc>
      </w:tr>
      <w:tr w:rsidR="007850D4" w:rsidRPr="007850D4" w14:paraId="1229B862" w14:textId="77777777" w:rsidTr="00950AC6">
        <w:trPr>
          <w:trHeight w:val="280"/>
        </w:trPr>
        <w:tc>
          <w:tcPr>
            <w:tcW w:w="558" w:type="dxa"/>
            <w:vMerge/>
          </w:tcPr>
          <w:p w14:paraId="4DF128E0" w14:textId="77777777" w:rsidR="007850D4" w:rsidRPr="007850D4" w:rsidRDefault="007850D4" w:rsidP="00950AC6">
            <w:pPr>
              <w:rPr>
                <w:rFonts w:asciiTheme="minorEastAsia" w:eastAsiaTheme="minorEastAsia" w:hAnsiTheme="minorEastAsia"/>
              </w:rPr>
            </w:pPr>
          </w:p>
        </w:tc>
        <w:tc>
          <w:tcPr>
            <w:tcW w:w="1982" w:type="dxa"/>
            <w:vMerge/>
          </w:tcPr>
          <w:p w14:paraId="37B9F52A" w14:textId="77777777" w:rsidR="007850D4" w:rsidRPr="007850D4" w:rsidRDefault="007850D4" w:rsidP="00950AC6">
            <w:pPr>
              <w:rPr>
                <w:rFonts w:asciiTheme="minorEastAsia" w:eastAsiaTheme="minorEastAsia" w:hAnsiTheme="minorEastAsia" w:cs="ＭＳ ゴシック"/>
                <w:kern w:val="0"/>
              </w:rPr>
            </w:pPr>
          </w:p>
        </w:tc>
        <w:tc>
          <w:tcPr>
            <w:tcW w:w="5916" w:type="dxa"/>
          </w:tcPr>
          <w:p w14:paraId="73FF1349"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危険物施設の風水害対策に係る消防庁通知を踏まえ、</w:t>
            </w:r>
          </w:p>
          <w:p w14:paraId="1B93DF38"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「３ 地震・津波対策」の後段に風水害対策を追加</w:t>
            </w:r>
          </w:p>
          <w:p w14:paraId="12E71906" w14:textId="77777777" w:rsidR="007850D4" w:rsidRPr="007850D4" w:rsidRDefault="00C25582" w:rsidP="00950AC6">
            <w:pPr>
              <w:spacing w:beforeLines="50" w:before="180"/>
              <w:ind w:leftChars="82" w:left="197" w:rightChars="77" w:right="185"/>
              <w:rPr>
                <w:rFonts w:asciiTheme="minorEastAsia" w:eastAsiaTheme="minorEastAsia" w:hAnsiTheme="minorEastAsia" w:cs="ＭＳ ゴシック"/>
                <w:kern w:val="0"/>
              </w:rPr>
            </w:pPr>
            <w:r>
              <w:rPr>
                <w:rFonts w:asciiTheme="minorEastAsia" w:eastAsiaTheme="minorEastAsia" w:hAnsiTheme="minorEastAsia"/>
                <w:b/>
                <w:noProof/>
              </w:rPr>
              <w:pict w14:anchorId="4A631861">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9" type="#_x0000_t185" style="position:absolute;left:0;text-align:left;margin-left:.4pt;margin-top:9.8pt;width:282.6pt;height:106.65pt;z-index:251660288" adj="1458">
                  <v:textbox inset="5.85pt,.7pt,5.85pt,.7pt"/>
                </v:shape>
              </w:pict>
            </w:r>
            <w:r w:rsidR="007850D4" w:rsidRPr="007850D4">
              <w:rPr>
                <w:rFonts w:asciiTheme="minorEastAsia" w:eastAsiaTheme="minorEastAsia" w:hAnsiTheme="minorEastAsia" w:cs="ＭＳ ゴシック" w:hint="eastAsia"/>
                <w:kern w:val="0"/>
              </w:rPr>
              <w:t>４　風水害対策</w:t>
            </w:r>
          </w:p>
          <w:p w14:paraId="46B7BF11" w14:textId="77777777" w:rsidR="007850D4" w:rsidRPr="007850D4" w:rsidRDefault="007850D4" w:rsidP="00950AC6">
            <w:pPr>
              <w:spacing w:afterLines="50" w:after="180"/>
              <w:ind w:leftChars="158" w:left="379" w:rightChars="77" w:right="185"/>
              <w:rPr>
                <w:rFonts w:asciiTheme="minorEastAsia" w:eastAsiaTheme="minorEastAsia" w:hAnsiTheme="minorEastAsia"/>
              </w:rPr>
            </w:pPr>
            <w:r w:rsidRPr="007850D4">
              <w:rPr>
                <w:rFonts w:asciiTheme="minorEastAsia" w:eastAsiaTheme="minorEastAsia" w:hAnsiTheme="minorEastAsia" w:hint="eastAsia"/>
              </w:rPr>
              <w:t xml:space="preserve">　風水害対策の推進については、「危険物施設の風水害対策の一層の推進について（消防庁危険物保安室長通知、令和３年３月</w:t>
            </w:r>
            <w:r w:rsidRPr="007850D4">
              <w:rPr>
                <w:rFonts w:asciiTheme="minorEastAsia" w:eastAsiaTheme="minorEastAsia" w:hAnsiTheme="minorEastAsia"/>
              </w:rPr>
              <w:t>30日消防危第49号）」等を踏まえ、規程類の整備及び必要な措置等を講じる。</w:t>
            </w:r>
          </w:p>
        </w:tc>
      </w:tr>
    </w:tbl>
    <w:p w14:paraId="65934CD5" w14:textId="77777777" w:rsidR="007850D4" w:rsidRPr="007850D4" w:rsidRDefault="007850D4" w:rsidP="007850D4">
      <w:pPr>
        <w:ind w:left="240" w:hangingChars="100" w:hanging="240"/>
        <w:rPr>
          <w:rFonts w:asciiTheme="minorEastAsia" w:eastAsiaTheme="minorEastAsia" w:hAnsiTheme="minorEastAsia"/>
        </w:rPr>
      </w:pPr>
    </w:p>
    <w:p w14:paraId="5EF78149" w14:textId="77777777" w:rsidR="007850D4" w:rsidRPr="00DB50C9" w:rsidRDefault="007850D4" w:rsidP="007850D4">
      <w:pPr>
        <w:ind w:left="241" w:hangingChars="100" w:hanging="241"/>
        <w:rPr>
          <w:rFonts w:asciiTheme="minorEastAsia" w:eastAsiaTheme="minorEastAsia" w:hAnsiTheme="minorEastAsia"/>
        </w:rPr>
      </w:pPr>
      <w:r w:rsidRPr="007850D4">
        <w:rPr>
          <w:rFonts w:asciiTheme="minorEastAsia" w:eastAsiaTheme="minorEastAsia" w:hAnsiTheme="minorEastAsia" w:hint="eastAsia"/>
          <w:b/>
        </w:rPr>
        <w:t xml:space="preserve">　</w:t>
      </w:r>
      <w:r w:rsidR="00DF0ADD" w:rsidRPr="00DF0ADD">
        <w:rPr>
          <w:rFonts w:asciiTheme="minorEastAsia" w:eastAsiaTheme="minorEastAsia" w:hAnsiTheme="minorEastAsia" w:hint="eastAsia"/>
          <w:color w:val="FF0000"/>
        </w:rPr>
        <w:t>ウ</w:t>
      </w:r>
      <w:r w:rsidRPr="00DB50C9">
        <w:rPr>
          <w:rFonts w:asciiTheme="minorEastAsia" w:eastAsiaTheme="minorEastAsia" w:hAnsiTheme="minorEastAsia" w:hint="eastAsia"/>
        </w:rPr>
        <w:t xml:space="preserve">　その他、表記の時点修正等</w:t>
      </w:r>
    </w:p>
    <w:tbl>
      <w:tblPr>
        <w:tblW w:w="8456"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8"/>
        <w:gridCol w:w="1982"/>
        <w:gridCol w:w="5916"/>
      </w:tblGrid>
      <w:tr w:rsidR="007850D4" w:rsidRPr="007850D4" w14:paraId="39B3F87B" w14:textId="77777777" w:rsidTr="00950AC6">
        <w:trPr>
          <w:trHeight w:val="280"/>
        </w:trPr>
        <w:tc>
          <w:tcPr>
            <w:tcW w:w="2540" w:type="dxa"/>
            <w:gridSpan w:val="2"/>
          </w:tcPr>
          <w:p w14:paraId="5827BBAA"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全般</w:t>
            </w:r>
          </w:p>
        </w:tc>
        <w:tc>
          <w:tcPr>
            <w:tcW w:w="5916" w:type="dxa"/>
          </w:tcPr>
          <w:p w14:paraId="0757430D" w14:textId="77777777" w:rsidR="007850D4" w:rsidRPr="007850D4" w:rsidRDefault="007850D4" w:rsidP="00950AC6">
            <w:pPr>
              <w:ind w:left="2"/>
              <w:rPr>
                <w:rFonts w:asciiTheme="minorEastAsia" w:eastAsiaTheme="minorEastAsia" w:hAnsiTheme="minorEastAsia"/>
              </w:rPr>
            </w:pPr>
            <w:r w:rsidRPr="007850D4">
              <w:rPr>
                <w:rFonts w:asciiTheme="minorEastAsia" w:eastAsiaTheme="minorEastAsia" w:hAnsiTheme="minorEastAsia" w:cs="ＭＳ ゴシック" w:hint="eastAsia"/>
                <w:kern w:val="0"/>
              </w:rPr>
              <w:t>県の「工業保安課」を「消防保安課」に修正</w:t>
            </w:r>
          </w:p>
        </w:tc>
      </w:tr>
      <w:tr w:rsidR="007850D4" w:rsidRPr="007850D4" w14:paraId="0D708A17" w14:textId="77777777" w:rsidTr="00950AC6">
        <w:trPr>
          <w:trHeight w:val="310"/>
        </w:trPr>
        <w:tc>
          <w:tcPr>
            <w:tcW w:w="558" w:type="dxa"/>
          </w:tcPr>
          <w:p w14:paraId="48504759"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rPr>
              <w:t>P</w:t>
            </w:r>
            <w:r w:rsidRPr="007850D4">
              <w:rPr>
                <w:rFonts w:asciiTheme="minorEastAsia" w:eastAsiaTheme="minorEastAsia" w:hAnsiTheme="minorEastAsia" w:hint="eastAsia"/>
              </w:rPr>
              <w:t>5</w:t>
            </w:r>
          </w:p>
        </w:tc>
        <w:tc>
          <w:tcPr>
            <w:tcW w:w="1982" w:type="dxa"/>
          </w:tcPr>
          <w:p w14:paraId="4ACDF1CE"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1-4-2-3</w:t>
            </w:r>
            <w:r w:rsidRPr="007850D4">
              <w:rPr>
                <w:rFonts w:asciiTheme="minorEastAsia" w:eastAsiaTheme="minorEastAsia" w:hAnsiTheme="minorEastAsia"/>
              </w:rPr>
              <w:t>防災関係機関の処理すべき事務又は業務の大綱</w:t>
            </w:r>
          </w:p>
        </w:tc>
        <w:tc>
          <w:tcPr>
            <w:tcW w:w="5916" w:type="dxa"/>
          </w:tcPr>
          <w:p w14:paraId="59C248D2"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w:t>
            </w:r>
            <w:r w:rsidRPr="007850D4">
              <w:rPr>
                <w:rFonts w:asciiTheme="minorEastAsia" w:eastAsiaTheme="minorEastAsia" w:hAnsiTheme="minorEastAsia"/>
              </w:rPr>
              <w:t>関係市</w:t>
            </w:r>
            <w:r w:rsidRPr="007850D4">
              <w:rPr>
                <w:rFonts w:asciiTheme="minorEastAsia" w:eastAsiaTheme="minorEastAsia" w:hAnsiTheme="minorEastAsia" w:hint="eastAsia"/>
              </w:rPr>
              <w:t>」が処理すべき事務に</w:t>
            </w:r>
            <w:r w:rsidRPr="007850D4">
              <w:rPr>
                <w:rFonts w:asciiTheme="minorEastAsia" w:eastAsiaTheme="minorEastAsia" w:hAnsiTheme="minorEastAsia"/>
              </w:rPr>
              <w:t>毒劇物関係施設の保安管理の指導・監督を</w:t>
            </w:r>
            <w:r w:rsidRPr="007850D4">
              <w:rPr>
                <w:rFonts w:asciiTheme="minorEastAsia" w:eastAsiaTheme="minorEastAsia" w:hAnsiTheme="minorEastAsia" w:hint="eastAsia"/>
              </w:rPr>
              <w:t>追加</w:t>
            </w:r>
          </w:p>
        </w:tc>
      </w:tr>
      <w:tr w:rsidR="007850D4" w:rsidRPr="007850D4" w14:paraId="4ABE7C4F" w14:textId="77777777" w:rsidTr="00950AC6">
        <w:trPr>
          <w:trHeight w:val="310"/>
        </w:trPr>
        <w:tc>
          <w:tcPr>
            <w:tcW w:w="558" w:type="dxa"/>
          </w:tcPr>
          <w:p w14:paraId="316E5A1D"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rPr>
              <w:t>P10</w:t>
            </w:r>
          </w:p>
        </w:tc>
        <w:tc>
          <w:tcPr>
            <w:tcW w:w="1982" w:type="dxa"/>
          </w:tcPr>
          <w:p w14:paraId="7183E87E"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rPr>
              <w:t>1-5-3-1沿革</w:t>
            </w:r>
          </w:p>
        </w:tc>
        <w:tc>
          <w:tcPr>
            <w:tcW w:w="5916" w:type="dxa"/>
          </w:tcPr>
          <w:p w14:paraId="6C7B216E"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rPr>
              <w:t>石油精製を行っている事業所数を</w:t>
            </w:r>
            <w:r w:rsidRPr="007850D4">
              <w:rPr>
                <w:rFonts w:asciiTheme="minorEastAsia" w:eastAsiaTheme="minorEastAsia" w:hAnsiTheme="minorEastAsia" w:hint="eastAsia"/>
              </w:rPr>
              <w:t>時点修正</w:t>
            </w:r>
          </w:p>
        </w:tc>
      </w:tr>
      <w:tr w:rsidR="007850D4" w:rsidRPr="007850D4" w14:paraId="5CA3AA32" w14:textId="77777777" w:rsidTr="00950AC6">
        <w:trPr>
          <w:trHeight w:val="310"/>
        </w:trPr>
        <w:tc>
          <w:tcPr>
            <w:tcW w:w="558" w:type="dxa"/>
          </w:tcPr>
          <w:p w14:paraId="08B3CC94"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p11</w:t>
            </w:r>
          </w:p>
          <w:p w14:paraId="74BBF020"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～p16</w:t>
            </w:r>
          </w:p>
        </w:tc>
        <w:tc>
          <w:tcPr>
            <w:tcW w:w="1982" w:type="dxa"/>
          </w:tcPr>
          <w:p w14:paraId="68F7FBD3"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1-5-4特定事業所の現況</w:t>
            </w:r>
          </w:p>
        </w:tc>
        <w:tc>
          <w:tcPr>
            <w:tcW w:w="5916" w:type="dxa"/>
          </w:tcPr>
          <w:p w14:paraId="0C84C5C4"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cs="ＭＳ ゴシック" w:hint="eastAsia"/>
                <w:kern w:val="0"/>
              </w:rPr>
              <w:t>事業所数、面積、地区別特定事業所立地概況図等の時点修正(今後、R6.4.1時点の情報で整理)</w:t>
            </w:r>
          </w:p>
        </w:tc>
      </w:tr>
      <w:tr w:rsidR="00B10E15" w:rsidRPr="007850D4" w14:paraId="561301F3" w14:textId="77777777" w:rsidTr="00950AC6">
        <w:trPr>
          <w:trHeight w:val="310"/>
        </w:trPr>
        <w:tc>
          <w:tcPr>
            <w:tcW w:w="558" w:type="dxa"/>
          </w:tcPr>
          <w:p w14:paraId="0DC530A3" w14:textId="77777777" w:rsidR="00B10E15" w:rsidRPr="007850D4" w:rsidRDefault="00B10E15" w:rsidP="00950AC6">
            <w:pPr>
              <w:rPr>
                <w:rFonts w:asciiTheme="minorEastAsia" w:eastAsiaTheme="minorEastAsia" w:hAnsiTheme="minorEastAsia"/>
              </w:rPr>
            </w:pPr>
            <w:r>
              <w:rPr>
                <w:rFonts w:asciiTheme="minorEastAsia" w:eastAsiaTheme="minorEastAsia" w:hAnsiTheme="minorEastAsia"/>
              </w:rPr>
              <w:t>P1</w:t>
            </w:r>
            <w:r>
              <w:rPr>
                <w:rFonts w:asciiTheme="minorEastAsia" w:eastAsiaTheme="minorEastAsia" w:hAnsiTheme="minorEastAsia" w:hint="eastAsia"/>
              </w:rPr>
              <w:t>9</w:t>
            </w:r>
          </w:p>
        </w:tc>
        <w:tc>
          <w:tcPr>
            <w:tcW w:w="1982" w:type="dxa"/>
          </w:tcPr>
          <w:p w14:paraId="60E782FA" w14:textId="77777777" w:rsidR="00B10E15" w:rsidRPr="007850D4" w:rsidRDefault="00B10E15" w:rsidP="00950AC6">
            <w:pPr>
              <w:rPr>
                <w:rFonts w:asciiTheme="minorEastAsia" w:eastAsiaTheme="minorEastAsia" w:hAnsiTheme="minorEastAsia"/>
              </w:rPr>
            </w:pPr>
            <w:r>
              <w:rPr>
                <w:rFonts w:asciiTheme="minorEastAsia" w:eastAsiaTheme="minorEastAsia" w:hAnsiTheme="minorEastAsia" w:hint="eastAsia"/>
              </w:rPr>
              <w:t>2-1-4</w:t>
            </w:r>
            <w:r>
              <w:t>災害対策基本法に基づく災害対策本部</w:t>
            </w:r>
            <w:r w:rsidRPr="00B10E15">
              <w:rPr>
                <w:rFonts w:hint="eastAsia"/>
              </w:rPr>
              <w:t>等</w:t>
            </w:r>
            <w:r>
              <w:t>との関係</w:t>
            </w:r>
          </w:p>
        </w:tc>
        <w:tc>
          <w:tcPr>
            <w:tcW w:w="5916" w:type="dxa"/>
          </w:tcPr>
          <w:p w14:paraId="2C989FA4" w14:textId="77777777" w:rsidR="00B10E15" w:rsidRDefault="00B10E15" w:rsidP="00950AC6">
            <w:pPr>
              <w:rPr>
                <w:rFonts w:asciiTheme="minorEastAsia" w:eastAsiaTheme="minorEastAsia" w:hAnsiTheme="minorEastAsia" w:cs="ＭＳ ゴシック"/>
                <w:kern w:val="0"/>
              </w:rPr>
            </w:pPr>
            <w:r w:rsidRPr="00B10E15">
              <w:rPr>
                <w:rFonts w:asciiTheme="minorEastAsia" w:eastAsiaTheme="minorEastAsia" w:hAnsiTheme="minorEastAsia" w:cs="ＭＳ ゴシック" w:hint="eastAsia"/>
                <w:kern w:val="0"/>
              </w:rPr>
              <w:t>特別防災区域内の特定事業所等に対する武力攻撃災害等におい</w:t>
            </w:r>
            <w:r>
              <w:rPr>
                <w:rFonts w:asciiTheme="minorEastAsia" w:eastAsiaTheme="minorEastAsia" w:hAnsiTheme="minorEastAsia" w:cs="ＭＳ ゴシック" w:hint="eastAsia"/>
                <w:kern w:val="0"/>
              </w:rPr>
              <w:t>て、国民保護対策本部が設置された場合も同様とする旨を追加</w:t>
            </w:r>
          </w:p>
          <w:p w14:paraId="763122DA" w14:textId="77777777" w:rsidR="00B10E15" w:rsidRPr="007850D4" w:rsidRDefault="00B10E15" w:rsidP="00950AC6">
            <w:pPr>
              <w:rPr>
                <w:rFonts w:asciiTheme="minorEastAsia" w:eastAsiaTheme="minorEastAsia" w:hAnsiTheme="minorEastAsia" w:cs="ＭＳ ゴシック"/>
                <w:kern w:val="0"/>
              </w:rPr>
            </w:pPr>
          </w:p>
        </w:tc>
      </w:tr>
      <w:tr w:rsidR="007850D4" w:rsidRPr="007850D4" w14:paraId="1A83AE42" w14:textId="77777777" w:rsidTr="00950AC6">
        <w:trPr>
          <w:trHeight w:val="310"/>
        </w:trPr>
        <w:tc>
          <w:tcPr>
            <w:tcW w:w="558" w:type="dxa"/>
          </w:tcPr>
          <w:p w14:paraId="323EB1C0"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rPr>
              <w:t>P</w:t>
            </w:r>
            <w:r w:rsidRPr="007850D4">
              <w:rPr>
                <w:rFonts w:asciiTheme="minorEastAsia" w:eastAsiaTheme="minorEastAsia" w:hAnsiTheme="minorEastAsia" w:hint="eastAsia"/>
              </w:rPr>
              <w:t>3</w:t>
            </w:r>
            <w:r w:rsidRPr="007850D4">
              <w:rPr>
                <w:rFonts w:asciiTheme="minorEastAsia" w:eastAsiaTheme="minorEastAsia" w:hAnsiTheme="minorEastAsia"/>
              </w:rPr>
              <w:t>5</w:t>
            </w:r>
          </w:p>
        </w:tc>
        <w:tc>
          <w:tcPr>
            <w:tcW w:w="1982" w:type="dxa"/>
          </w:tcPr>
          <w:p w14:paraId="2A35F0DD"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4編「災害予防計画」リード文</w:t>
            </w:r>
          </w:p>
        </w:tc>
        <w:tc>
          <w:tcPr>
            <w:tcW w:w="5916" w:type="dxa"/>
          </w:tcPr>
          <w:p w14:paraId="72660727"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近年の事故件数の推移等に係る記載を時点修正</w:t>
            </w:r>
          </w:p>
          <w:p w14:paraId="4F2D5E33" w14:textId="77777777" w:rsidR="007850D4" w:rsidRPr="007850D4" w:rsidRDefault="007850D4" w:rsidP="00950AC6">
            <w:pPr>
              <w:rPr>
                <w:rFonts w:asciiTheme="minorEastAsia" w:eastAsiaTheme="minorEastAsia" w:hAnsiTheme="minorEastAsia" w:cs="ＭＳ ゴシック"/>
                <w:kern w:val="0"/>
              </w:rPr>
            </w:pPr>
          </w:p>
        </w:tc>
      </w:tr>
      <w:tr w:rsidR="007850D4" w:rsidRPr="007850D4" w14:paraId="008EA7AF" w14:textId="77777777" w:rsidTr="00950AC6">
        <w:trPr>
          <w:trHeight w:val="310"/>
        </w:trPr>
        <w:tc>
          <w:tcPr>
            <w:tcW w:w="558" w:type="dxa"/>
          </w:tcPr>
          <w:p w14:paraId="48C0EAC0"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p36</w:t>
            </w:r>
          </w:p>
        </w:tc>
        <w:tc>
          <w:tcPr>
            <w:tcW w:w="1982" w:type="dxa"/>
          </w:tcPr>
          <w:p w14:paraId="2BFA9A3F" w14:textId="77777777" w:rsid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4-1-1</w:t>
            </w:r>
            <w:r w:rsidRPr="007850D4">
              <w:rPr>
                <w:rFonts w:asciiTheme="minorEastAsia" w:eastAsiaTheme="minorEastAsia" w:hAnsiTheme="minorEastAsia" w:cs="ＭＳ ゴシック"/>
                <w:kern w:val="0"/>
              </w:rPr>
              <w:t>-2</w:t>
            </w:r>
            <w:r w:rsidRPr="007850D4">
              <w:rPr>
                <w:rFonts w:asciiTheme="minorEastAsia" w:eastAsiaTheme="minorEastAsia" w:hAnsiTheme="minorEastAsia" w:cs="ＭＳ ゴシック" w:hint="eastAsia"/>
                <w:kern w:val="0"/>
              </w:rPr>
              <w:t>安全対策に関する取り組みの徹底</w:t>
            </w:r>
          </w:p>
          <w:p w14:paraId="47FC3C33" w14:textId="77777777" w:rsidR="00272232" w:rsidRPr="007850D4" w:rsidRDefault="00272232" w:rsidP="00950AC6">
            <w:pPr>
              <w:rPr>
                <w:rFonts w:asciiTheme="minorEastAsia" w:eastAsiaTheme="minorEastAsia" w:hAnsiTheme="minorEastAsia"/>
              </w:rPr>
            </w:pPr>
          </w:p>
        </w:tc>
        <w:tc>
          <w:tcPr>
            <w:tcW w:w="5916" w:type="dxa"/>
          </w:tcPr>
          <w:p w14:paraId="329E5E26" w14:textId="77777777" w:rsidR="007850D4" w:rsidRPr="007850D4" w:rsidRDefault="007850D4" w:rsidP="00950AC6">
            <w:pPr>
              <w:ind w:left="2"/>
              <w:rPr>
                <w:rFonts w:asciiTheme="minorEastAsia" w:eastAsiaTheme="minorEastAsia" w:hAnsiTheme="minorEastAsia"/>
              </w:rPr>
            </w:pPr>
            <w:r w:rsidRPr="007850D4">
              <w:rPr>
                <w:rFonts w:asciiTheme="minorEastAsia" w:eastAsiaTheme="minorEastAsia" w:hAnsiTheme="minorEastAsia" w:cs="ＭＳ ゴシック" w:hint="eastAsia"/>
                <w:kern w:val="0"/>
              </w:rPr>
              <w:t>「リスクアセスメントガイドライン(</w:t>
            </w:r>
            <w:r w:rsidRPr="007850D4">
              <w:rPr>
                <w:rFonts w:asciiTheme="minorEastAsia" w:eastAsiaTheme="minorEastAsia" w:hAnsiTheme="minorEastAsia" w:cs="ＭＳ ゴシック"/>
                <w:kern w:val="0"/>
              </w:rPr>
              <w:t>ver1</w:t>
            </w:r>
            <w:r w:rsidRPr="007850D4">
              <w:rPr>
                <w:rFonts w:asciiTheme="minorEastAsia" w:eastAsiaTheme="minorEastAsia" w:hAnsiTheme="minorEastAsia" w:cs="ＭＳ ゴシック" w:hint="eastAsia"/>
                <w:kern w:val="0"/>
              </w:rPr>
              <w:t>)」をv</w:t>
            </w:r>
            <w:r w:rsidRPr="007850D4">
              <w:rPr>
                <w:rFonts w:asciiTheme="minorEastAsia" w:eastAsiaTheme="minorEastAsia" w:hAnsiTheme="minorEastAsia" w:cs="ＭＳ ゴシック"/>
                <w:kern w:val="0"/>
              </w:rPr>
              <w:t>er2</w:t>
            </w:r>
            <w:r w:rsidRPr="007850D4">
              <w:rPr>
                <w:rFonts w:asciiTheme="minorEastAsia" w:eastAsiaTheme="minorEastAsia" w:hAnsiTheme="minorEastAsia" w:cs="ＭＳ ゴシック" w:hint="eastAsia"/>
                <w:kern w:val="0"/>
              </w:rPr>
              <w:t>に修正、その他表現の修正</w:t>
            </w:r>
          </w:p>
        </w:tc>
      </w:tr>
      <w:tr w:rsidR="007850D4" w:rsidRPr="007850D4" w14:paraId="0D97816A" w14:textId="77777777" w:rsidTr="00950AC6">
        <w:trPr>
          <w:trHeight w:val="310"/>
        </w:trPr>
        <w:tc>
          <w:tcPr>
            <w:tcW w:w="558" w:type="dxa"/>
            <w:vMerge w:val="restart"/>
          </w:tcPr>
          <w:p w14:paraId="7BC389CF"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lastRenderedPageBreak/>
              <w:t>p38</w:t>
            </w:r>
          </w:p>
        </w:tc>
        <w:tc>
          <w:tcPr>
            <w:tcW w:w="1982" w:type="dxa"/>
            <w:vMerge w:val="restart"/>
          </w:tcPr>
          <w:p w14:paraId="178AD4F8"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cs="ＭＳ ゴシック" w:hint="eastAsia"/>
                <w:kern w:val="0"/>
              </w:rPr>
              <w:t>4-1-</w:t>
            </w:r>
            <w:r w:rsidRPr="007850D4">
              <w:rPr>
                <w:rFonts w:asciiTheme="minorEastAsia" w:eastAsiaTheme="minorEastAsia" w:hAnsiTheme="minorEastAsia" w:cs="ＭＳ ゴシック"/>
                <w:kern w:val="0"/>
              </w:rPr>
              <w:t>1-</w:t>
            </w:r>
            <w:r w:rsidRPr="007850D4">
              <w:rPr>
                <w:rFonts w:asciiTheme="minorEastAsia" w:eastAsiaTheme="minorEastAsia" w:hAnsiTheme="minorEastAsia" w:cs="ＭＳ ゴシック" w:hint="eastAsia"/>
                <w:kern w:val="0"/>
              </w:rPr>
              <w:t>4施設、設備等の高経年化対策</w:t>
            </w:r>
          </w:p>
        </w:tc>
        <w:tc>
          <w:tcPr>
            <w:tcW w:w="5916" w:type="dxa"/>
          </w:tcPr>
          <w:p w14:paraId="4418FC65"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配管に係る対策として記載している「高圧ガス配管外面腐食検査に係る技術資料（平成19年３月神奈川県）」について令和６年度に改訂作業を行う旨を追記</w:t>
            </w:r>
          </w:p>
        </w:tc>
      </w:tr>
      <w:tr w:rsidR="007850D4" w:rsidRPr="007850D4" w14:paraId="504991C0" w14:textId="77777777" w:rsidTr="00950AC6">
        <w:trPr>
          <w:trHeight w:val="310"/>
        </w:trPr>
        <w:tc>
          <w:tcPr>
            <w:tcW w:w="558" w:type="dxa"/>
            <w:vMerge/>
          </w:tcPr>
          <w:p w14:paraId="084C875E" w14:textId="77777777" w:rsidR="007850D4" w:rsidRPr="007850D4" w:rsidRDefault="007850D4" w:rsidP="00950AC6">
            <w:pPr>
              <w:rPr>
                <w:rFonts w:asciiTheme="minorEastAsia" w:eastAsiaTheme="minorEastAsia" w:hAnsiTheme="minorEastAsia"/>
              </w:rPr>
            </w:pPr>
          </w:p>
        </w:tc>
        <w:tc>
          <w:tcPr>
            <w:tcW w:w="1982" w:type="dxa"/>
            <w:vMerge/>
          </w:tcPr>
          <w:p w14:paraId="7AF1DC0A" w14:textId="77777777" w:rsidR="007850D4" w:rsidRPr="007850D4" w:rsidRDefault="007850D4" w:rsidP="00950AC6">
            <w:pPr>
              <w:rPr>
                <w:rFonts w:asciiTheme="minorEastAsia" w:eastAsiaTheme="minorEastAsia" w:hAnsiTheme="minorEastAsia"/>
              </w:rPr>
            </w:pPr>
          </w:p>
        </w:tc>
        <w:tc>
          <w:tcPr>
            <w:tcW w:w="5916" w:type="dxa"/>
          </w:tcPr>
          <w:p w14:paraId="2B9362FF"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タンク本体に係る対策として「</w:t>
            </w:r>
            <w:r w:rsidRPr="007850D4">
              <w:rPr>
                <w:rFonts w:asciiTheme="minorEastAsia" w:eastAsiaTheme="minorEastAsia" w:hAnsiTheme="minorEastAsia" w:hint="eastAsia"/>
              </w:rPr>
              <w:t>特定屋外貯蔵タンクの側板の詳細点検に係るガイドラインについて（平成25年３月総務省消防庁）」に基づく点検を実施する旨を追記</w:t>
            </w:r>
          </w:p>
        </w:tc>
      </w:tr>
      <w:tr w:rsidR="007850D4" w:rsidRPr="007850D4" w14:paraId="40F9F288" w14:textId="77777777" w:rsidTr="00950AC6">
        <w:trPr>
          <w:trHeight w:val="310"/>
        </w:trPr>
        <w:tc>
          <w:tcPr>
            <w:tcW w:w="558" w:type="dxa"/>
          </w:tcPr>
          <w:p w14:paraId="316946AC"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p</w:t>
            </w:r>
            <w:r w:rsidRPr="007850D4">
              <w:rPr>
                <w:rFonts w:asciiTheme="minorEastAsia" w:eastAsiaTheme="minorEastAsia" w:hAnsiTheme="minorEastAsia"/>
              </w:rPr>
              <w:t>39</w:t>
            </w:r>
          </w:p>
        </w:tc>
        <w:tc>
          <w:tcPr>
            <w:tcW w:w="1982" w:type="dxa"/>
          </w:tcPr>
          <w:p w14:paraId="2EC8F8BF"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4-1-1-7原子力災害に対する防災体制の整備</w:t>
            </w:r>
          </w:p>
        </w:tc>
        <w:tc>
          <w:tcPr>
            <w:tcW w:w="5916" w:type="dxa"/>
          </w:tcPr>
          <w:p w14:paraId="6EFB7D11"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見出しの「原子力災害に対する緊急措置」を「原子力災害に対する防災体制の整備」に修正</w:t>
            </w:r>
          </w:p>
        </w:tc>
      </w:tr>
      <w:tr w:rsidR="007850D4" w:rsidRPr="007850D4" w14:paraId="3A2C0225" w14:textId="77777777" w:rsidTr="00950AC6">
        <w:trPr>
          <w:trHeight w:val="310"/>
        </w:trPr>
        <w:tc>
          <w:tcPr>
            <w:tcW w:w="558" w:type="dxa"/>
          </w:tcPr>
          <w:p w14:paraId="4FDA20E6"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hint="eastAsia"/>
              </w:rPr>
              <w:t>p47</w:t>
            </w:r>
          </w:p>
        </w:tc>
        <w:tc>
          <w:tcPr>
            <w:tcW w:w="1982" w:type="dxa"/>
          </w:tcPr>
          <w:p w14:paraId="7E2CFB0E"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cs="ＭＳ ゴシック" w:hint="eastAsia"/>
                <w:kern w:val="0"/>
              </w:rPr>
              <w:t>4-2-7-1航空安全確保に関する措置</w:t>
            </w:r>
          </w:p>
        </w:tc>
        <w:tc>
          <w:tcPr>
            <w:tcW w:w="5916" w:type="dxa"/>
          </w:tcPr>
          <w:p w14:paraId="1EA850AF"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cs="ＭＳ ゴシック" w:hint="eastAsia"/>
                <w:kern w:val="0"/>
              </w:rPr>
              <w:t>「川崎市総務企画局危機管理室」を「川崎市危機管理本部危機対策部」に修正</w:t>
            </w:r>
          </w:p>
        </w:tc>
      </w:tr>
      <w:tr w:rsidR="007850D4" w:rsidRPr="007850D4" w14:paraId="73E75666" w14:textId="77777777" w:rsidTr="00950AC6">
        <w:trPr>
          <w:trHeight w:val="310"/>
        </w:trPr>
        <w:tc>
          <w:tcPr>
            <w:tcW w:w="558" w:type="dxa"/>
          </w:tcPr>
          <w:p w14:paraId="455B249A" w14:textId="77777777" w:rsidR="007850D4" w:rsidRPr="007850D4" w:rsidRDefault="007850D4" w:rsidP="00950AC6">
            <w:pPr>
              <w:rPr>
                <w:rFonts w:asciiTheme="minorEastAsia" w:eastAsiaTheme="minorEastAsia" w:hAnsiTheme="minorEastAsia"/>
              </w:rPr>
            </w:pPr>
            <w:r w:rsidRPr="007850D4">
              <w:rPr>
                <w:rFonts w:asciiTheme="minorEastAsia" w:eastAsiaTheme="minorEastAsia" w:hAnsiTheme="minorEastAsia"/>
              </w:rPr>
              <w:t>P</w:t>
            </w:r>
            <w:r w:rsidRPr="007850D4">
              <w:rPr>
                <w:rFonts w:asciiTheme="minorEastAsia" w:eastAsiaTheme="minorEastAsia" w:hAnsiTheme="minorEastAsia" w:hint="eastAsia"/>
              </w:rPr>
              <w:t>8</w:t>
            </w:r>
            <w:r w:rsidRPr="007850D4">
              <w:rPr>
                <w:rFonts w:asciiTheme="minorEastAsia" w:eastAsiaTheme="minorEastAsia" w:hAnsiTheme="minorEastAsia"/>
              </w:rPr>
              <w:t>4</w:t>
            </w:r>
          </w:p>
        </w:tc>
        <w:tc>
          <w:tcPr>
            <w:tcW w:w="1982" w:type="dxa"/>
          </w:tcPr>
          <w:p w14:paraId="5497F5A5" w14:textId="77777777" w:rsidR="007850D4" w:rsidRPr="007850D4" w:rsidRDefault="007850D4" w:rsidP="00DF0ADD">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5-9医療救護対策のリード文</w:t>
            </w:r>
          </w:p>
        </w:tc>
        <w:tc>
          <w:tcPr>
            <w:tcW w:w="5916" w:type="dxa"/>
          </w:tcPr>
          <w:p w14:paraId="64B7A2A4" w14:textId="77777777" w:rsidR="007850D4" w:rsidRPr="007850D4" w:rsidRDefault="007850D4" w:rsidP="00950AC6">
            <w:pPr>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「神奈川県医療救護計画」を「神奈川県保健医療救護計画」に修正</w:t>
            </w:r>
          </w:p>
        </w:tc>
      </w:tr>
    </w:tbl>
    <w:p w14:paraId="0CEA8BAE" w14:textId="77777777" w:rsidR="007850D4" w:rsidRDefault="007850D4" w:rsidP="007850D4">
      <w:pPr>
        <w:ind w:leftChars="205" w:left="744" w:hangingChars="105" w:hanging="252"/>
        <w:jc w:val="left"/>
        <w:rPr>
          <w:rFonts w:asciiTheme="minorEastAsia" w:eastAsiaTheme="minorEastAsia" w:hAnsiTheme="minorEastAsia" w:cs="ＭＳ ゴシック"/>
          <w:kern w:val="0"/>
        </w:rPr>
      </w:pPr>
      <w:r w:rsidRPr="007850D4">
        <w:rPr>
          <w:rFonts w:asciiTheme="minorEastAsia" w:eastAsiaTheme="minorEastAsia" w:hAnsiTheme="minorEastAsia" w:cs="ＭＳ ゴシック" w:hint="eastAsia"/>
          <w:kern w:val="0"/>
        </w:rPr>
        <w:t>※本県は、令和６年度に地震被害想定調査を見直す予定であり、当計画に直ちに影響が出るか適宜確認する。</w:t>
      </w:r>
    </w:p>
    <w:p w14:paraId="1CFD592C" w14:textId="77777777" w:rsidR="00DF0ADD" w:rsidRPr="00C25582" w:rsidRDefault="00DF0ADD" w:rsidP="007850D4">
      <w:pPr>
        <w:ind w:leftChars="205" w:left="744" w:hangingChars="105" w:hanging="252"/>
        <w:jc w:val="left"/>
        <w:rPr>
          <w:rFonts w:asciiTheme="minorEastAsia" w:eastAsiaTheme="minorEastAsia" w:hAnsiTheme="minorEastAsia" w:cs="ＭＳ ゴシック"/>
          <w:kern w:val="0"/>
        </w:rPr>
      </w:pPr>
      <w:bookmarkStart w:id="0" w:name="_GoBack"/>
      <w:r w:rsidRPr="00C25582">
        <w:rPr>
          <w:rFonts w:asciiTheme="minorEastAsia" w:eastAsiaTheme="minorEastAsia" w:hAnsiTheme="minorEastAsia" w:cs="ＭＳ ゴシック" w:hint="eastAsia"/>
          <w:kern w:val="0"/>
        </w:rPr>
        <w:t>※現在、国会審議中の水素社会推進法案の施行に伴う修正の必要性については、別途検討する。</w:t>
      </w:r>
    </w:p>
    <w:p w14:paraId="3E52A0FC" w14:textId="77777777" w:rsidR="007850D4" w:rsidRPr="00C25582" w:rsidRDefault="007850D4" w:rsidP="007850D4">
      <w:pPr>
        <w:ind w:leftChars="205" w:left="712" w:hangingChars="105" w:hanging="220"/>
        <w:jc w:val="left"/>
        <w:rPr>
          <w:rFonts w:asciiTheme="minorEastAsia" w:hAnsiTheme="minorEastAsia" w:cs="ＭＳ ゴシック"/>
          <w:kern w:val="0"/>
          <w:sz w:val="21"/>
          <w:szCs w:val="21"/>
        </w:rPr>
      </w:pPr>
    </w:p>
    <w:p w14:paraId="02F6BFA3" w14:textId="77777777" w:rsidR="003A6362" w:rsidRPr="00C25582" w:rsidRDefault="00645EE5" w:rsidP="007850D4">
      <w:pPr>
        <w:ind w:left="240" w:hangingChars="100" w:hanging="240"/>
        <w:rPr>
          <w:rFonts w:asciiTheme="majorEastAsia" w:eastAsiaTheme="majorEastAsia" w:hAnsiTheme="majorEastAsia"/>
        </w:rPr>
      </w:pPr>
      <w:r w:rsidRPr="00C25582">
        <w:rPr>
          <w:rFonts w:asciiTheme="majorEastAsia" w:eastAsiaTheme="majorEastAsia" w:hAnsiTheme="majorEastAsia" w:hint="eastAsia"/>
        </w:rPr>
        <w:t>３</w:t>
      </w:r>
      <w:r w:rsidR="005D0647" w:rsidRPr="00C25582">
        <w:rPr>
          <w:rFonts w:asciiTheme="majorEastAsia" w:eastAsiaTheme="majorEastAsia" w:hAnsiTheme="majorEastAsia" w:hint="eastAsia"/>
        </w:rPr>
        <w:t xml:space="preserve">　</w:t>
      </w:r>
      <w:r w:rsidR="003A6362" w:rsidRPr="00C25582">
        <w:rPr>
          <w:rFonts w:asciiTheme="majorEastAsia" w:eastAsiaTheme="majorEastAsia" w:hAnsiTheme="majorEastAsia" w:hint="eastAsia"/>
        </w:rPr>
        <w:t>スケジュール</w:t>
      </w:r>
      <w:r w:rsidR="00DF0ADD" w:rsidRPr="00C25582">
        <w:rPr>
          <w:rFonts w:asciiTheme="majorEastAsia" w:eastAsiaTheme="majorEastAsia" w:hAnsiTheme="majorEastAsia" w:hint="eastAsia"/>
        </w:rPr>
        <w:t>（予定）</w:t>
      </w:r>
    </w:p>
    <w:tbl>
      <w:tblPr>
        <w:tblW w:w="8486" w:type="dxa"/>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7"/>
        <w:gridCol w:w="7239"/>
      </w:tblGrid>
      <w:tr w:rsidR="00DB50C9" w14:paraId="487EC39F" w14:textId="77777777" w:rsidTr="00DF0ADD">
        <w:trPr>
          <w:trHeight w:val="204"/>
        </w:trPr>
        <w:tc>
          <w:tcPr>
            <w:tcW w:w="1247" w:type="dxa"/>
          </w:tcPr>
          <w:bookmarkEnd w:id="0"/>
          <w:p w14:paraId="4F228CC2"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w:t>
            </w:r>
            <w:r w:rsidRPr="00DB50C9">
              <w:rPr>
                <w:rFonts w:asciiTheme="minorEastAsia" w:eastAsiaTheme="minorEastAsia" w:hAnsiTheme="minorEastAsia"/>
              </w:rPr>
              <w:t>6.2</w:t>
            </w:r>
          </w:p>
        </w:tc>
        <w:tc>
          <w:tcPr>
            <w:tcW w:w="7239" w:type="dxa"/>
          </w:tcPr>
          <w:p w14:paraId="7B7EBF53" w14:textId="77777777" w:rsidR="00DB50C9" w:rsidRPr="00DB50C9" w:rsidRDefault="00DB50C9" w:rsidP="00950AC6">
            <w:pPr>
              <w:ind w:leftChars="-7" w:left="-17" w:firstLineChars="8" w:firstLine="19"/>
              <w:rPr>
                <w:rFonts w:asciiTheme="minorEastAsia" w:eastAsiaTheme="minorEastAsia" w:hAnsiTheme="minorEastAsia"/>
              </w:rPr>
            </w:pPr>
            <w:r w:rsidRPr="00DB50C9">
              <w:rPr>
                <w:rFonts w:asciiTheme="minorEastAsia" w:eastAsiaTheme="minorEastAsia" w:hAnsiTheme="minorEastAsia" w:hint="eastAsia"/>
              </w:rPr>
              <w:t>石油コンビナート等防災対策検討会／改定骨子案 を審議</w:t>
            </w:r>
          </w:p>
        </w:tc>
      </w:tr>
      <w:tr w:rsidR="00DB50C9" w14:paraId="077413B1" w14:textId="77777777" w:rsidTr="00DF0ADD">
        <w:trPr>
          <w:trHeight w:val="204"/>
        </w:trPr>
        <w:tc>
          <w:tcPr>
            <w:tcW w:w="1247" w:type="dxa"/>
          </w:tcPr>
          <w:p w14:paraId="422376F7"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R6.3.27</w:t>
            </w:r>
          </w:p>
        </w:tc>
        <w:tc>
          <w:tcPr>
            <w:tcW w:w="7239" w:type="dxa"/>
          </w:tcPr>
          <w:p w14:paraId="6597B127" w14:textId="77777777" w:rsidR="00DB50C9" w:rsidRPr="00DB50C9" w:rsidRDefault="00DB50C9" w:rsidP="00950AC6">
            <w:pPr>
              <w:ind w:left="511" w:hangingChars="213" w:hanging="511"/>
              <w:rPr>
                <w:rFonts w:asciiTheme="minorEastAsia" w:eastAsiaTheme="minorEastAsia" w:hAnsiTheme="minorEastAsia"/>
              </w:rPr>
            </w:pPr>
            <w:r w:rsidRPr="00DB50C9">
              <w:rPr>
                <w:rFonts w:asciiTheme="minorEastAsia" w:eastAsiaTheme="minorEastAsia" w:hAnsiTheme="minorEastAsia" w:hint="eastAsia"/>
              </w:rPr>
              <w:t>神奈川県石油コンビナート等防災本部幹事会／改定骨子案を審議</w:t>
            </w:r>
          </w:p>
        </w:tc>
      </w:tr>
      <w:tr w:rsidR="00DB50C9" w14:paraId="6F973E9A" w14:textId="77777777" w:rsidTr="00DF0ADD">
        <w:trPr>
          <w:trHeight w:val="240"/>
        </w:trPr>
        <w:tc>
          <w:tcPr>
            <w:tcW w:w="1247" w:type="dxa"/>
          </w:tcPr>
          <w:p w14:paraId="0B241DB5"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R6.4</w:t>
            </w:r>
          </w:p>
        </w:tc>
        <w:tc>
          <w:tcPr>
            <w:tcW w:w="7239" w:type="dxa"/>
          </w:tcPr>
          <w:p w14:paraId="03946945"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時点修正項目（令和５年度末時点）のとりまとめ、資料編の修正作業</w:t>
            </w:r>
          </w:p>
        </w:tc>
      </w:tr>
      <w:tr w:rsidR="00DB50C9" w14:paraId="6BC499F0" w14:textId="77777777" w:rsidTr="00DF0ADD">
        <w:trPr>
          <w:trHeight w:val="168"/>
        </w:trPr>
        <w:tc>
          <w:tcPr>
            <w:tcW w:w="1247" w:type="dxa"/>
          </w:tcPr>
          <w:p w14:paraId="18497F2D"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rPr>
              <w:t>R6.7</w:t>
            </w:r>
            <w:r w:rsidRPr="00DB50C9">
              <w:rPr>
                <w:rFonts w:asciiTheme="minorEastAsia" w:eastAsiaTheme="minorEastAsia" w:hAnsiTheme="minorEastAsia" w:hint="eastAsia"/>
              </w:rPr>
              <w:t>頃</w:t>
            </w:r>
          </w:p>
        </w:tc>
        <w:tc>
          <w:tcPr>
            <w:tcW w:w="7239" w:type="dxa"/>
          </w:tcPr>
          <w:p w14:paraId="56A0A41C"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改訂素案のとりまとめ</w:t>
            </w:r>
          </w:p>
        </w:tc>
      </w:tr>
      <w:tr w:rsidR="00DB50C9" w14:paraId="095D332F" w14:textId="77777777" w:rsidTr="00DF0ADD">
        <w:trPr>
          <w:trHeight w:val="177"/>
        </w:trPr>
        <w:tc>
          <w:tcPr>
            <w:tcW w:w="1247" w:type="dxa"/>
          </w:tcPr>
          <w:p w14:paraId="70528F3C"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R6.8</w:t>
            </w:r>
          </w:p>
        </w:tc>
        <w:tc>
          <w:tcPr>
            <w:tcW w:w="7239" w:type="dxa"/>
          </w:tcPr>
          <w:p w14:paraId="2A4DE52A"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幹事会（書面開催）／改訂素案を審議</w:t>
            </w:r>
          </w:p>
        </w:tc>
      </w:tr>
      <w:tr w:rsidR="00DB50C9" w14:paraId="11F4739A" w14:textId="77777777" w:rsidTr="00DF0ADD">
        <w:trPr>
          <w:trHeight w:val="252"/>
        </w:trPr>
        <w:tc>
          <w:tcPr>
            <w:tcW w:w="1247" w:type="dxa"/>
          </w:tcPr>
          <w:p w14:paraId="57814B05"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R6.8</w:t>
            </w:r>
          </w:p>
        </w:tc>
        <w:tc>
          <w:tcPr>
            <w:tcW w:w="7239" w:type="dxa"/>
          </w:tcPr>
          <w:p w14:paraId="1627DA75"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知事・副知事報告</w:t>
            </w:r>
          </w:p>
        </w:tc>
      </w:tr>
      <w:tr w:rsidR="00DB50C9" w:rsidRPr="00A85F9F" w14:paraId="071BF8B7" w14:textId="77777777" w:rsidTr="00DF0ADD">
        <w:trPr>
          <w:trHeight w:val="264"/>
        </w:trPr>
        <w:tc>
          <w:tcPr>
            <w:tcW w:w="1247" w:type="dxa"/>
          </w:tcPr>
          <w:p w14:paraId="6A039E27"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R6.9</w:t>
            </w:r>
          </w:p>
        </w:tc>
        <w:tc>
          <w:tcPr>
            <w:tcW w:w="7239" w:type="dxa"/>
          </w:tcPr>
          <w:p w14:paraId="27D73BC0"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常任委員会報告（パブコメ内容）</w:t>
            </w:r>
          </w:p>
        </w:tc>
      </w:tr>
      <w:tr w:rsidR="00DB50C9" w14:paraId="3C890158" w14:textId="77777777" w:rsidTr="00DF0ADD">
        <w:trPr>
          <w:trHeight w:val="244"/>
        </w:trPr>
        <w:tc>
          <w:tcPr>
            <w:tcW w:w="1247" w:type="dxa"/>
          </w:tcPr>
          <w:p w14:paraId="57212E4A"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R6.10</w:t>
            </w:r>
          </w:p>
        </w:tc>
        <w:tc>
          <w:tcPr>
            <w:tcW w:w="7239" w:type="dxa"/>
          </w:tcPr>
          <w:p w14:paraId="2EF9B45C"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パブリックコメント（改訂素案）</w:t>
            </w:r>
          </w:p>
        </w:tc>
      </w:tr>
      <w:tr w:rsidR="00DB50C9" w14:paraId="2E32F80B" w14:textId="77777777" w:rsidTr="00DF0ADD">
        <w:trPr>
          <w:trHeight w:val="348"/>
        </w:trPr>
        <w:tc>
          <w:tcPr>
            <w:tcW w:w="1247" w:type="dxa"/>
          </w:tcPr>
          <w:p w14:paraId="6F05513A"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R6.12</w:t>
            </w:r>
          </w:p>
        </w:tc>
        <w:tc>
          <w:tcPr>
            <w:tcW w:w="7239" w:type="dxa"/>
          </w:tcPr>
          <w:p w14:paraId="3A0A0A1E"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事務処理の特例に関する条例改定案の議会審議</w:t>
            </w:r>
          </w:p>
        </w:tc>
      </w:tr>
      <w:tr w:rsidR="00DB50C9" w14:paraId="201B8212" w14:textId="77777777" w:rsidTr="00DF0ADD">
        <w:trPr>
          <w:trHeight w:val="348"/>
        </w:trPr>
        <w:tc>
          <w:tcPr>
            <w:tcW w:w="1247" w:type="dxa"/>
          </w:tcPr>
          <w:p w14:paraId="74627AFC"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R7.2</w:t>
            </w:r>
          </w:p>
        </w:tc>
        <w:tc>
          <w:tcPr>
            <w:tcW w:w="7239" w:type="dxa"/>
          </w:tcPr>
          <w:p w14:paraId="01151035"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常任委員会報告（パブコメ結果）</w:t>
            </w:r>
          </w:p>
        </w:tc>
      </w:tr>
      <w:tr w:rsidR="00DB50C9" w14:paraId="30D29B88" w14:textId="77777777" w:rsidTr="00DF0ADD">
        <w:trPr>
          <w:trHeight w:val="348"/>
        </w:trPr>
        <w:tc>
          <w:tcPr>
            <w:tcW w:w="1247" w:type="dxa"/>
          </w:tcPr>
          <w:p w14:paraId="5A59A496"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R7.3</w:t>
            </w:r>
          </w:p>
        </w:tc>
        <w:tc>
          <w:tcPr>
            <w:tcW w:w="7239" w:type="dxa"/>
          </w:tcPr>
          <w:p w14:paraId="3C0BEEBD"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神奈川県石油コンビナート等防災本部会議（書面開催）</w:t>
            </w:r>
          </w:p>
        </w:tc>
      </w:tr>
      <w:tr w:rsidR="00DB50C9" w14:paraId="1605453F" w14:textId="77777777" w:rsidTr="00DF0ADD">
        <w:trPr>
          <w:trHeight w:val="140"/>
        </w:trPr>
        <w:tc>
          <w:tcPr>
            <w:tcW w:w="1247" w:type="dxa"/>
          </w:tcPr>
          <w:p w14:paraId="1AA58634"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R7.4.1</w:t>
            </w:r>
          </w:p>
        </w:tc>
        <w:tc>
          <w:tcPr>
            <w:tcW w:w="7239" w:type="dxa"/>
          </w:tcPr>
          <w:p w14:paraId="5B1A2B8A" w14:textId="77777777" w:rsidR="00DB50C9" w:rsidRPr="00DB50C9" w:rsidRDefault="00DB50C9" w:rsidP="00950AC6">
            <w:pPr>
              <w:rPr>
                <w:rFonts w:asciiTheme="minorEastAsia" w:eastAsiaTheme="minorEastAsia" w:hAnsiTheme="minorEastAsia"/>
              </w:rPr>
            </w:pPr>
            <w:r w:rsidRPr="00DB50C9">
              <w:rPr>
                <w:rFonts w:asciiTheme="minorEastAsia" w:eastAsiaTheme="minorEastAsia" w:hAnsiTheme="minorEastAsia" w:hint="eastAsia"/>
              </w:rPr>
              <w:t>施行</w:t>
            </w:r>
          </w:p>
        </w:tc>
      </w:tr>
    </w:tbl>
    <w:p w14:paraId="633E3BE1" w14:textId="77777777" w:rsidR="003A6362" w:rsidRPr="00ED2876" w:rsidRDefault="003A6362" w:rsidP="00DB50C9">
      <w:pPr>
        <w:pStyle w:val="af"/>
        <w:ind w:leftChars="100" w:left="2540" w:hangingChars="1150" w:hanging="2300"/>
        <w:rPr>
          <w:rFonts w:asciiTheme="minorEastAsia" w:eastAsiaTheme="minorEastAsia" w:hAnsiTheme="minorEastAsia"/>
        </w:rPr>
      </w:pPr>
    </w:p>
    <w:sectPr w:rsidR="003A6362" w:rsidRPr="00ED2876" w:rsidSect="00761190">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9B63A" w14:textId="77777777" w:rsidR="00B83476" w:rsidRDefault="00B83476" w:rsidP="00B42A31">
      <w:r>
        <w:separator/>
      </w:r>
    </w:p>
  </w:endnote>
  <w:endnote w:type="continuationSeparator" w:id="0">
    <w:p w14:paraId="76FB6A22" w14:textId="77777777" w:rsidR="00B83476" w:rsidRDefault="00B83476" w:rsidP="00B42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6700B" w14:textId="77777777" w:rsidR="00B83476" w:rsidRDefault="00B83476" w:rsidP="00B42A31">
      <w:r>
        <w:separator/>
      </w:r>
    </w:p>
  </w:footnote>
  <w:footnote w:type="continuationSeparator" w:id="0">
    <w:p w14:paraId="0F2A4C59" w14:textId="77777777" w:rsidR="00B83476" w:rsidRDefault="00B83476" w:rsidP="00B42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5281A"/>
    <w:multiLevelType w:val="hybridMultilevel"/>
    <w:tmpl w:val="F8522AFA"/>
    <w:lvl w:ilvl="0" w:tplc="D0E69418">
      <w:start w:val="3"/>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16D23B0F"/>
    <w:multiLevelType w:val="hybridMultilevel"/>
    <w:tmpl w:val="227066A4"/>
    <w:lvl w:ilvl="0" w:tplc="90AEC612">
      <w:start w:val="5"/>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 w15:restartNumberingAfterBreak="0">
    <w:nsid w:val="4AA32537"/>
    <w:multiLevelType w:val="hybridMultilevel"/>
    <w:tmpl w:val="9ED25BF6"/>
    <w:lvl w:ilvl="0" w:tplc="76D42804">
      <w:start w:val="1"/>
      <w:numFmt w:val="aiueo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86D20FE"/>
    <w:multiLevelType w:val="hybridMultilevel"/>
    <w:tmpl w:val="4964FE5C"/>
    <w:lvl w:ilvl="0" w:tplc="D5F008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defaultTabStop w:val="840"/>
  <w:drawingGridHorizontalSpacing w:val="120"/>
  <w:displayHorizontalDrawingGridEvery w:val="0"/>
  <w:displayVerticalDrawingGridEvery w:val="2"/>
  <w:noPunctuationKerning/>
  <w:characterSpacingControl w:val="doNotCompres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567B4"/>
    <w:rsid w:val="00020447"/>
    <w:rsid w:val="00045AAD"/>
    <w:rsid w:val="00060BE0"/>
    <w:rsid w:val="000825CC"/>
    <w:rsid w:val="0009428D"/>
    <w:rsid w:val="000A21CE"/>
    <w:rsid w:val="000C0448"/>
    <w:rsid w:val="000C0A1C"/>
    <w:rsid w:val="000C6748"/>
    <w:rsid w:val="000F64EF"/>
    <w:rsid w:val="000F79FC"/>
    <w:rsid w:val="00122DE8"/>
    <w:rsid w:val="00125F4A"/>
    <w:rsid w:val="00176E07"/>
    <w:rsid w:val="001C3356"/>
    <w:rsid w:val="001C4744"/>
    <w:rsid w:val="001D4FFB"/>
    <w:rsid w:val="001E0A8E"/>
    <w:rsid w:val="001E51A0"/>
    <w:rsid w:val="001E58EC"/>
    <w:rsid w:val="001F2BEB"/>
    <w:rsid w:val="00204750"/>
    <w:rsid w:val="00215665"/>
    <w:rsid w:val="00223C74"/>
    <w:rsid w:val="002368D8"/>
    <w:rsid w:val="00250A58"/>
    <w:rsid w:val="00252E6A"/>
    <w:rsid w:val="002567B4"/>
    <w:rsid w:val="002618B7"/>
    <w:rsid w:val="00272232"/>
    <w:rsid w:val="00286429"/>
    <w:rsid w:val="00290932"/>
    <w:rsid w:val="00295F29"/>
    <w:rsid w:val="00297BA2"/>
    <w:rsid w:val="002B7326"/>
    <w:rsid w:val="002E1820"/>
    <w:rsid w:val="002E686F"/>
    <w:rsid w:val="00304EE7"/>
    <w:rsid w:val="0031129B"/>
    <w:rsid w:val="00314583"/>
    <w:rsid w:val="00335F7C"/>
    <w:rsid w:val="00345CBE"/>
    <w:rsid w:val="0036399F"/>
    <w:rsid w:val="00363C72"/>
    <w:rsid w:val="00382B94"/>
    <w:rsid w:val="00394036"/>
    <w:rsid w:val="003A4644"/>
    <w:rsid w:val="003A5B41"/>
    <w:rsid w:val="003A6362"/>
    <w:rsid w:val="003C018D"/>
    <w:rsid w:val="003C2377"/>
    <w:rsid w:val="003D504F"/>
    <w:rsid w:val="003E37D4"/>
    <w:rsid w:val="003F56B7"/>
    <w:rsid w:val="004167A1"/>
    <w:rsid w:val="004237CE"/>
    <w:rsid w:val="00426277"/>
    <w:rsid w:val="0044282A"/>
    <w:rsid w:val="00446F91"/>
    <w:rsid w:val="0044797B"/>
    <w:rsid w:val="00496543"/>
    <w:rsid w:val="004A37B2"/>
    <w:rsid w:val="004B4904"/>
    <w:rsid w:val="004B77EF"/>
    <w:rsid w:val="004C320D"/>
    <w:rsid w:val="005003BC"/>
    <w:rsid w:val="00501A67"/>
    <w:rsid w:val="00511F50"/>
    <w:rsid w:val="00517EB1"/>
    <w:rsid w:val="00526823"/>
    <w:rsid w:val="00540E6C"/>
    <w:rsid w:val="0055068C"/>
    <w:rsid w:val="005A3074"/>
    <w:rsid w:val="005A5F3C"/>
    <w:rsid w:val="005B0F7C"/>
    <w:rsid w:val="005D0647"/>
    <w:rsid w:val="005E75C7"/>
    <w:rsid w:val="00615A6C"/>
    <w:rsid w:val="0061682D"/>
    <w:rsid w:val="0063502D"/>
    <w:rsid w:val="006366D6"/>
    <w:rsid w:val="00636DB0"/>
    <w:rsid w:val="00645EE5"/>
    <w:rsid w:val="00652437"/>
    <w:rsid w:val="006535D1"/>
    <w:rsid w:val="00680D4A"/>
    <w:rsid w:val="00687B53"/>
    <w:rsid w:val="00692550"/>
    <w:rsid w:val="006E4D50"/>
    <w:rsid w:val="006F096E"/>
    <w:rsid w:val="007043E0"/>
    <w:rsid w:val="007068FA"/>
    <w:rsid w:val="0072644E"/>
    <w:rsid w:val="00733BC3"/>
    <w:rsid w:val="007431CB"/>
    <w:rsid w:val="00761190"/>
    <w:rsid w:val="0078236A"/>
    <w:rsid w:val="007850D4"/>
    <w:rsid w:val="00794FC8"/>
    <w:rsid w:val="007C72DE"/>
    <w:rsid w:val="007D3CB0"/>
    <w:rsid w:val="00804EC5"/>
    <w:rsid w:val="00843072"/>
    <w:rsid w:val="00863C0C"/>
    <w:rsid w:val="00885373"/>
    <w:rsid w:val="00890AB6"/>
    <w:rsid w:val="00897B2E"/>
    <w:rsid w:val="008A576A"/>
    <w:rsid w:val="008B63C9"/>
    <w:rsid w:val="008C61E5"/>
    <w:rsid w:val="008E370A"/>
    <w:rsid w:val="008E6343"/>
    <w:rsid w:val="008E7E02"/>
    <w:rsid w:val="008F0C5E"/>
    <w:rsid w:val="008F2DE1"/>
    <w:rsid w:val="009038D8"/>
    <w:rsid w:val="009040D8"/>
    <w:rsid w:val="009108AE"/>
    <w:rsid w:val="0092645B"/>
    <w:rsid w:val="0094021C"/>
    <w:rsid w:val="00941621"/>
    <w:rsid w:val="00944AC3"/>
    <w:rsid w:val="009458CB"/>
    <w:rsid w:val="009508EB"/>
    <w:rsid w:val="00951527"/>
    <w:rsid w:val="009619C8"/>
    <w:rsid w:val="00964955"/>
    <w:rsid w:val="00977731"/>
    <w:rsid w:val="0098382D"/>
    <w:rsid w:val="009A10C9"/>
    <w:rsid w:val="009A7BBE"/>
    <w:rsid w:val="009B0651"/>
    <w:rsid w:val="009B0DAC"/>
    <w:rsid w:val="009B2A3A"/>
    <w:rsid w:val="009C0044"/>
    <w:rsid w:val="009C6E81"/>
    <w:rsid w:val="009D28D6"/>
    <w:rsid w:val="00A01361"/>
    <w:rsid w:val="00A209D9"/>
    <w:rsid w:val="00A36856"/>
    <w:rsid w:val="00A42410"/>
    <w:rsid w:val="00A558E0"/>
    <w:rsid w:val="00A6367E"/>
    <w:rsid w:val="00A76272"/>
    <w:rsid w:val="00AA16EF"/>
    <w:rsid w:val="00AA4639"/>
    <w:rsid w:val="00AA6670"/>
    <w:rsid w:val="00AE3E04"/>
    <w:rsid w:val="00AF549E"/>
    <w:rsid w:val="00AF6F57"/>
    <w:rsid w:val="00B05520"/>
    <w:rsid w:val="00B10458"/>
    <w:rsid w:val="00B10E15"/>
    <w:rsid w:val="00B359DE"/>
    <w:rsid w:val="00B42A31"/>
    <w:rsid w:val="00B64604"/>
    <w:rsid w:val="00B721A5"/>
    <w:rsid w:val="00B73A53"/>
    <w:rsid w:val="00B77976"/>
    <w:rsid w:val="00B82BF6"/>
    <w:rsid w:val="00B83118"/>
    <w:rsid w:val="00B83476"/>
    <w:rsid w:val="00B86B9E"/>
    <w:rsid w:val="00B909D5"/>
    <w:rsid w:val="00B951BD"/>
    <w:rsid w:val="00BA61A9"/>
    <w:rsid w:val="00BB5D63"/>
    <w:rsid w:val="00BB5FAE"/>
    <w:rsid w:val="00BB6647"/>
    <w:rsid w:val="00BC400A"/>
    <w:rsid w:val="00BC69DE"/>
    <w:rsid w:val="00BD33CF"/>
    <w:rsid w:val="00BD3BFA"/>
    <w:rsid w:val="00BD5465"/>
    <w:rsid w:val="00BE28E2"/>
    <w:rsid w:val="00BF55CB"/>
    <w:rsid w:val="00C00390"/>
    <w:rsid w:val="00C20A73"/>
    <w:rsid w:val="00C25582"/>
    <w:rsid w:val="00C46952"/>
    <w:rsid w:val="00C47A07"/>
    <w:rsid w:val="00C67143"/>
    <w:rsid w:val="00C7758E"/>
    <w:rsid w:val="00C77D89"/>
    <w:rsid w:val="00C8062C"/>
    <w:rsid w:val="00C821D6"/>
    <w:rsid w:val="00C937CC"/>
    <w:rsid w:val="00C93BF2"/>
    <w:rsid w:val="00C94E30"/>
    <w:rsid w:val="00CA43E5"/>
    <w:rsid w:val="00CB428E"/>
    <w:rsid w:val="00CC0DB8"/>
    <w:rsid w:val="00D40B94"/>
    <w:rsid w:val="00D47310"/>
    <w:rsid w:val="00D65DCC"/>
    <w:rsid w:val="00D80427"/>
    <w:rsid w:val="00D9276B"/>
    <w:rsid w:val="00DA08DC"/>
    <w:rsid w:val="00DA1E91"/>
    <w:rsid w:val="00DB50C9"/>
    <w:rsid w:val="00DB5887"/>
    <w:rsid w:val="00DC4862"/>
    <w:rsid w:val="00DE4F59"/>
    <w:rsid w:val="00DF0ADD"/>
    <w:rsid w:val="00DF4447"/>
    <w:rsid w:val="00E02C7D"/>
    <w:rsid w:val="00E076B5"/>
    <w:rsid w:val="00E140F9"/>
    <w:rsid w:val="00E23116"/>
    <w:rsid w:val="00E27DA9"/>
    <w:rsid w:val="00E376A2"/>
    <w:rsid w:val="00E37724"/>
    <w:rsid w:val="00E40CC5"/>
    <w:rsid w:val="00E54E7B"/>
    <w:rsid w:val="00E57B09"/>
    <w:rsid w:val="00ED2876"/>
    <w:rsid w:val="00EE7790"/>
    <w:rsid w:val="00F0001C"/>
    <w:rsid w:val="00F01265"/>
    <w:rsid w:val="00F033DF"/>
    <w:rsid w:val="00F03AF4"/>
    <w:rsid w:val="00F229A4"/>
    <w:rsid w:val="00F26AD1"/>
    <w:rsid w:val="00F32211"/>
    <w:rsid w:val="00F447B1"/>
    <w:rsid w:val="00F454B0"/>
    <w:rsid w:val="00F46572"/>
    <w:rsid w:val="00F61B8D"/>
    <w:rsid w:val="00F7113B"/>
    <w:rsid w:val="00F74C4A"/>
    <w:rsid w:val="00F92F49"/>
    <w:rsid w:val="00F9732B"/>
    <w:rsid w:val="00FC1DF5"/>
    <w:rsid w:val="00FE1F3C"/>
    <w:rsid w:val="00FE5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748C9BF2"/>
  <w15:docId w15:val="{FF84DF2B-5B0B-40D0-A98F-B0E1625A8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01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6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８"/>
    <w:rsid w:val="002567B4"/>
    <w:pPr>
      <w:widowControl w:val="0"/>
      <w:wordWrap w:val="0"/>
      <w:autoSpaceDE w:val="0"/>
      <w:autoSpaceDN w:val="0"/>
      <w:adjustRightInd w:val="0"/>
      <w:spacing w:line="273" w:lineRule="atLeast"/>
    </w:pPr>
    <w:rPr>
      <w:rFonts w:hAnsi="Century" w:cs="Times New Roman"/>
      <w:spacing w:val="-6"/>
      <w:kern w:val="0"/>
      <w:szCs w:val="20"/>
    </w:rPr>
  </w:style>
  <w:style w:type="paragraph" w:customStyle="1" w:styleId="Default">
    <w:name w:val="Default"/>
    <w:rsid w:val="002567B4"/>
    <w:pPr>
      <w:widowControl w:val="0"/>
      <w:autoSpaceDE w:val="0"/>
      <w:autoSpaceDN w:val="0"/>
      <w:adjustRightInd w:val="0"/>
      <w:jc w:val="left"/>
    </w:pPr>
    <w:rPr>
      <w:rFonts w:ascii="ＭＳ ゴシック" w:eastAsia="ＭＳ ゴシック" w:hAnsi="Century" w:cs="ＭＳ ゴシック"/>
      <w:color w:val="000000"/>
      <w:kern w:val="0"/>
    </w:rPr>
  </w:style>
  <w:style w:type="character" w:styleId="a5">
    <w:name w:val="Hyperlink"/>
    <w:basedOn w:val="a0"/>
    <w:rsid w:val="009108AE"/>
    <w:rPr>
      <w:color w:val="0000FF"/>
      <w:u w:val="single"/>
    </w:rPr>
  </w:style>
  <w:style w:type="paragraph" w:styleId="a6">
    <w:name w:val="header"/>
    <w:basedOn w:val="a"/>
    <w:link w:val="a7"/>
    <w:uiPriority w:val="99"/>
    <w:unhideWhenUsed/>
    <w:rsid w:val="00B42A31"/>
    <w:pPr>
      <w:tabs>
        <w:tab w:val="center" w:pos="4252"/>
        <w:tab w:val="right" w:pos="8504"/>
      </w:tabs>
      <w:snapToGrid w:val="0"/>
    </w:pPr>
  </w:style>
  <w:style w:type="character" w:customStyle="1" w:styleId="a7">
    <w:name w:val="ヘッダー (文字)"/>
    <w:basedOn w:val="a0"/>
    <w:link w:val="a6"/>
    <w:uiPriority w:val="99"/>
    <w:rsid w:val="00B42A31"/>
  </w:style>
  <w:style w:type="paragraph" w:styleId="a8">
    <w:name w:val="footer"/>
    <w:basedOn w:val="a"/>
    <w:link w:val="a9"/>
    <w:uiPriority w:val="99"/>
    <w:unhideWhenUsed/>
    <w:rsid w:val="00B42A31"/>
    <w:pPr>
      <w:tabs>
        <w:tab w:val="center" w:pos="4252"/>
        <w:tab w:val="right" w:pos="8504"/>
      </w:tabs>
      <w:snapToGrid w:val="0"/>
    </w:pPr>
  </w:style>
  <w:style w:type="character" w:customStyle="1" w:styleId="a9">
    <w:name w:val="フッター (文字)"/>
    <w:basedOn w:val="a0"/>
    <w:link w:val="a8"/>
    <w:uiPriority w:val="99"/>
    <w:rsid w:val="00B42A31"/>
  </w:style>
  <w:style w:type="paragraph" w:styleId="aa">
    <w:name w:val="List Paragraph"/>
    <w:basedOn w:val="a"/>
    <w:uiPriority w:val="34"/>
    <w:qFormat/>
    <w:rsid w:val="00B05520"/>
    <w:pPr>
      <w:ind w:leftChars="400" w:left="840"/>
    </w:pPr>
  </w:style>
  <w:style w:type="paragraph" w:styleId="ab">
    <w:name w:val="Balloon Text"/>
    <w:basedOn w:val="a"/>
    <w:link w:val="ac"/>
    <w:uiPriority w:val="99"/>
    <w:semiHidden/>
    <w:unhideWhenUsed/>
    <w:rsid w:val="00680D4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80D4A"/>
    <w:rPr>
      <w:rFonts w:asciiTheme="majorHAnsi" w:eastAsiaTheme="majorEastAsia" w:hAnsiTheme="majorHAnsi" w:cstheme="majorBidi"/>
      <w:sz w:val="18"/>
      <w:szCs w:val="18"/>
    </w:rPr>
  </w:style>
  <w:style w:type="paragraph" w:styleId="ad">
    <w:name w:val="Date"/>
    <w:basedOn w:val="a"/>
    <w:next w:val="a"/>
    <w:link w:val="ae"/>
    <w:uiPriority w:val="99"/>
    <w:semiHidden/>
    <w:unhideWhenUsed/>
    <w:rsid w:val="00C7758E"/>
  </w:style>
  <w:style w:type="character" w:customStyle="1" w:styleId="ae">
    <w:name w:val="日付 (文字)"/>
    <w:basedOn w:val="a0"/>
    <w:link w:val="ad"/>
    <w:uiPriority w:val="99"/>
    <w:semiHidden/>
    <w:rsid w:val="00C7758E"/>
  </w:style>
  <w:style w:type="table" w:customStyle="1" w:styleId="1">
    <w:name w:val="表 (格子)1"/>
    <w:basedOn w:val="a1"/>
    <w:next w:val="a3"/>
    <w:uiPriority w:val="59"/>
    <w:rsid w:val="002E1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9D28D6"/>
    <w:rPr>
      <w:rFonts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
    <w:link w:val="af0"/>
    <w:uiPriority w:val="99"/>
    <w:unhideWhenUsed/>
    <w:rsid w:val="00125F4A"/>
    <w:pPr>
      <w:jc w:val="left"/>
    </w:pPr>
    <w:rPr>
      <w:rFonts w:ascii="ＭＳ ゴシック" w:eastAsia="ＭＳ ゴシック" w:hAnsi="Courier New" w:cs="Courier New"/>
      <w:sz w:val="20"/>
      <w:szCs w:val="21"/>
    </w:rPr>
  </w:style>
  <w:style w:type="character" w:customStyle="1" w:styleId="af0">
    <w:name w:val="書式なし (文字)"/>
    <w:basedOn w:val="a0"/>
    <w:link w:val="af"/>
    <w:uiPriority w:val="99"/>
    <w:rsid w:val="00125F4A"/>
    <w:rPr>
      <w:rFonts w:ascii="ＭＳ ゴシック" w:eastAsia="ＭＳ ゴシック" w:hAnsi="Courier New" w:cs="Courier New"/>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896F4D-0DA5-4523-AE72-F00BA0DB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1740</TotalTime>
  <Pages>3</Pages>
  <Words>327</Words>
  <Characters>1869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130</cp:revision>
  <cp:lastPrinted>2019-12-05T01:44:00Z</cp:lastPrinted>
  <dcterms:created xsi:type="dcterms:W3CDTF">2016-07-13T04:08:00Z</dcterms:created>
  <dcterms:modified xsi:type="dcterms:W3CDTF">2024-03-26T01:56:00Z</dcterms:modified>
</cp:coreProperties>
</file>