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E6" w:rsidRDefault="00EF15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別記様式第11</w:t>
      </w:r>
    </w:p>
    <w:p w:rsidR="00BD62E6" w:rsidRDefault="00EF1569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地　位　承　継　届</w:t>
      </w:r>
    </w:p>
    <w:p w:rsidR="00BD62E6" w:rsidRDefault="00607D8E">
      <w:pPr>
        <w:rPr>
          <w:rFonts w:ascii="ＭＳ 明朝" w:hAnsi="ＭＳ 明朝"/>
          <w:sz w:val="24"/>
        </w:rPr>
      </w:pPr>
    </w:p>
    <w:p w:rsidR="00BD62E6" w:rsidRDefault="00EF156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BD62E6" w:rsidRDefault="00607D8E">
      <w:pPr>
        <w:rPr>
          <w:rFonts w:ascii="ＭＳ 明朝" w:hAnsi="ＭＳ 明朝"/>
          <w:sz w:val="24"/>
        </w:rPr>
      </w:pPr>
    </w:p>
    <w:p w:rsidR="00BD62E6" w:rsidRDefault="00EF15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BD62E6" w:rsidRDefault="00EF1569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BD62E6" w:rsidRDefault="00EF1569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（届出人）住　所</w:t>
      </w:r>
    </w:p>
    <w:p w:rsidR="00BD62E6" w:rsidRDefault="00607D8E">
      <w:pPr>
        <w:rPr>
          <w:rFonts w:ascii="ＭＳ 明朝" w:hAnsi="ＭＳ 明朝"/>
          <w:sz w:val="24"/>
        </w:rPr>
      </w:pPr>
    </w:p>
    <w:p w:rsidR="00BD62E6" w:rsidRDefault="00EF1569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bookmarkStart w:id="0" w:name="_GoBack"/>
      <w:bookmarkEnd w:id="0"/>
    </w:p>
    <w:p w:rsidR="00BD62E6" w:rsidRDefault="00607D8E">
      <w:pPr>
        <w:rPr>
          <w:rFonts w:ascii="ＭＳ 明朝" w:hAnsi="ＭＳ 明朝"/>
          <w:sz w:val="24"/>
        </w:rPr>
      </w:pPr>
    </w:p>
    <w:p w:rsidR="00BD62E6" w:rsidRDefault="00EF1569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BD62E6" w:rsidRDefault="00607D8E">
      <w:pPr>
        <w:rPr>
          <w:rFonts w:ascii="ＭＳ 明朝" w:hAnsi="ＭＳ 明朝"/>
          <w:sz w:val="24"/>
        </w:rPr>
      </w:pPr>
    </w:p>
    <w:p w:rsidR="008B706E" w:rsidRDefault="00EF1569" w:rsidP="008B706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　　　　　条の規定により、次のとおり届け出します。</w:t>
      </w:r>
    </w:p>
    <w:p w:rsidR="005A661F" w:rsidRDefault="00607D8E">
      <w:pPr>
        <w:rPr>
          <w:rFonts w:ascii="ＭＳ 明朝" w:hAnsi="ＭＳ 明朝"/>
          <w:sz w:val="24"/>
        </w:rPr>
      </w:pPr>
    </w:p>
    <w:p w:rsidR="00C71097" w:rsidRDefault="00EF15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河川の名称</w:t>
      </w:r>
    </w:p>
    <w:p w:rsidR="00C71097" w:rsidRDefault="00607D8E">
      <w:pPr>
        <w:rPr>
          <w:rFonts w:ascii="ＭＳ 明朝" w:hAnsi="ＭＳ 明朝"/>
          <w:sz w:val="24"/>
        </w:rPr>
      </w:pPr>
    </w:p>
    <w:p w:rsidR="005A661F" w:rsidRDefault="00EF15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被承継人　住　所</w:t>
      </w:r>
    </w:p>
    <w:p w:rsidR="00A5273E" w:rsidRDefault="00607D8E">
      <w:pPr>
        <w:rPr>
          <w:rFonts w:ascii="ＭＳ 明朝" w:hAnsi="ＭＳ 明朝"/>
          <w:sz w:val="24"/>
        </w:rPr>
      </w:pPr>
    </w:p>
    <w:p w:rsidR="00A5273E" w:rsidRDefault="00EF1569" w:rsidP="00C71097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C71097" w:rsidRDefault="00607D8E">
      <w:pPr>
        <w:rPr>
          <w:rFonts w:ascii="ＭＳ 明朝" w:hAnsi="ＭＳ 明朝"/>
          <w:sz w:val="24"/>
        </w:rPr>
      </w:pPr>
    </w:p>
    <w:p w:rsidR="005A661F" w:rsidRDefault="00EF15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承継の年月日</w:t>
      </w:r>
    </w:p>
    <w:p w:rsidR="00A5273E" w:rsidRDefault="00607D8E">
      <w:pPr>
        <w:rPr>
          <w:rFonts w:ascii="ＭＳ 明朝" w:hAnsi="ＭＳ 明朝"/>
          <w:sz w:val="24"/>
        </w:rPr>
      </w:pPr>
    </w:p>
    <w:p w:rsidR="005A661F" w:rsidRDefault="00EF15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承継に関する事実</w:t>
      </w:r>
    </w:p>
    <w:p w:rsidR="00A5273E" w:rsidRDefault="00607D8E">
      <w:pPr>
        <w:rPr>
          <w:rFonts w:ascii="ＭＳ 明朝" w:hAnsi="ＭＳ 明朝"/>
          <w:sz w:val="24"/>
        </w:rPr>
      </w:pPr>
    </w:p>
    <w:p w:rsidR="00A5273E" w:rsidRDefault="00EF1569" w:rsidP="00C710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許可の年月日及び番号</w:t>
      </w:r>
    </w:p>
    <w:p w:rsidR="007B0806" w:rsidRDefault="00607D8E" w:rsidP="007B0806">
      <w:pPr>
        <w:rPr>
          <w:rFonts w:ascii="ＭＳ 明朝" w:hAnsi="ＭＳ 明朝"/>
          <w:sz w:val="24"/>
        </w:rPr>
      </w:pPr>
    </w:p>
    <w:p w:rsidR="0046226C" w:rsidRDefault="00EF1569" w:rsidP="007B08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許可の内容及び条件の概要</w:t>
      </w:r>
    </w:p>
    <w:p w:rsidR="007B0806" w:rsidRDefault="00607D8E" w:rsidP="007B0806">
      <w:pPr>
        <w:rPr>
          <w:rFonts w:ascii="ＭＳ 明朝" w:hAnsi="ＭＳ 明朝"/>
          <w:sz w:val="24"/>
        </w:rPr>
      </w:pPr>
    </w:p>
    <w:p w:rsidR="00D66D70" w:rsidRDefault="00EF1569" w:rsidP="0046226C">
      <w:pPr>
        <w:ind w:left="899" w:hangingChars="373" w:hanging="899"/>
        <w:rPr>
          <w:rFonts w:ascii="ＭＳ 明朝" w:hAnsi="ＭＳ 明朝"/>
          <w:sz w:val="24"/>
        </w:rPr>
      </w:pPr>
      <w:r w:rsidRPr="0046226C">
        <w:rPr>
          <w:rFonts w:ascii="ＭＳ ゴシック" w:eastAsia="ＭＳ ゴシック" w:hAnsi="ＭＳ ゴシック" w:hint="eastAsia"/>
          <w:b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１　届出人又は被承継人が法人である場合においては、氏名は、その法人の名称及び代表者の氏名を記載すること。</w:t>
      </w:r>
    </w:p>
    <w:p w:rsidR="008D4947" w:rsidRDefault="0087527C" w:rsidP="00C7109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F1569">
        <w:rPr>
          <w:rFonts w:ascii="ＭＳ 明朝" w:hAnsi="ＭＳ 明朝" w:hint="eastAsia"/>
          <w:sz w:val="24"/>
        </w:rPr>
        <w:t xml:space="preserve">　「第　　条」の箇所には、根拠条文を記載すること。</w:t>
      </w:r>
    </w:p>
    <w:p w:rsidR="00C71097" w:rsidRDefault="0087527C" w:rsidP="00D66D70">
      <w:pPr>
        <w:ind w:leftChars="343" w:left="90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EF1569">
        <w:rPr>
          <w:rFonts w:ascii="ＭＳ 明朝" w:hAnsi="ＭＳ 明朝" w:hint="eastAsia"/>
          <w:sz w:val="24"/>
        </w:rPr>
        <w:t xml:space="preserve">　「承継に関する事実」の記載については、承継の原因及び承継した地位の内容を詳細に記載すること。</w:t>
      </w:r>
    </w:p>
    <w:sectPr w:rsidR="00C71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69"/>
    <w:rsid w:val="00607D8E"/>
    <w:rsid w:val="0087527C"/>
    <w:rsid w:val="00E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  <w:style w:type="paragraph" w:styleId="a4">
    <w:name w:val="Balloon Text"/>
    <w:basedOn w:val="a"/>
    <w:link w:val="a5"/>
    <w:rsid w:val="0087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8752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2018-02-15T12:26:00Z</dcterms:created>
  <dcterms:modified xsi:type="dcterms:W3CDTF">2022-02-03T04:36:00Z</dcterms:modified>
</cp:coreProperties>
</file>