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A6" w:rsidRDefault="00B96529" w:rsidP="00B96529">
      <w:pPr>
        <w:jc w:val="left"/>
        <w:rPr>
          <w:rFonts w:hAnsi="ＭＳ 明朝" w:cstheme="minorBidi"/>
          <w:snapToGrid w:val="0"/>
        </w:rPr>
      </w:pPr>
      <w:r w:rsidRPr="00B96529">
        <w:rPr>
          <w:rFonts w:hAnsi="ＭＳ 明朝" w:cstheme="minorBidi" w:hint="eastAsia"/>
          <w:snapToGrid w:val="0"/>
        </w:rPr>
        <w:t>第29号様式（第22条関係）（用紙　日本産業規格Ａ４縦長型）</w:t>
      </w:r>
    </w:p>
    <w:p w:rsidR="00B96529" w:rsidRPr="00B96529" w:rsidRDefault="00B96529" w:rsidP="00B96529">
      <w:pPr>
        <w:jc w:val="left"/>
        <w:rPr>
          <w:rFonts w:hAnsi="ＭＳ 明朝" w:cstheme="minorBidi" w:hint="eastAsia"/>
          <w:snapToGrid w:val="0"/>
        </w:rPr>
      </w:pPr>
      <w:bookmarkStart w:id="0" w:name="_GoBack"/>
      <w:bookmarkEnd w:id="0"/>
    </w:p>
    <w:p w:rsidR="00F73CA6" w:rsidRDefault="000D1C80">
      <w:pPr>
        <w:spacing w:line="64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診療用放射線照射器具廃止届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診療用放射線照射器具廃止届</w:t>
      </w:r>
    </w:p>
    <w:p w:rsidR="00F73CA6" w:rsidRDefault="000D1C80">
      <w:pPr>
        <w:spacing w:line="480" w:lineRule="exact"/>
        <w:jc w:val="right"/>
        <w:rPr>
          <w:rFonts w:ascii="?l?r ??fc" w:cstheme="minorBidi"/>
          <w:snapToGrid w:val="0"/>
        </w:rPr>
      </w:pPr>
      <w:r>
        <w:rPr>
          <w:rFonts w:hint="eastAsia"/>
          <w:snapToGrid w:val="0"/>
        </w:rPr>
        <w:t xml:space="preserve">年　　月　　日　　</w:t>
      </w:r>
    </w:p>
    <w:p w:rsidR="00F73CA6" w:rsidRDefault="000D1C80">
      <w:pPr>
        <w:spacing w:line="480" w:lineRule="exact"/>
        <w:rPr>
          <w:rFonts w:ascii="?l?r ??fc" w:cstheme="minorBidi"/>
          <w:snapToGrid w:val="0"/>
        </w:rPr>
      </w:pPr>
      <w:r>
        <w:rPr>
          <w:rFonts w:hint="eastAsia"/>
          <w:snapToGrid w:val="0"/>
        </w:rPr>
        <w:t xml:space="preserve">　　　神奈川県　　　保健福祉事務所長　殿</w:t>
      </w:r>
    </w:p>
    <w:p w:rsidR="00F73CA6" w:rsidRDefault="000D1C80">
      <w:pPr>
        <w:spacing w:line="480" w:lineRule="exact"/>
        <w:jc w:val="right"/>
        <w:rPr>
          <w:rFonts w:ascii="?l?r ??fc" w:cstheme="minorBidi"/>
          <w:snapToGrid w:val="0"/>
        </w:rPr>
      </w:pPr>
      <w:r>
        <w:rPr>
          <w:rFonts w:hint="eastAsia"/>
          <w:snapToGrid w:val="0"/>
        </w:rPr>
        <w:t xml:space="preserve">管理者　住　　所　　　　　　　　　　　</w:t>
      </w:r>
    </w:p>
    <w:p w:rsidR="00F73CA6" w:rsidRDefault="000D1C80">
      <w:pPr>
        <w:spacing w:line="480" w:lineRule="exact"/>
        <w:jc w:val="right"/>
        <w:rPr>
          <w:rFonts w:ascii="?l?r ??fc" w:cstheme="minorBidi"/>
          <w:snapToGrid w:val="0"/>
        </w:rPr>
      </w:pPr>
      <w:r>
        <w:rPr>
          <w:rFonts w:hint="eastAsia"/>
          <w:snapToGrid w:val="0"/>
        </w:rPr>
        <w:t xml:space="preserve">氏　　名　　　　　　　　　　　</w:t>
      </w:r>
    </w:p>
    <w:p w:rsidR="00F73CA6" w:rsidRDefault="000D1C80">
      <w:pPr>
        <w:spacing w:line="480" w:lineRule="exact"/>
        <w:jc w:val="right"/>
        <w:rPr>
          <w:rFonts w:ascii="?l?r ??fc" w:cstheme="minorBidi"/>
          <w:snapToGrid w:val="0"/>
        </w:rPr>
      </w:pPr>
      <w:r>
        <w:rPr>
          <w:rFonts w:hint="eastAsia"/>
          <w:snapToGrid w:val="0"/>
        </w:rPr>
        <w:t xml:space="preserve">電　　話（　）　―　　　　　　</w:t>
      </w:r>
    </w:p>
    <w:p w:rsidR="00F73CA6" w:rsidRDefault="000D1C80">
      <w:pPr>
        <w:spacing w:after="120"/>
        <w:rPr>
          <w:rFonts w:ascii="?l?r ??fc" w:cstheme="minorBidi"/>
          <w:snapToGrid w:val="0"/>
        </w:rPr>
      </w:pPr>
      <w:r>
        <w:rPr>
          <w:rFonts w:hint="eastAsia"/>
          <w:snapToGrid w:val="0"/>
        </w:rPr>
        <w:t xml:space="preserve">　　次のとおり診療用放射線照射器具を廃止したので、届け出ます。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0"/>
        <w:gridCol w:w="840"/>
        <w:gridCol w:w="1890"/>
        <w:gridCol w:w="4410"/>
      </w:tblGrid>
      <w:tr w:rsidR="00F73CA6">
        <w:trPr>
          <w:cantSplit/>
          <w:trHeight w:hRule="exact" w:val="630"/>
        </w:trPr>
        <w:tc>
          <w:tcPr>
            <w:tcW w:w="840" w:type="dxa"/>
            <w:gridSpan w:val="2"/>
            <w:vMerge w:val="restart"/>
            <w:vAlign w:val="center"/>
          </w:tcPr>
          <w:p w:rsidR="00F73CA6" w:rsidRDefault="000D1C80">
            <w:pPr>
              <w:spacing w:line="320" w:lineRule="exact"/>
              <w:ind w:left="90" w:right="90"/>
              <w:jc w:val="distribute"/>
              <w:rPr>
                <w:rFonts w:ascii="?l?r ??fc" w:cstheme="minorBidi"/>
                <w:snapToGrid w:val="0"/>
              </w:rPr>
            </w:pPr>
            <w:r>
              <w:rPr>
                <w:rFonts w:hint="eastAsia"/>
                <w:snapToGrid w:val="0"/>
              </w:rPr>
              <w:t>病院</w:t>
            </w:r>
          </w:p>
          <w:p w:rsidR="00F73CA6" w:rsidRDefault="000D1C80">
            <w:pPr>
              <w:spacing w:line="320" w:lineRule="exact"/>
              <w:ind w:left="90" w:right="90"/>
              <w:jc w:val="distribute"/>
              <w:rPr>
                <w:rFonts w:ascii="?l?r ??fc" w:cstheme="minorBidi"/>
                <w:snapToGrid w:val="0"/>
              </w:rPr>
            </w:pPr>
            <w:r>
              <w:rPr>
                <w:rFonts w:hint="eastAsia"/>
                <w:snapToGrid w:val="0"/>
              </w:rPr>
              <w:t>・</w:t>
            </w:r>
          </w:p>
          <w:p w:rsidR="00F73CA6" w:rsidRDefault="000D1C80">
            <w:pPr>
              <w:spacing w:line="320" w:lineRule="exact"/>
              <w:ind w:left="90" w:right="90"/>
              <w:jc w:val="distribute"/>
              <w:rPr>
                <w:rFonts w:ascii="?l?r ??fc" w:cstheme="minorBidi"/>
                <w:snapToGrid w:val="0"/>
              </w:rPr>
            </w:pPr>
            <w:r>
              <w:rPr>
                <w:rFonts w:hint="eastAsia"/>
                <w:snapToGrid w:val="0"/>
              </w:rPr>
              <w:t>診療所</w:t>
            </w:r>
          </w:p>
        </w:tc>
        <w:tc>
          <w:tcPr>
            <w:tcW w:w="840" w:type="dxa"/>
            <w:vAlign w:val="center"/>
          </w:tcPr>
          <w:p w:rsidR="00F73CA6" w:rsidRDefault="000D1C80">
            <w:pPr>
              <w:ind w:left="90" w:right="90"/>
              <w:jc w:val="distribute"/>
              <w:rPr>
                <w:rFonts w:ascii="?l?r ??fc" w:cstheme="minorBidi"/>
                <w:snapToGrid w:val="0"/>
              </w:rPr>
            </w:pPr>
            <w:r>
              <w:rPr>
                <w:rFonts w:hint="eastAsia"/>
                <w:snapToGrid w:val="0"/>
              </w:rPr>
              <w:t>名称</w:t>
            </w:r>
          </w:p>
        </w:tc>
        <w:tc>
          <w:tcPr>
            <w:tcW w:w="6300" w:type="dxa"/>
            <w:gridSpan w:val="2"/>
            <w:vAlign w:val="center"/>
          </w:tcPr>
          <w:p w:rsidR="00F73CA6" w:rsidRDefault="00F73CA6">
            <w:pPr>
              <w:ind w:left="90" w:right="90"/>
              <w:rPr>
                <w:rFonts w:ascii="?l?r ??fc" w:cstheme="minorBidi"/>
                <w:snapToGrid w:val="0"/>
              </w:rPr>
            </w:pPr>
          </w:p>
        </w:tc>
      </w:tr>
      <w:tr w:rsidR="00F73CA6">
        <w:trPr>
          <w:cantSplit/>
          <w:trHeight w:hRule="exact" w:val="630"/>
        </w:trPr>
        <w:tc>
          <w:tcPr>
            <w:tcW w:w="840" w:type="dxa"/>
            <w:gridSpan w:val="2"/>
            <w:vMerge/>
            <w:vAlign w:val="center"/>
          </w:tcPr>
          <w:p w:rsidR="00F73CA6" w:rsidRDefault="00F73CA6">
            <w:pPr>
              <w:ind w:left="90" w:right="90"/>
              <w:rPr>
                <w:rFonts w:ascii="?l?r ??fc" w:cstheme="minorBidi"/>
                <w:snapToGrid w:val="0"/>
              </w:rPr>
            </w:pPr>
          </w:p>
        </w:tc>
        <w:tc>
          <w:tcPr>
            <w:tcW w:w="840" w:type="dxa"/>
            <w:vAlign w:val="center"/>
          </w:tcPr>
          <w:p w:rsidR="00F73CA6" w:rsidRDefault="000D1C80">
            <w:pPr>
              <w:ind w:left="90" w:right="90"/>
              <w:jc w:val="distribute"/>
              <w:rPr>
                <w:rFonts w:ascii="?l?r ??fc" w:cstheme="minorBidi"/>
                <w:snapToGrid w:val="0"/>
              </w:rPr>
            </w:pPr>
            <w:r>
              <w:rPr>
                <w:rFonts w:hint="eastAsia"/>
                <w:snapToGrid w:val="0"/>
              </w:rPr>
              <w:t>所在地</w:t>
            </w:r>
          </w:p>
        </w:tc>
        <w:tc>
          <w:tcPr>
            <w:tcW w:w="6300" w:type="dxa"/>
            <w:gridSpan w:val="2"/>
            <w:vAlign w:val="center"/>
          </w:tcPr>
          <w:p w:rsidR="00F73CA6" w:rsidRDefault="00F73CA6">
            <w:pPr>
              <w:spacing w:line="210" w:lineRule="exact"/>
              <w:ind w:left="90" w:right="90"/>
              <w:rPr>
                <w:rFonts w:ascii="?l?r ??fc" w:cstheme="minorBidi"/>
                <w:snapToGrid w:val="0"/>
              </w:rPr>
            </w:pPr>
          </w:p>
          <w:p w:rsidR="00F73CA6" w:rsidRDefault="000D1C80">
            <w:pPr>
              <w:spacing w:line="210" w:lineRule="exact"/>
              <w:ind w:left="90" w:right="90"/>
              <w:rPr>
                <w:rFonts w:ascii="?l?r ??fc" w:cstheme="minorBidi"/>
                <w:snapToGrid w:val="0"/>
              </w:rPr>
            </w:pPr>
            <w:r>
              <w:rPr>
                <w:rFonts w:hint="eastAsia"/>
                <w:snapToGrid w:val="0"/>
              </w:rPr>
              <w:t xml:space="preserve">　　電話（　）　　―</w:t>
            </w:r>
          </w:p>
        </w:tc>
      </w:tr>
      <w:tr w:rsidR="00F73CA6">
        <w:trPr>
          <w:cantSplit/>
          <w:trHeight w:hRule="exact" w:val="630"/>
        </w:trPr>
        <w:tc>
          <w:tcPr>
            <w:tcW w:w="630" w:type="dxa"/>
            <w:vMerge w:val="restart"/>
            <w:textDirection w:val="tbRlV"/>
            <w:vAlign w:val="center"/>
          </w:tcPr>
          <w:p w:rsidR="00F73CA6" w:rsidRDefault="000D1C80">
            <w:pPr>
              <w:jc w:val="center"/>
              <w:rPr>
                <w:rFonts w:ascii="?l?r ??fc" w:cstheme="minorBidi"/>
                <w:snapToGrid w:val="0"/>
              </w:rPr>
            </w:pPr>
            <w:r>
              <w:rPr>
                <w:rFonts w:hint="eastAsia"/>
                <w:snapToGrid w:val="0"/>
              </w:rPr>
              <w:t>廃止した診療用放射線照射器具</w:t>
            </w:r>
          </w:p>
        </w:tc>
        <w:tc>
          <w:tcPr>
            <w:tcW w:w="2940" w:type="dxa"/>
            <w:gridSpan w:val="3"/>
            <w:vAlign w:val="center"/>
          </w:tcPr>
          <w:p w:rsidR="00F73CA6" w:rsidRDefault="000D1C80">
            <w:pPr>
              <w:ind w:left="90" w:right="90"/>
              <w:rPr>
                <w:rFonts w:ascii="?l?r ??fc" w:cstheme="minorBidi"/>
                <w:snapToGrid w:val="0"/>
              </w:rPr>
            </w:pPr>
            <w:r>
              <w:rPr>
                <w:rFonts w:hint="eastAsia"/>
                <w:snapToGrid w:val="0"/>
              </w:rPr>
              <w:t>種　　　　類（核　　　種）</w:t>
            </w:r>
          </w:p>
        </w:tc>
        <w:tc>
          <w:tcPr>
            <w:tcW w:w="4410" w:type="dxa"/>
            <w:vAlign w:val="center"/>
          </w:tcPr>
          <w:p w:rsidR="00F73CA6" w:rsidRDefault="00F73CA6">
            <w:pPr>
              <w:rPr>
                <w:rFonts w:ascii="?l?r ??fc" w:cstheme="minorBidi"/>
                <w:snapToGrid w:val="0"/>
              </w:rPr>
            </w:pPr>
          </w:p>
        </w:tc>
      </w:tr>
      <w:tr w:rsidR="00F73CA6">
        <w:trPr>
          <w:cantSplit/>
          <w:trHeight w:hRule="exact" w:val="630"/>
        </w:trPr>
        <w:tc>
          <w:tcPr>
            <w:tcW w:w="630" w:type="dxa"/>
            <w:vMerge/>
            <w:vAlign w:val="center"/>
          </w:tcPr>
          <w:p w:rsidR="00F73CA6" w:rsidRDefault="00F73CA6">
            <w:pPr>
              <w:rPr>
                <w:rFonts w:ascii="?l?r ??fc" w:cstheme="minorBidi"/>
                <w:snapToGrid w:val="0"/>
              </w:rPr>
            </w:pPr>
          </w:p>
        </w:tc>
        <w:tc>
          <w:tcPr>
            <w:tcW w:w="2940" w:type="dxa"/>
            <w:gridSpan w:val="3"/>
            <w:vAlign w:val="center"/>
          </w:tcPr>
          <w:p w:rsidR="00F73CA6" w:rsidRDefault="000D1C80">
            <w:pPr>
              <w:ind w:left="90" w:right="90"/>
              <w:rPr>
                <w:rFonts w:ascii="?l?r ??fc" w:cstheme="minorBidi"/>
                <w:snapToGrid w:val="0"/>
              </w:rPr>
            </w:pPr>
            <w:r>
              <w:rPr>
                <w:rFonts w:hint="eastAsia"/>
                <w:snapToGrid w:val="0"/>
              </w:rPr>
              <w:t>型　　　　式（形　　　状）</w:t>
            </w:r>
          </w:p>
        </w:tc>
        <w:tc>
          <w:tcPr>
            <w:tcW w:w="4410" w:type="dxa"/>
            <w:vAlign w:val="center"/>
          </w:tcPr>
          <w:p w:rsidR="00F73CA6" w:rsidRDefault="00F73CA6">
            <w:pPr>
              <w:rPr>
                <w:rFonts w:ascii="?l?r ??fc" w:cstheme="minorBidi"/>
                <w:snapToGrid w:val="0"/>
              </w:rPr>
            </w:pPr>
          </w:p>
        </w:tc>
      </w:tr>
      <w:tr w:rsidR="00F73CA6">
        <w:trPr>
          <w:cantSplit/>
          <w:trHeight w:hRule="exact" w:val="630"/>
        </w:trPr>
        <w:tc>
          <w:tcPr>
            <w:tcW w:w="630" w:type="dxa"/>
            <w:vMerge/>
            <w:vAlign w:val="center"/>
          </w:tcPr>
          <w:p w:rsidR="00F73CA6" w:rsidRDefault="00F73CA6">
            <w:pPr>
              <w:rPr>
                <w:rFonts w:ascii="?l?r ??fc" w:cstheme="minorBidi"/>
                <w:snapToGrid w:val="0"/>
              </w:rPr>
            </w:pPr>
          </w:p>
        </w:tc>
        <w:tc>
          <w:tcPr>
            <w:tcW w:w="2940" w:type="dxa"/>
            <w:gridSpan w:val="3"/>
            <w:vAlign w:val="center"/>
          </w:tcPr>
          <w:p w:rsidR="00F73CA6" w:rsidRDefault="000D1C80">
            <w:pPr>
              <w:spacing w:line="210" w:lineRule="exact"/>
              <w:ind w:left="90" w:right="90"/>
              <w:rPr>
                <w:rFonts w:ascii="?l?r ??fc" w:cstheme="minorBidi"/>
                <w:snapToGrid w:val="0"/>
              </w:rPr>
            </w:pPr>
            <w:r>
              <w:rPr>
                <w:rFonts w:hint="eastAsia"/>
                <w:snapToGrid w:val="0"/>
              </w:rPr>
              <w:t>廃止時における放射性同位元素の数量（</w:t>
            </w:r>
            <w:proofErr w:type="spellStart"/>
            <w:r>
              <w:rPr>
                <w:snapToGrid w:val="0"/>
              </w:rPr>
              <w:t>Bq</w:t>
            </w:r>
            <w:proofErr w:type="spellEnd"/>
            <w:r>
              <w:rPr>
                <w:rFonts w:hint="eastAsia"/>
                <w:snapToGrid w:val="0"/>
              </w:rPr>
              <w:t>）</w:t>
            </w:r>
          </w:p>
        </w:tc>
        <w:tc>
          <w:tcPr>
            <w:tcW w:w="4410" w:type="dxa"/>
            <w:vAlign w:val="center"/>
          </w:tcPr>
          <w:p w:rsidR="00F73CA6" w:rsidRDefault="00F73CA6">
            <w:pPr>
              <w:rPr>
                <w:rFonts w:ascii="?l?r ??fc" w:cstheme="minorBidi"/>
                <w:snapToGrid w:val="0"/>
              </w:rPr>
            </w:pPr>
          </w:p>
        </w:tc>
      </w:tr>
      <w:tr w:rsidR="00F73CA6">
        <w:trPr>
          <w:cantSplit/>
          <w:trHeight w:hRule="exact" w:val="630"/>
        </w:trPr>
        <w:tc>
          <w:tcPr>
            <w:tcW w:w="630" w:type="dxa"/>
            <w:vMerge/>
            <w:vAlign w:val="center"/>
          </w:tcPr>
          <w:p w:rsidR="00F73CA6" w:rsidRDefault="00F73CA6">
            <w:pPr>
              <w:rPr>
                <w:rFonts w:ascii="?l?r ??fc" w:cstheme="minorBidi"/>
                <w:snapToGrid w:val="0"/>
              </w:rPr>
            </w:pPr>
          </w:p>
        </w:tc>
        <w:tc>
          <w:tcPr>
            <w:tcW w:w="2940" w:type="dxa"/>
            <w:gridSpan w:val="3"/>
            <w:vAlign w:val="center"/>
          </w:tcPr>
          <w:p w:rsidR="00F73CA6" w:rsidRDefault="000D1C80">
            <w:pPr>
              <w:ind w:left="90" w:right="90"/>
              <w:jc w:val="distribute"/>
              <w:rPr>
                <w:rFonts w:ascii="?l?r ??fc" w:cstheme="minorBidi"/>
                <w:snapToGrid w:val="0"/>
              </w:rPr>
            </w:pPr>
            <w:r>
              <w:rPr>
                <w:rFonts w:hint="eastAsia"/>
                <w:snapToGrid w:val="0"/>
              </w:rPr>
              <w:t>廃止の理由</w:t>
            </w:r>
          </w:p>
        </w:tc>
        <w:tc>
          <w:tcPr>
            <w:tcW w:w="4410" w:type="dxa"/>
            <w:vAlign w:val="center"/>
          </w:tcPr>
          <w:p w:rsidR="00F73CA6" w:rsidRDefault="00F73CA6">
            <w:pPr>
              <w:rPr>
                <w:rFonts w:ascii="?l?r ??fc" w:cstheme="minorBidi"/>
                <w:snapToGrid w:val="0"/>
              </w:rPr>
            </w:pPr>
          </w:p>
        </w:tc>
      </w:tr>
      <w:tr w:rsidR="00F73CA6">
        <w:trPr>
          <w:cantSplit/>
          <w:trHeight w:hRule="exact" w:val="1470"/>
        </w:trPr>
        <w:tc>
          <w:tcPr>
            <w:tcW w:w="630" w:type="dxa"/>
            <w:vMerge/>
            <w:vAlign w:val="center"/>
          </w:tcPr>
          <w:p w:rsidR="00F73CA6" w:rsidRDefault="00F73CA6">
            <w:pPr>
              <w:rPr>
                <w:rFonts w:ascii="?l?r ??fc" w:cstheme="minorBidi"/>
                <w:snapToGrid w:val="0"/>
              </w:rPr>
            </w:pPr>
          </w:p>
        </w:tc>
        <w:tc>
          <w:tcPr>
            <w:tcW w:w="2940" w:type="dxa"/>
            <w:gridSpan w:val="3"/>
            <w:vAlign w:val="center"/>
          </w:tcPr>
          <w:p w:rsidR="00F73CA6" w:rsidRDefault="000D1C80">
            <w:pPr>
              <w:ind w:left="90" w:right="90"/>
              <w:jc w:val="distribute"/>
              <w:rPr>
                <w:rFonts w:ascii="?l?r ??fc" w:cstheme="minorBidi"/>
                <w:snapToGrid w:val="0"/>
              </w:rPr>
            </w:pPr>
            <w:r>
              <w:rPr>
                <w:rFonts w:hint="eastAsia"/>
                <w:snapToGrid w:val="0"/>
              </w:rPr>
              <w:t>廃止後の処分方法</w:t>
            </w:r>
          </w:p>
        </w:tc>
        <w:tc>
          <w:tcPr>
            <w:tcW w:w="4410" w:type="dxa"/>
            <w:vAlign w:val="center"/>
          </w:tcPr>
          <w:p w:rsidR="00F73CA6" w:rsidRDefault="00F73CA6">
            <w:pPr>
              <w:rPr>
                <w:rFonts w:ascii="?l?r ??fc" w:cstheme="minorBidi"/>
                <w:snapToGrid w:val="0"/>
              </w:rPr>
            </w:pPr>
          </w:p>
        </w:tc>
      </w:tr>
      <w:tr w:rsidR="00F73CA6">
        <w:trPr>
          <w:cantSplit/>
          <w:trHeight w:hRule="exact" w:val="630"/>
        </w:trPr>
        <w:tc>
          <w:tcPr>
            <w:tcW w:w="630" w:type="dxa"/>
            <w:vMerge/>
            <w:vAlign w:val="center"/>
          </w:tcPr>
          <w:p w:rsidR="00F73CA6" w:rsidRDefault="00F73CA6">
            <w:pPr>
              <w:rPr>
                <w:rFonts w:ascii="?l?r ??fc" w:cstheme="minorBidi"/>
                <w:snapToGrid w:val="0"/>
              </w:rPr>
            </w:pPr>
          </w:p>
        </w:tc>
        <w:tc>
          <w:tcPr>
            <w:tcW w:w="2940" w:type="dxa"/>
            <w:gridSpan w:val="3"/>
            <w:vAlign w:val="center"/>
          </w:tcPr>
          <w:p w:rsidR="00F73CA6" w:rsidRDefault="000D1C80">
            <w:pPr>
              <w:ind w:left="90" w:right="90"/>
              <w:jc w:val="distribute"/>
              <w:rPr>
                <w:rFonts w:ascii="?l?r ??fc" w:cstheme="minorBidi"/>
                <w:snapToGrid w:val="0"/>
              </w:rPr>
            </w:pPr>
            <w:r>
              <w:rPr>
                <w:rFonts w:hint="eastAsia"/>
                <w:snapToGrid w:val="0"/>
              </w:rPr>
              <w:t>廃止年月日</w:t>
            </w:r>
          </w:p>
        </w:tc>
        <w:tc>
          <w:tcPr>
            <w:tcW w:w="4410" w:type="dxa"/>
            <w:vAlign w:val="center"/>
          </w:tcPr>
          <w:p w:rsidR="00F73CA6" w:rsidRDefault="000D1C80">
            <w:pPr>
              <w:jc w:val="right"/>
              <w:rPr>
                <w:rFonts w:ascii="?l?r ??fc" w:cstheme="minorBidi"/>
                <w:snapToGrid w:val="0"/>
              </w:rPr>
            </w:pPr>
            <w:r>
              <w:rPr>
                <w:rFonts w:hint="eastAsia"/>
                <w:snapToGrid w:val="0"/>
              </w:rPr>
              <w:t xml:space="preserve">年　　　月　　　日　　</w:t>
            </w:r>
          </w:p>
        </w:tc>
      </w:tr>
      <w:tr w:rsidR="00F73CA6">
        <w:trPr>
          <w:cantSplit/>
          <w:trHeight w:hRule="exact" w:val="840"/>
        </w:trPr>
        <w:tc>
          <w:tcPr>
            <w:tcW w:w="3570" w:type="dxa"/>
            <w:gridSpan w:val="4"/>
            <w:vAlign w:val="center"/>
          </w:tcPr>
          <w:p w:rsidR="00F73CA6" w:rsidRDefault="000D1C80">
            <w:pPr>
              <w:spacing w:line="210" w:lineRule="exact"/>
              <w:ind w:left="90" w:right="90"/>
              <w:rPr>
                <w:rFonts w:ascii="?l?r ??fc" w:cstheme="minorBidi"/>
                <w:snapToGrid w:val="0"/>
              </w:rPr>
            </w:pPr>
            <w:r>
              <w:rPr>
                <w:rFonts w:hint="eastAsia"/>
                <w:snapToGrid w:val="0"/>
              </w:rPr>
              <w:t>廃止後の診療用放射線照射器具使用室及び貯蔵施設並びに放射線治療病室の用途</w:t>
            </w:r>
          </w:p>
        </w:tc>
        <w:tc>
          <w:tcPr>
            <w:tcW w:w="4410" w:type="dxa"/>
            <w:vAlign w:val="center"/>
          </w:tcPr>
          <w:p w:rsidR="00F73CA6" w:rsidRDefault="00F73CA6">
            <w:pPr>
              <w:rPr>
                <w:rFonts w:ascii="?l?r ??fc" w:cstheme="minorBidi"/>
                <w:snapToGrid w:val="0"/>
              </w:rPr>
            </w:pPr>
          </w:p>
        </w:tc>
      </w:tr>
    </w:tbl>
    <w:p w:rsidR="00F73CA6" w:rsidRDefault="00F73CA6">
      <w:pPr>
        <w:rPr>
          <w:rFonts w:ascii="?l?r ??fc" w:cstheme="minorBidi"/>
          <w:snapToGrid w:val="0"/>
        </w:rPr>
      </w:pPr>
    </w:p>
    <w:sectPr w:rsidR="00F73CA6">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A6" w:rsidRDefault="000D1C80">
      <w:pPr>
        <w:spacing w:line="240" w:lineRule="auto"/>
      </w:pPr>
      <w:r>
        <w:separator/>
      </w:r>
    </w:p>
  </w:endnote>
  <w:endnote w:type="continuationSeparator" w:id="0">
    <w:p w:rsidR="00F73CA6" w:rsidRDefault="000D1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A6" w:rsidRDefault="00F73CA6">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A6" w:rsidRDefault="000D1C80">
      <w:pPr>
        <w:spacing w:line="240" w:lineRule="auto"/>
      </w:pPr>
      <w:r>
        <w:separator/>
      </w:r>
    </w:p>
  </w:footnote>
  <w:footnote w:type="continuationSeparator" w:id="0">
    <w:p w:rsidR="00F73CA6" w:rsidRDefault="000D1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A6" w:rsidRDefault="00F73CA6">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1C80"/>
    <w:rsid w:val="000D1C80"/>
    <w:rsid w:val="00B96529"/>
    <w:rsid w:val="00F7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83148A"/>
  <w14:defaultImageDpi w14:val="0"/>
  <w15:docId w15:val="{A405BA68-E98E-4ED3-899B-FFE58C5E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第29号様式</vt:lpstr>
    </vt:vector>
  </TitlesOfParts>
  <Company>商品システム開発部</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dc:title>
  <dc:subject> </dc:subject>
  <dc:creator>第一法規株式会社</dc:creator>
  <cp:keywords> </cp:keywords>
  <dc:description> </dc:description>
  <cp:lastModifiedBy>user</cp:lastModifiedBy>
  <cp:revision>3</cp:revision>
  <cp:lastPrinted>2008-05-07T23:46:00Z</cp:lastPrinted>
  <dcterms:created xsi:type="dcterms:W3CDTF">2024-06-06T08:58:00Z</dcterms:created>
  <dcterms:modified xsi:type="dcterms:W3CDTF">2024-06-07T02:57:00Z</dcterms:modified>
</cp:coreProperties>
</file>