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40A" w:rsidRPr="00F32A21" w:rsidRDefault="0056040A" w:rsidP="0056040A">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t xml:space="preserve"> 風水害編 </w:t>
      </w: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FF1C47" w:rsidP="0056040A">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序章</w:t>
      </w:r>
    </w:p>
    <w:p w:rsidR="0056040A" w:rsidRPr="00F32A21" w:rsidRDefault="0056040A" w:rsidP="0056040A">
      <w:pPr>
        <w:adjustRightInd w:val="0"/>
        <w:jc w:val="left"/>
        <w:rPr>
          <w:rFonts w:ascii="ＭＳ ゴシック" w:eastAsia="ＭＳ ゴシック" w:hAnsi="ＭＳ ゴシック" w:cs="ＭＳゴシック"/>
          <w:kern w:val="0"/>
          <w:sz w:val="44"/>
          <w:szCs w:val="44"/>
        </w:rPr>
      </w:pPr>
    </w:p>
    <w:p w:rsidR="0056040A" w:rsidRPr="00F32A21" w:rsidRDefault="0056040A" w:rsidP="0056040A">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風水害に係る基本的な対応</w:t>
      </w: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841BB8" w:rsidRPr="00F32A21" w:rsidRDefault="00841BB8" w:rsidP="00841BB8">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lastRenderedPageBreak/>
        <w:t>■ 考え方</w:t>
      </w:r>
    </w:p>
    <w:p w:rsidR="00841BB8" w:rsidRDefault="00841BB8" w:rsidP="00841BB8">
      <w:pPr>
        <w:ind w:leftChars="100" w:left="525" w:hangingChars="150" w:hanging="315"/>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平時より各自治体のハザードマップなどで、土砂災害警戒区域や浸水想定区域等の危険な場所を事前に確認しておくこと。</w:t>
      </w:r>
    </w:p>
    <w:p w:rsidR="00841BB8" w:rsidRDefault="00841BB8" w:rsidP="00841BB8">
      <w:pPr>
        <w:ind w:leftChars="100" w:left="525" w:hangingChars="150" w:hanging="315"/>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気象庁が発表する「防災気象情報」等を活用し、事前に大雨や洪水、土砂災害等に関する情報を十分把握しておく</w:t>
      </w:r>
      <w:r w:rsidRPr="00F32A21">
        <w:rPr>
          <w:rFonts w:ascii="ＭＳ ゴシック" w:eastAsia="ＭＳ ゴシック" w:hAnsi="ＭＳ ゴシック" w:hint="eastAsia"/>
          <w:szCs w:val="21"/>
        </w:rPr>
        <w:t>こと。</w:t>
      </w:r>
    </w:p>
    <w:p w:rsidR="00841BB8" w:rsidRDefault="00841BB8" w:rsidP="00841BB8">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臨時休業や下校等、早め早めの防災行動をと</w:t>
      </w:r>
      <w:r w:rsidRPr="00F32A21">
        <w:rPr>
          <w:rFonts w:ascii="ＭＳ ゴシック" w:eastAsia="ＭＳ ゴシック" w:hAnsi="ＭＳ ゴシック" w:hint="eastAsia"/>
          <w:szCs w:val="21"/>
        </w:rPr>
        <w:t>ること。</w:t>
      </w:r>
    </w:p>
    <w:p w:rsidR="00841BB8" w:rsidRPr="00716969" w:rsidRDefault="00841BB8" w:rsidP="00841BB8">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安全が確認されるまで児童生徒等を学校で保護することを最優先とすること。</w:t>
      </w:r>
    </w:p>
    <w:p w:rsidR="00841BB8" w:rsidRPr="002B14A8" w:rsidRDefault="00841BB8" w:rsidP="00841BB8">
      <w:pPr>
        <w:spacing w:afterLines="50" w:after="179"/>
        <w:ind w:leftChars="88" w:left="395" w:hangingChars="100" w:hanging="210"/>
        <w:rPr>
          <w:rFonts w:ascii="ＭＳ ゴシック" w:eastAsia="ＭＳ ゴシック" w:hAnsi="ＭＳ ゴシック"/>
          <w:szCs w:val="21"/>
        </w:rPr>
      </w:pPr>
      <w:r w:rsidRPr="00F32A21">
        <w:rPr>
          <w:rFonts w:ascii="ＭＳ ゴシック" w:eastAsia="ＭＳ ゴシック" w:hAnsi="ＭＳ ゴシック" w:hint="eastAsia"/>
          <w:szCs w:val="21"/>
        </w:rPr>
        <w:t>◆ 安全が確認された場合には、あらかじめ決められた方法での保護者への引き渡しか、教職員の指導のもとの帰宅により対応すること。なお、公共交通機関の運行状況や、保護者の在宅状況などを勘案し、必要に応じて児童生徒等を学校で保護すること。</w:t>
      </w:r>
    </w:p>
    <w:p w:rsidR="00841BB8" w:rsidRPr="00F32A21" w:rsidRDefault="00841BB8" w:rsidP="00841BB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風水害については、</w:t>
      </w:r>
      <w:r w:rsidRPr="00F32A21">
        <w:rPr>
          <w:rFonts w:hint="eastAsia"/>
          <w:szCs w:val="21"/>
        </w:rPr>
        <w:t>天気予報や気象庁の防災気象情報など、事前の情報収集等が非常に重要となっています。</w:t>
      </w:r>
    </w:p>
    <w:p w:rsidR="00841BB8" w:rsidRPr="003C3A8E" w:rsidRDefault="00841BB8" w:rsidP="00841BB8">
      <w:pPr>
        <w:ind w:firstLineChars="100" w:firstLine="210"/>
        <w:rPr>
          <w:rFonts w:hAnsi="ＭＳ 明朝" w:cs="ＭＳゴシック"/>
          <w:kern w:val="0"/>
          <w:szCs w:val="21"/>
        </w:rPr>
      </w:pPr>
      <w:r w:rsidRPr="00F32A21">
        <w:rPr>
          <w:rFonts w:hint="eastAsia"/>
          <w:szCs w:val="21"/>
        </w:rPr>
        <w:t>また、</w:t>
      </w:r>
      <w:r w:rsidRPr="00F32A21">
        <w:rPr>
          <w:rFonts w:hAnsi="ＭＳ 明朝" w:cs="ＭＳゴシック" w:hint="eastAsia"/>
          <w:kern w:val="0"/>
          <w:szCs w:val="21"/>
        </w:rPr>
        <w:t>都市化の進展に伴い、地下鉄、地下街などの地下空間の利用が進み、土地の持つ保水・遊水機能の減少から、内水が地下空間などへ浸水する都市型水害、あるいは集中豪雨や局地的大雨</w:t>
      </w:r>
      <w:r w:rsidRPr="00F32A21">
        <w:rPr>
          <w:rFonts w:hAnsi="ＭＳ 明朝" w:cs="ＭＳゴシック" w:hint="eastAsia"/>
          <w:kern w:val="0"/>
          <w:szCs w:val="21"/>
          <w:vertAlign w:val="superscript"/>
        </w:rPr>
        <w:t>※</w:t>
      </w:r>
      <w:r w:rsidRPr="00F32A21">
        <w:rPr>
          <w:rFonts w:hAnsi="ＭＳ 明朝" w:cs="ＭＳゴシック" w:hint="eastAsia"/>
          <w:kern w:val="0"/>
          <w:szCs w:val="21"/>
        </w:rPr>
        <w:t>の発生数の増加が近年の特徴となっていますので、それらへの対応も必要です。</w:t>
      </w:r>
    </w:p>
    <w:p w:rsidR="00841BB8" w:rsidRPr="00F32A21" w:rsidRDefault="00841BB8" w:rsidP="00841BB8">
      <w:pPr>
        <w:adjustRightInd w:val="0"/>
        <w:spacing w:line="0" w:lineRule="atLeast"/>
        <w:ind w:leftChars="75" w:left="338" w:hangingChars="100" w:hanging="180"/>
        <w:jc w:val="left"/>
        <w:rPr>
          <w:rFonts w:hAnsi="ＭＳ 明朝" w:cs="ＭＳゴシック"/>
          <w:kern w:val="0"/>
          <w:sz w:val="18"/>
          <w:szCs w:val="18"/>
        </w:rPr>
      </w:pPr>
      <w:r w:rsidRPr="00F32A21">
        <w:rPr>
          <w:rFonts w:hAnsi="ＭＳ 明朝" w:cs="ＭＳゴシック" w:hint="eastAsia"/>
          <w:kern w:val="0"/>
          <w:sz w:val="18"/>
          <w:szCs w:val="18"/>
        </w:rPr>
        <w:t xml:space="preserve">※集中豪雨･････ </w:t>
      </w:r>
      <w:r w:rsidRPr="00F32A21">
        <w:rPr>
          <w:sz w:val="18"/>
          <w:szCs w:val="18"/>
        </w:rPr>
        <w:t>積乱雲が同じ場所で次々と発生・発達し、激しい雨が数時間継続することで起きる。</w:t>
      </w:r>
      <w:r w:rsidRPr="00F32A21">
        <w:rPr>
          <w:sz w:val="18"/>
          <w:szCs w:val="18"/>
        </w:rPr>
        <w:br/>
        <w:t>局地的大雨</w:t>
      </w:r>
      <w:r w:rsidRPr="00F32A21">
        <w:rPr>
          <w:rFonts w:hint="eastAsia"/>
          <w:sz w:val="18"/>
          <w:szCs w:val="18"/>
        </w:rPr>
        <w:t xml:space="preserve">･･･ </w:t>
      </w:r>
      <w:r w:rsidRPr="00F32A21">
        <w:rPr>
          <w:sz w:val="18"/>
          <w:szCs w:val="18"/>
        </w:rPr>
        <w:t>単独の積乱雲の発達によって、一時的に雨が強まることで起きる。</w:t>
      </w:r>
      <w:r w:rsidRPr="00F32A21">
        <w:rPr>
          <w:rFonts w:hint="eastAsia"/>
          <w:sz w:val="18"/>
          <w:szCs w:val="18"/>
        </w:rPr>
        <w:t>（国土交通省HP）</w:t>
      </w:r>
    </w:p>
    <w:p w:rsidR="00841BB8" w:rsidRPr="00F32A21" w:rsidRDefault="00841BB8" w:rsidP="00841BB8">
      <w:pPr>
        <w:adjustRightInd w:val="0"/>
        <w:jc w:val="left"/>
        <w:rPr>
          <w:rFonts w:hAnsi="ＭＳ 明朝" w:cs="ＭＳゴシック"/>
          <w:kern w:val="0"/>
          <w:sz w:val="22"/>
          <w:szCs w:val="22"/>
        </w:rPr>
      </w:pPr>
    </w:p>
    <w:p w:rsidR="00841BB8" w:rsidRPr="00F32A21" w:rsidRDefault="00841BB8" w:rsidP="00841BB8">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noProof/>
          <w:kern w:val="0"/>
        </w:rPr>
        <mc:AlternateContent>
          <mc:Choice Requires="wps">
            <w:drawing>
              <wp:anchor distT="0" distB="0" distL="114300" distR="114300" simplePos="0" relativeHeight="251769856" behindDoc="0" locked="0" layoutInCell="1" allowOverlap="1" wp14:anchorId="2F635487" wp14:editId="10AE9883">
                <wp:simplePos x="0" y="0"/>
                <wp:positionH relativeFrom="column">
                  <wp:posOffset>-80010</wp:posOffset>
                </wp:positionH>
                <wp:positionV relativeFrom="paragraph">
                  <wp:posOffset>394336</wp:posOffset>
                </wp:positionV>
                <wp:extent cx="5495290" cy="419100"/>
                <wp:effectExtent l="0" t="0" r="10160" b="19050"/>
                <wp:wrapNone/>
                <wp:docPr id="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290" cy="41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1385A" id="Rectangle 255" o:spid="_x0000_s1026" style="position:absolute;left:0;text-align:left;margin-left:-6.3pt;margin-top:31.05pt;width:432.7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" filled="f"/>
            </w:pict>
          </mc:Fallback>
        </mc:AlternateContent>
      </w:r>
      <w:r w:rsidRPr="00F32A21">
        <w:rPr>
          <w:rFonts w:ascii="ＭＳ ゴシック" w:eastAsia="ＭＳ ゴシック" w:hAnsi="ＭＳ ゴシック" w:cs="ＭＳゴシック" w:hint="eastAsia"/>
          <w:kern w:val="0"/>
          <w:sz w:val="32"/>
          <w:szCs w:val="32"/>
        </w:rPr>
        <w:t>■ 基本となる対応</w:t>
      </w:r>
    </w:p>
    <w:p w:rsidR="00841BB8" w:rsidRPr="00CC60A8" w:rsidRDefault="00841BB8" w:rsidP="00CC60A8">
      <w:pPr>
        <w:adjustRightInd w:val="0"/>
        <w:spacing w:line="0" w:lineRule="atLeast"/>
        <w:jc w:val="left"/>
        <w:rPr>
          <w:rFonts w:ascii="ＭＳ ゴシック" w:eastAsia="ＭＳ ゴシック" w:hAnsi="ＭＳ ゴシック" w:cs="ＭＳゴシック"/>
          <w:kern w:val="0"/>
        </w:rPr>
      </w:pPr>
      <w:r w:rsidRPr="00E53E9E">
        <w:rPr>
          <w:rFonts w:ascii="ＭＳ ゴシック" w:eastAsia="ＭＳ ゴシック" w:hAnsi="ＭＳ ゴシック" w:cs="ＭＳゴシック" w:hint="eastAsia"/>
          <w:kern w:val="0"/>
        </w:rPr>
        <w:t>気象庁や自治体等が発表する正確な情報の把握に努めるとともに、</w:t>
      </w:r>
      <w:r w:rsidRPr="00F32A21">
        <w:rPr>
          <w:rFonts w:ascii="ＭＳ ゴシック" w:eastAsia="ＭＳ ゴシック" w:hAnsi="ＭＳ ゴシック" w:cs="ＭＳゴシック" w:hint="eastAsia"/>
          <w:kern w:val="0"/>
        </w:rPr>
        <w:t xml:space="preserve">関係教育委員会等と十分に協議・連携した上で、最終的な判断は、地域の状況をよく把握している学校が行う </w:t>
      </w:r>
    </w:p>
    <w:p w:rsidR="00841BB8" w:rsidRPr="00F32A21" w:rsidRDefault="00841BB8" w:rsidP="00841BB8">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警報や注意報等の防災気象情報は、刻一刻と変化します。同一市町村内</w:t>
      </w:r>
      <w:r w:rsidRPr="003C3A8E">
        <w:rPr>
          <w:rFonts w:ascii="ＭＳ Ｐ明朝" w:eastAsia="ＭＳ Ｐ明朝" w:hAnsi="ＭＳ Ｐ明朝" w:cs="ＭＳゴシック" w:hint="eastAsia"/>
          <w:kern w:val="0"/>
          <w:szCs w:val="21"/>
        </w:rPr>
        <w:t>であっても、</w:t>
      </w:r>
      <w:r w:rsidRPr="00F32A21">
        <w:rPr>
          <w:rFonts w:hAnsi="ＭＳ 明朝" w:cs="ＭＳゴシック" w:hint="eastAsia"/>
          <w:kern w:val="0"/>
          <w:szCs w:val="21"/>
        </w:rPr>
        <w:t>都市部・山間部・沿岸部等の地理的条件で、降水量や風の強さ</w:t>
      </w:r>
      <w:r w:rsidRPr="003C3A8E">
        <w:rPr>
          <w:rFonts w:ascii="ＭＳ Ｐ明朝" w:eastAsia="ＭＳ Ｐ明朝" w:hAnsi="ＭＳ Ｐ明朝" w:cs="ＭＳゴシック" w:hint="eastAsia"/>
          <w:kern w:val="0"/>
          <w:szCs w:val="21"/>
        </w:rPr>
        <w:t>等が大きく異なります。</w:t>
      </w:r>
    </w:p>
    <w:p w:rsidR="00841BB8" w:rsidRPr="00F32A21" w:rsidRDefault="00841BB8" w:rsidP="00841BB8">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各学校にあっては、関係教育委員会等と十分に協議・連携した上で、地域の状況をよく把握して、最終的な判断を行うこととなります。</w:t>
      </w:r>
    </w:p>
    <w:p w:rsidR="00841BB8" w:rsidRPr="003C3A8E" w:rsidRDefault="00841BB8" w:rsidP="00841BB8">
      <w:pPr>
        <w:adjustRightInd w:val="0"/>
        <w:spacing w:afterLines="50" w:after="179"/>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また、各学校の通学範囲や通学路、通学方法等もそれぞれ異なることから、特に緊急時においては、結果的に同一地区の小学校と中学校で、異なる対応となる場合があり得ますが、こうした措置をとる場合には、関係教育委員会等との協議や報告、中学校区内の各学校、保護者等との連携を密にすることが一層重要となります。</w:t>
      </w:r>
    </w:p>
    <w:p w:rsidR="00841BB8" w:rsidRPr="00F32A21" w:rsidRDefault="00841BB8" w:rsidP="00841BB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841BB8" w:rsidRPr="00F32A21" w:rsidRDefault="00841BB8" w:rsidP="00841BB8">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ハザードマップの作成や保護者・地域への周知による情報共有及び連携体制を構築します。</w:t>
      </w:r>
    </w:p>
    <w:p w:rsidR="001C5CD1" w:rsidRPr="00F32A21" w:rsidRDefault="00841BB8" w:rsidP="00841BB8">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学校の地域性（校区・通学路も含めた地理的条件）によっては、がけ崩れの危険性（山間部)や高潮の危険性（沿岸部）等が危惧されることから、市町村防災担当部局等と連携し、調整・確認などを行う必要があります。</w:t>
      </w:r>
    </w:p>
    <w:p w:rsidR="00BC2D6D" w:rsidRPr="00F32A21" w:rsidRDefault="0099771B" w:rsidP="00367179">
      <w:pPr>
        <w:adjustRightInd w:val="0"/>
        <w:ind w:firstLineChars="100" w:firstLine="210"/>
        <w:jc w:val="left"/>
        <w:rPr>
          <w:rFonts w:ascii="ＭＳ ゴシック" w:eastAsia="ＭＳ ゴシック" w:hAnsi="ＭＳ ゴシック" w:cs="ＭＳゴシック"/>
          <w:kern w:val="0"/>
          <w:bdr w:val="single" w:sz="4" w:space="0" w:color="auto"/>
        </w:rPr>
      </w:pPr>
      <w:r w:rsidRPr="00F32A21">
        <w:rPr>
          <w:rFonts w:hAnsi="ＭＳ 明朝" w:cs="ＭＳゴシック"/>
          <w:kern w:val="0"/>
          <w:szCs w:val="21"/>
        </w:rPr>
        <w:br w:type="page"/>
      </w:r>
      <w:r w:rsidR="001C5CD1" w:rsidRPr="00F32A21">
        <w:rPr>
          <w:rFonts w:ascii="ＭＳ ゴシック" w:eastAsia="ＭＳ ゴシック" w:hAnsi="ＭＳ ゴシック" w:cs="ＭＳゴシック" w:hint="eastAsia"/>
          <w:kern w:val="0"/>
          <w:bdr w:val="single" w:sz="4" w:space="0" w:color="auto"/>
        </w:rPr>
        <w:lastRenderedPageBreak/>
        <w:t xml:space="preserve"> </w:t>
      </w:r>
      <w:r w:rsidR="00BC2D6D" w:rsidRPr="00F32A21">
        <w:rPr>
          <w:rFonts w:ascii="ＭＳ ゴシック" w:eastAsia="ＭＳ ゴシック" w:hAnsi="ＭＳ ゴシック" w:cs="ＭＳゴシック" w:hint="eastAsia"/>
          <w:kern w:val="0"/>
          <w:bdr w:val="single" w:sz="4" w:space="0" w:color="auto"/>
        </w:rPr>
        <w:t>臨時</w:t>
      </w:r>
      <w:r w:rsidR="009D62B7" w:rsidRPr="00F32A21">
        <w:rPr>
          <w:rFonts w:ascii="ＭＳ ゴシック" w:eastAsia="ＭＳ ゴシック" w:hAnsi="ＭＳ ゴシック" w:cs="ＭＳゴシック" w:hint="eastAsia"/>
          <w:kern w:val="0"/>
          <w:bdr w:val="single" w:sz="4" w:space="0" w:color="auto"/>
        </w:rPr>
        <w:t>休業</w:t>
      </w:r>
      <w:r w:rsidR="004E204A" w:rsidRPr="00F32A21">
        <w:rPr>
          <w:rFonts w:ascii="ＭＳ ゴシック" w:eastAsia="ＭＳ ゴシック" w:hAnsi="ＭＳ ゴシック" w:cs="ＭＳゴシック" w:hint="eastAsia"/>
          <w:kern w:val="0"/>
          <w:bdr w:val="single" w:sz="4" w:space="0" w:color="auto"/>
        </w:rPr>
        <w:t>や下校の判断は、早い段階で</w:t>
      </w:r>
      <w:r w:rsidR="009313E8" w:rsidRPr="00F32A21">
        <w:rPr>
          <w:rFonts w:ascii="ＭＳ ゴシック" w:eastAsia="ＭＳ ゴシック" w:hAnsi="ＭＳ ゴシック" w:cs="ＭＳゴシック" w:hint="eastAsia"/>
          <w:kern w:val="0"/>
          <w:bdr w:val="single" w:sz="4" w:space="0" w:color="auto"/>
        </w:rPr>
        <w:t>決定</w:t>
      </w:r>
      <w:r w:rsidR="004E204A" w:rsidRPr="00F32A21">
        <w:rPr>
          <w:rFonts w:ascii="ＭＳ ゴシック" w:eastAsia="ＭＳ ゴシック" w:hAnsi="ＭＳ ゴシック" w:cs="ＭＳゴシック" w:hint="eastAsia"/>
          <w:kern w:val="0"/>
          <w:bdr w:val="single" w:sz="4" w:space="0" w:color="auto"/>
        </w:rPr>
        <w:t>する</w:t>
      </w:r>
      <w:r w:rsidR="001C5CD1" w:rsidRPr="00F32A21">
        <w:rPr>
          <w:rFonts w:ascii="ＭＳ ゴシック" w:eastAsia="ＭＳ ゴシック" w:hAnsi="ＭＳ ゴシック" w:cs="ＭＳゴシック" w:hint="eastAsia"/>
          <w:kern w:val="0"/>
          <w:bdr w:val="single" w:sz="4" w:space="0" w:color="auto"/>
        </w:rPr>
        <w:t xml:space="preserve"> </w:t>
      </w:r>
    </w:p>
    <w:p w:rsidR="00982395" w:rsidRPr="00F32A21" w:rsidRDefault="00982395" w:rsidP="00BC2D6D">
      <w:pPr>
        <w:adjustRightInd w:val="0"/>
        <w:ind w:leftChars="88" w:left="395" w:hangingChars="100" w:hanging="210"/>
        <w:jc w:val="left"/>
        <w:rPr>
          <w:rFonts w:hAnsi="ＭＳ 明朝" w:cs="ＭＳゴシック"/>
          <w:kern w:val="0"/>
          <w:szCs w:val="21"/>
        </w:rPr>
      </w:pPr>
    </w:p>
    <w:p w:rsidR="006606CA" w:rsidRPr="00F32A21" w:rsidRDefault="00BC2D6D" w:rsidP="00BC2D6D">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登校前に</w:t>
      </w:r>
      <w:r w:rsidR="00D10F18" w:rsidRPr="00F32A21">
        <w:rPr>
          <w:rFonts w:hAnsi="ＭＳ 明朝" w:cs="ＭＳゴシック" w:hint="eastAsia"/>
          <w:kern w:val="0"/>
          <w:szCs w:val="21"/>
        </w:rPr>
        <w:t>、</w:t>
      </w:r>
      <w:r w:rsidRPr="00F32A21">
        <w:rPr>
          <w:rFonts w:hAnsi="ＭＳ 明朝" w:cs="ＭＳゴシック" w:hint="eastAsia"/>
          <w:kern w:val="0"/>
          <w:szCs w:val="21"/>
        </w:rPr>
        <w:t>各教育委員会や学校で定める臨時</w:t>
      </w:r>
      <w:r w:rsidR="009D62B7" w:rsidRPr="00F32A21">
        <w:rPr>
          <w:rFonts w:hAnsi="ＭＳ 明朝" w:cs="ＭＳゴシック" w:hint="eastAsia"/>
          <w:kern w:val="0"/>
          <w:szCs w:val="21"/>
        </w:rPr>
        <w:t>休業</w:t>
      </w:r>
      <w:r w:rsidRPr="00F32A21">
        <w:rPr>
          <w:rFonts w:hAnsi="ＭＳ 明朝" w:cs="ＭＳゴシック" w:hint="eastAsia"/>
          <w:kern w:val="0"/>
          <w:szCs w:val="21"/>
        </w:rPr>
        <w:t>に該当する警報などが発表さ</w:t>
      </w:r>
      <w:r w:rsidR="00F426ED" w:rsidRPr="00F32A21">
        <w:rPr>
          <w:rFonts w:hAnsi="ＭＳ 明朝" w:cs="ＭＳゴシック" w:hint="eastAsia"/>
          <w:kern w:val="0"/>
          <w:szCs w:val="21"/>
        </w:rPr>
        <w:t>れ</w:t>
      </w:r>
      <w:r w:rsidR="0061477D" w:rsidRPr="00F32A21">
        <w:rPr>
          <w:rFonts w:hAnsi="ＭＳ 明朝" w:cs="ＭＳゴシック" w:hint="eastAsia"/>
          <w:kern w:val="0"/>
          <w:szCs w:val="21"/>
        </w:rPr>
        <w:t>ている</w:t>
      </w:r>
      <w:r w:rsidRPr="00F32A21">
        <w:rPr>
          <w:rFonts w:hAnsi="ＭＳ 明朝" w:cs="ＭＳゴシック" w:hint="eastAsia"/>
          <w:kern w:val="0"/>
          <w:szCs w:val="21"/>
        </w:rPr>
        <w:t>場合</w:t>
      </w:r>
      <w:r w:rsidR="00367179" w:rsidRPr="00F32A21">
        <w:rPr>
          <w:rFonts w:hAnsi="ＭＳ 明朝" w:cs="ＭＳゴシック" w:hint="eastAsia"/>
          <w:kern w:val="0"/>
          <w:szCs w:val="21"/>
        </w:rPr>
        <w:t>には、</w:t>
      </w:r>
      <w:r w:rsidRPr="00F32A21">
        <w:rPr>
          <w:rFonts w:hAnsi="ＭＳ 明朝" w:cs="ＭＳゴシック" w:hint="eastAsia"/>
          <w:kern w:val="0"/>
          <w:szCs w:val="21"/>
        </w:rPr>
        <w:t>児童生徒等の安全確保のため、臨時休業の措置を講じ</w:t>
      </w:r>
      <w:r w:rsidR="00367179" w:rsidRPr="00F32A21">
        <w:rPr>
          <w:rFonts w:hAnsi="ＭＳ 明朝" w:cs="ＭＳゴシック" w:hint="eastAsia"/>
          <w:kern w:val="0"/>
          <w:szCs w:val="21"/>
        </w:rPr>
        <w:t>ることを原則とします。</w:t>
      </w:r>
      <w:r w:rsidR="006606CA" w:rsidRPr="00F32A21">
        <w:rPr>
          <w:rFonts w:hAnsi="ＭＳ 明朝" w:cs="ＭＳゴシック" w:hint="eastAsia"/>
          <w:kern w:val="0"/>
          <w:szCs w:val="21"/>
        </w:rPr>
        <w:t>（</w:t>
      </w:r>
      <w:r w:rsidR="00D10F18" w:rsidRPr="00F32A21">
        <w:rPr>
          <w:rFonts w:hAnsi="ＭＳ 明朝" w:cs="ＭＳゴシック" w:hint="eastAsia"/>
          <w:kern w:val="0"/>
          <w:szCs w:val="21"/>
        </w:rPr>
        <w:t>前日に</w:t>
      </w:r>
      <w:r w:rsidR="006606CA" w:rsidRPr="00F32A21">
        <w:rPr>
          <w:rFonts w:hAnsi="ＭＳ 明朝" w:cs="ＭＳゴシック" w:hint="eastAsia"/>
          <w:kern w:val="0"/>
          <w:szCs w:val="21"/>
        </w:rPr>
        <w:t>臨時休業</w:t>
      </w:r>
      <w:r w:rsidR="008E15AA" w:rsidRPr="00F32A21">
        <w:rPr>
          <w:rFonts w:hAnsi="ＭＳ 明朝" w:cs="ＭＳゴシック" w:hint="eastAsia"/>
          <w:kern w:val="0"/>
          <w:szCs w:val="21"/>
        </w:rPr>
        <w:t>を</w:t>
      </w:r>
      <w:r w:rsidR="006606CA" w:rsidRPr="00F32A21">
        <w:rPr>
          <w:rFonts w:hAnsi="ＭＳ 明朝" w:cs="ＭＳゴシック" w:hint="eastAsia"/>
          <w:kern w:val="0"/>
          <w:szCs w:val="21"/>
        </w:rPr>
        <w:t>決定</w:t>
      </w:r>
      <w:r w:rsidR="008E15AA" w:rsidRPr="00F32A21">
        <w:rPr>
          <w:rFonts w:hAnsi="ＭＳ 明朝" w:cs="ＭＳゴシック" w:hint="eastAsia"/>
          <w:kern w:val="0"/>
          <w:szCs w:val="21"/>
        </w:rPr>
        <w:t>し</w:t>
      </w:r>
      <w:r w:rsidR="003C7FEA" w:rsidRPr="00F32A21">
        <w:rPr>
          <w:rFonts w:hAnsi="ＭＳ 明朝" w:cs="ＭＳゴシック" w:hint="eastAsia"/>
          <w:kern w:val="0"/>
          <w:szCs w:val="21"/>
        </w:rPr>
        <w:t>た</w:t>
      </w:r>
      <w:r w:rsidR="006606CA" w:rsidRPr="00F32A21">
        <w:rPr>
          <w:rFonts w:hAnsi="ＭＳ 明朝" w:cs="ＭＳゴシック" w:hint="eastAsia"/>
          <w:kern w:val="0"/>
          <w:szCs w:val="21"/>
        </w:rPr>
        <w:t>場合は、</w:t>
      </w:r>
      <w:r w:rsidR="003C7FEA" w:rsidRPr="00F32A21">
        <w:rPr>
          <w:rFonts w:hAnsi="ＭＳ 明朝" w:cs="ＭＳゴシック" w:hint="eastAsia"/>
          <w:kern w:val="0"/>
          <w:szCs w:val="21"/>
        </w:rPr>
        <w:t>前もって保護者あてにその</w:t>
      </w:r>
      <w:r w:rsidR="003A634C" w:rsidRPr="00F32A21">
        <w:rPr>
          <w:rFonts w:hAnsi="ＭＳ 明朝" w:cs="ＭＳゴシック" w:hint="eastAsia"/>
          <w:kern w:val="0"/>
          <w:szCs w:val="21"/>
        </w:rPr>
        <w:t>旨</w:t>
      </w:r>
      <w:r w:rsidR="003C7FEA" w:rsidRPr="00F32A21">
        <w:rPr>
          <w:rFonts w:hAnsi="ＭＳ 明朝" w:cs="ＭＳゴシック" w:hint="eastAsia"/>
          <w:kern w:val="0"/>
          <w:szCs w:val="21"/>
        </w:rPr>
        <w:t>通知することや</w:t>
      </w:r>
      <w:r w:rsidR="00EA2F10" w:rsidRPr="00F32A21">
        <w:rPr>
          <w:rFonts w:hAnsi="ＭＳ 明朝" w:cs="ＭＳゴシック" w:hint="eastAsia"/>
          <w:kern w:val="0"/>
          <w:szCs w:val="21"/>
        </w:rPr>
        <w:t>、当日</w:t>
      </w:r>
      <w:r w:rsidR="003A634C" w:rsidRPr="00F32A21">
        <w:rPr>
          <w:rFonts w:hAnsi="ＭＳ 明朝" w:cs="ＭＳゴシック" w:hint="eastAsia"/>
          <w:kern w:val="0"/>
          <w:szCs w:val="21"/>
        </w:rPr>
        <w:t>の始業開始前に</w:t>
      </w:r>
      <w:r w:rsidR="00241515" w:rsidRPr="00F32A21">
        <w:rPr>
          <w:rFonts w:hAnsi="ＭＳ 明朝" w:cs="ＭＳゴシック" w:hint="eastAsia"/>
          <w:kern w:val="0"/>
          <w:szCs w:val="21"/>
        </w:rPr>
        <w:t>臨時休業を</w:t>
      </w:r>
      <w:r w:rsidR="00EA2F10" w:rsidRPr="00F32A21">
        <w:rPr>
          <w:rFonts w:hAnsi="ＭＳ 明朝" w:cs="ＭＳゴシック" w:hint="eastAsia"/>
          <w:kern w:val="0"/>
          <w:szCs w:val="21"/>
        </w:rPr>
        <w:t>決定</w:t>
      </w:r>
      <w:r w:rsidR="00FD7F6C" w:rsidRPr="00F32A21">
        <w:rPr>
          <w:rFonts w:hAnsi="ＭＳ 明朝" w:cs="ＭＳゴシック" w:hint="eastAsia"/>
          <w:kern w:val="0"/>
          <w:szCs w:val="21"/>
        </w:rPr>
        <w:t>する場合であっても、</w:t>
      </w:r>
      <w:r w:rsidR="003C7FEA" w:rsidRPr="00F32A21">
        <w:rPr>
          <w:rFonts w:hAnsi="ＭＳ 明朝" w:cs="ＭＳゴシック" w:hint="eastAsia"/>
          <w:kern w:val="0"/>
          <w:szCs w:val="21"/>
        </w:rPr>
        <w:t>速やかに保護者</w:t>
      </w:r>
      <w:r w:rsidR="003A634C" w:rsidRPr="00F32A21">
        <w:rPr>
          <w:rFonts w:hAnsi="ＭＳ 明朝" w:cs="ＭＳゴシック" w:hint="eastAsia"/>
          <w:kern w:val="0"/>
          <w:szCs w:val="21"/>
        </w:rPr>
        <w:t>や児童生徒等</w:t>
      </w:r>
      <w:r w:rsidR="003C7FEA" w:rsidRPr="00F32A21">
        <w:rPr>
          <w:rFonts w:hAnsi="ＭＳ 明朝" w:cs="ＭＳゴシック" w:hint="eastAsia"/>
          <w:kern w:val="0"/>
          <w:szCs w:val="21"/>
        </w:rPr>
        <w:t>への連絡がとれる体制の確立が</w:t>
      </w:r>
      <w:r w:rsidR="006606CA" w:rsidRPr="00F32A21">
        <w:rPr>
          <w:rFonts w:hAnsi="ＭＳ 明朝" w:cs="ＭＳゴシック" w:hint="eastAsia"/>
          <w:kern w:val="0"/>
          <w:szCs w:val="21"/>
        </w:rPr>
        <w:t>必要です。）</w:t>
      </w:r>
    </w:p>
    <w:p w:rsidR="004F605E" w:rsidRPr="00F32A21" w:rsidRDefault="00BC2D6D" w:rsidP="00D10E72">
      <w:pPr>
        <w:adjustRightInd w:val="0"/>
        <w:ind w:leftChars="88" w:left="395" w:hangingChars="100" w:hanging="210"/>
        <w:jc w:val="left"/>
        <w:rPr>
          <w:rFonts w:hAnsi="ＭＳ 明朝" w:cs="ＭＳゴシック"/>
          <w:kern w:val="0"/>
          <w:szCs w:val="21"/>
        </w:rPr>
      </w:pPr>
      <w:r w:rsidRPr="00261281">
        <w:rPr>
          <w:rFonts w:asciiTheme="minorEastAsia" w:eastAsiaTheme="minorEastAsia" w:hAnsiTheme="minorEastAsia" w:cs="ＭＳゴシック" w:hint="eastAsia"/>
          <w:kern w:val="0"/>
          <w:szCs w:val="21"/>
        </w:rPr>
        <w:t xml:space="preserve">○ </w:t>
      </w:r>
      <w:r w:rsidR="004F605E" w:rsidRPr="00261281">
        <w:rPr>
          <w:rFonts w:asciiTheme="minorEastAsia" w:eastAsiaTheme="minorEastAsia" w:hAnsiTheme="minorEastAsia" w:cs="ＭＳゴシック" w:hint="eastAsia"/>
          <w:kern w:val="0"/>
          <w:szCs w:val="21"/>
        </w:rPr>
        <w:t>児</w:t>
      </w:r>
      <w:r w:rsidR="004F605E" w:rsidRPr="00F32A21">
        <w:rPr>
          <w:rFonts w:hAnsi="ＭＳ 明朝" w:cs="ＭＳゴシック" w:hint="eastAsia"/>
          <w:kern w:val="0"/>
          <w:szCs w:val="21"/>
        </w:rPr>
        <w:t>童生徒</w:t>
      </w:r>
      <w:r w:rsidRPr="00F32A21">
        <w:rPr>
          <w:rFonts w:hAnsi="ＭＳ 明朝" w:cs="ＭＳゴシック" w:hint="eastAsia"/>
          <w:kern w:val="0"/>
          <w:szCs w:val="21"/>
        </w:rPr>
        <w:t>等</w:t>
      </w:r>
      <w:r w:rsidR="004F605E" w:rsidRPr="00F32A21">
        <w:rPr>
          <w:rFonts w:hAnsi="ＭＳ 明朝" w:cs="ＭＳゴシック" w:hint="eastAsia"/>
          <w:kern w:val="0"/>
          <w:szCs w:val="21"/>
        </w:rPr>
        <w:t>の在校時</w:t>
      </w:r>
      <w:r w:rsidR="009313E8" w:rsidRPr="00F32A21">
        <w:rPr>
          <w:rFonts w:hAnsi="ＭＳ 明朝" w:cs="ＭＳゴシック" w:hint="eastAsia"/>
          <w:kern w:val="0"/>
          <w:szCs w:val="21"/>
        </w:rPr>
        <w:t>における</w:t>
      </w:r>
      <w:r w:rsidR="004F605E" w:rsidRPr="00F32A21">
        <w:rPr>
          <w:rFonts w:hAnsi="ＭＳ 明朝" w:cs="ＭＳゴシック" w:hint="eastAsia"/>
          <w:kern w:val="0"/>
          <w:szCs w:val="21"/>
        </w:rPr>
        <w:t>下校</w:t>
      </w:r>
      <w:r w:rsidR="009313E8" w:rsidRPr="00F32A21">
        <w:rPr>
          <w:rFonts w:hAnsi="ＭＳ 明朝" w:cs="ＭＳゴシック" w:hint="eastAsia"/>
          <w:kern w:val="0"/>
          <w:szCs w:val="21"/>
        </w:rPr>
        <w:t>の判断</w:t>
      </w:r>
      <w:r w:rsidR="004F605E" w:rsidRPr="00F32A21">
        <w:rPr>
          <w:rFonts w:hAnsi="ＭＳ 明朝" w:cs="ＭＳゴシック" w:hint="eastAsia"/>
          <w:kern w:val="0"/>
          <w:szCs w:val="21"/>
        </w:rPr>
        <w:t>は、防災気象情報等</w:t>
      </w:r>
      <w:r w:rsidR="00451891" w:rsidRPr="00F32A21">
        <w:rPr>
          <w:rFonts w:hAnsi="ＭＳ 明朝" w:cs="ＭＳゴシック" w:hint="eastAsia"/>
          <w:kern w:val="0"/>
          <w:szCs w:val="21"/>
        </w:rPr>
        <w:t>、</w:t>
      </w:r>
      <w:r w:rsidR="005E4014" w:rsidRPr="00F32A21">
        <w:rPr>
          <w:rFonts w:hAnsi="ＭＳ 明朝" w:cs="ＭＳゴシック" w:hint="eastAsia"/>
          <w:kern w:val="0"/>
          <w:szCs w:val="21"/>
        </w:rPr>
        <w:t>様々な情報を踏まえ、</w:t>
      </w:r>
      <w:r w:rsidR="009313E8" w:rsidRPr="00F32A21">
        <w:rPr>
          <w:rFonts w:hAnsi="ＭＳ 明朝" w:cs="ＭＳゴシック" w:hint="eastAsia"/>
          <w:kern w:val="0"/>
          <w:szCs w:val="21"/>
        </w:rPr>
        <w:t>帰宅に要する時間等を十分に考慮した上、</w:t>
      </w:r>
      <w:r w:rsidR="004F605E" w:rsidRPr="00F32A21">
        <w:rPr>
          <w:rFonts w:hAnsi="ＭＳ 明朝" w:cs="ＭＳゴシック" w:hint="eastAsia"/>
          <w:kern w:val="0"/>
          <w:szCs w:val="21"/>
        </w:rPr>
        <w:t>早い段階で</w:t>
      </w:r>
      <w:r w:rsidR="009313E8" w:rsidRPr="00F32A21">
        <w:rPr>
          <w:rFonts w:hAnsi="ＭＳ 明朝" w:cs="ＭＳゴシック" w:hint="eastAsia"/>
          <w:kern w:val="0"/>
          <w:szCs w:val="21"/>
        </w:rPr>
        <w:t>決定</w:t>
      </w:r>
      <w:r w:rsidR="005E4014" w:rsidRPr="00F32A21">
        <w:rPr>
          <w:rFonts w:hAnsi="ＭＳ 明朝" w:cs="ＭＳゴシック" w:hint="eastAsia"/>
          <w:kern w:val="0"/>
          <w:szCs w:val="21"/>
        </w:rPr>
        <w:t>し、躊躇なく実施</w:t>
      </w:r>
      <w:r w:rsidR="004F605E" w:rsidRPr="00F32A21">
        <w:rPr>
          <w:rFonts w:hAnsi="ＭＳ 明朝" w:cs="ＭＳゴシック" w:hint="eastAsia"/>
          <w:kern w:val="0"/>
          <w:szCs w:val="21"/>
        </w:rPr>
        <w:t>することが必要で</w:t>
      </w:r>
      <w:r w:rsidR="00D10E72" w:rsidRPr="00F32A21">
        <w:rPr>
          <w:rFonts w:hAnsi="ＭＳ 明朝" w:cs="ＭＳゴシック" w:hint="eastAsia"/>
          <w:kern w:val="0"/>
          <w:szCs w:val="21"/>
        </w:rPr>
        <w:t>す</w:t>
      </w:r>
      <w:r w:rsidR="005E4014" w:rsidRPr="00F32A21">
        <w:rPr>
          <w:rFonts w:hAnsi="ＭＳ 明朝" w:cs="ＭＳゴシック" w:hint="eastAsia"/>
          <w:kern w:val="0"/>
          <w:szCs w:val="21"/>
        </w:rPr>
        <w:t>。</w:t>
      </w:r>
      <w:r w:rsidR="000973DA" w:rsidRPr="00F32A21">
        <w:rPr>
          <w:rFonts w:hAnsi="ＭＳ 明朝" w:cs="ＭＳゴシック" w:hint="eastAsia"/>
          <w:kern w:val="0"/>
          <w:szCs w:val="21"/>
        </w:rPr>
        <w:t>（</w:t>
      </w:r>
      <w:r w:rsidR="005E4014" w:rsidRPr="00F32A21">
        <w:rPr>
          <w:rFonts w:hAnsi="ＭＳ 明朝" w:cs="ＭＳゴシック" w:hint="eastAsia"/>
          <w:kern w:val="0"/>
          <w:szCs w:val="21"/>
        </w:rPr>
        <w:t>台風情報などから早い段階で危険が予見され</w:t>
      </w:r>
      <w:r w:rsidR="00D10E72" w:rsidRPr="00F32A21">
        <w:rPr>
          <w:rFonts w:hAnsi="ＭＳ 明朝" w:cs="ＭＳゴシック" w:hint="eastAsia"/>
          <w:kern w:val="0"/>
          <w:szCs w:val="21"/>
        </w:rPr>
        <w:t>、</w:t>
      </w:r>
      <w:r w:rsidR="005E4014" w:rsidRPr="00F32A21">
        <w:rPr>
          <w:rFonts w:hAnsi="ＭＳ 明朝" w:cs="ＭＳゴシック" w:hint="eastAsia"/>
          <w:kern w:val="0"/>
          <w:szCs w:val="21"/>
        </w:rPr>
        <w:t>下校することを決定しながらも、給食実施</w:t>
      </w:r>
      <w:r w:rsidR="000973DA" w:rsidRPr="00F32A21">
        <w:rPr>
          <w:rFonts w:hAnsi="ＭＳ 明朝" w:cs="ＭＳゴシック" w:hint="eastAsia"/>
          <w:kern w:val="0"/>
          <w:szCs w:val="21"/>
        </w:rPr>
        <w:t>後</w:t>
      </w:r>
      <w:r w:rsidR="005E4014" w:rsidRPr="00F32A21">
        <w:rPr>
          <w:rFonts w:hAnsi="ＭＳ 明朝" w:cs="ＭＳゴシック" w:hint="eastAsia"/>
          <w:kern w:val="0"/>
          <w:szCs w:val="21"/>
        </w:rPr>
        <w:t>の下校を選択した</w:t>
      </w:r>
      <w:r w:rsidR="000973DA" w:rsidRPr="00F32A21">
        <w:rPr>
          <w:rFonts w:hAnsi="ＭＳ 明朝" w:cs="ＭＳゴシック" w:hint="eastAsia"/>
          <w:kern w:val="0"/>
          <w:szCs w:val="21"/>
        </w:rPr>
        <w:t>ことで、暴風雨のピーク時に下校時刻が重なることもあるため、</w:t>
      </w:r>
      <w:r w:rsidR="005E4014" w:rsidRPr="00F32A21">
        <w:rPr>
          <w:rFonts w:hAnsi="ＭＳ 明朝" w:cs="ＭＳゴシック" w:hint="eastAsia"/>
          <w:kern w:val="0"/>
          <w:szCs w:val="21"/>
        </w:rPr>
        <w:t>給食の実施等にとらわ</w:t>
      </w:r>
      <w:r w:rsidR="009F54AD" w:rsidRPr="00F32A21">
        <w:rPr>
          <w:rFonts w:hAnsi="ＭＳ 明朝" w:cs="ＭＳゴシック" w:hint="eastAsia"/>
          <w:kern w:val="0"/>
          <w:szCs w:val="21"/>
        </w:rPr>
        <w:t>れない</w:t>
      </w:r>
      <w:r w:rsidR="005E4014" w:rsidRPr="00F32A21">
        <w:rPr>
          <w:rFonts w:hAnsi="ＭＳ 明朝" w:cs="ＭＳゴシック" w:hint="eastAsia"/>
          <w:kern w:val="0"/>
          <w:szCs w:val="21"/>
        </w:rPr>
        <w:t>速やか</w:t>
      </w:r>
      <w:r w:rsidR="009F54AD" w:rsidRPr="00F32A21">
        <w:rPr>
          <w:rFonts w:hAnsi="ＭＳ 明朝" w:cs="ＭＳゴシック" w:hint="eastAsia"/>
          <w:kern w:val="0"/>
          <w:szCs w:val="21"/>
        </w:rPr>
        <w:t>な</w:t>
      </w:r>
      <w:r w:rsidR="005E4014" w:rsidRPr="00F32A21">
        <w:rPr>
          <w:rFonts w:hAnsi="ＭＳ 明朝" w:cs="ＭＳゴシック" w:hint="eastAsia"/>
          <w:kern w:val="0"/>
          <w:szCs w:val="21"/>
        </w:rPr>
        <w:t>対応</w:t>
      </w:r>
      <w:r w:rsidR="00E527F5" w:rsidRPr="00F32A21">
        <w:rPr>
          <w:rFonts w:hAnsi="ＭＳ 明朝" w:cs="ＭＳゴシック" w:hint="eastAsia"/>
          <w:kern w:val="0"/>
          <w:szCs w:val="21"/>
        </w:rPr>
        <w:t>が必要です</w:t>
      </w:r>
      <w:r w:rsidR="005E4014" w:rsidRPr="00F32A21">
        <w:rPr>
          <w:rFonts w:hAnsi="ＭＳ 明朝" w:cs="ＭＳゴシック" w:hint="eastAsia"/>
          <w:kern w:val="0"/>
          <w:szCs w:val="21"/>
        </w:rPr>
        <w:t>。</w:t>
      </w:r>
      <w:r w:rsidR="000973DA" w:rsidRPr="00F32A21">
        <w:rPr>
          <w:rFonts w:hAnsi="ＭＳ 明朝" w:cs="ＭＳゴシック" w:hint="eastAsia"/>
          <w:kern w:val="0"/>
          <w:szCs w:val="21"/>
        </w:rPr>
        <w:t>）</w:t>
      </w:r>
    </w:p>
    <w:p w:rsidR="005E4014" w:rsidRPr="00F32A21" w:rsidRDefault="005E4014" w:rsidP="005A6345">
      <w:pPr>
        <w:adjustRightInd w:val="0"/>
        <w:ind w:firstLineChars="100" w:firstLine="210"/>
        <w:jc w:val="left"/>
        <w:rPr>
          <w:rFonts w:hAnsi="ＭＳ 明朝" w:cs="ＭＳゴシック"/>
          <w:kern w:val="0"/>
          <w:szCs w:val="21"/>
        </w:rPr>
      </w:pPr>
    </w:p>
    <w:p w:rsidR="00BF0AA3" w:rsidRPr="00F32A21" w:rsidRDefault="00BF0AA3" w:rsidP="0099771B">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337C4E" w:rsidRPr="00F32A21" w:rsidRDefault="00337C4E" w:rsidP="00337C4E">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あらかじめ保護者等との間で災害の規模や状況によって引き渡しの基準や条件を詳細に定めておいたり、家庭の状況を把握し、保護者の帰宅が困難になるような家庭の児童生徒等については、学校に留めるなど、混乱がないように事前の協議・確認が必要です。</w:t>
      </w:r>
    </w:p>
    <w:p w:rsidR="00651213" w:rsidRPr="00F32A21" w:rsidRDefault="005978DC" w:rsidP="00DE69A9">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w:t>
      </w:r>
      <w:r w:rsidR="00DE69A9" w:rsidRPr="00F32A21">
        <w:rPr>
          <w:rFonts w:hAnsi="ＭＳ 明朝" w:cs="ＭＳゴシック" w:hint="eastAsia"/>
          <w:kern w:val="0"/>
          <w:szCs w:val="21"/>
        </w:rPr>
        <w:t xml:space="preserve"> </w:t>
      </w:r>
      <w:r w:rsidR="00241515" w:rsidRPr="00F32A21">
        <w:rPr>
          <w:rFonts w:hAnsi="ＭＳ 明朝" w:cs="ＭＳゴシック" w:hint="eastAsia"/>
          <w:kern w:val="0"/>
          <w:szCs w:val="21"/>
        </w:rPr>
        <w:t>下校</w:t>
      </w:r>
      <w:r w:rsidR="00DE69A9" w:rsidRPr="00F32A21">
        <w:rPr>
          <w:rFonts w:hAnsi="ＭＳ 明朝" w:cs="ＭＳゴシック" w:hint="eastAsia"/>
          <w:kern w:val="0"/>
          <w:szCs w:val="21"/>
        </w:rPr>
        <w:t>を判断する防災気象情報等の種類について、昨今の都市型水害、あるいは集中豪雨や局地的大雨の増加等を考慮し、改めて確認が必要です。</w:t>
      </w:r>
    </w:p>
    <w:p w:rsidR="0099771B" w:rsidRPr="00F32A21" w:rsidRDefault="00BF0AA3" w:rsidP="003F1EC8">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w:t>
      </w:r>
      <w:r w:rsidR="00DE69A9" w:rsidRPr="00F32A21">
        <w:rPr>
          <w:rFonts w:hAnsi="ＭＳ 明朝" w:cs="ＭＳゴシック" w:hint="eastAsia"/>
          <w:kern w:val="0"/>
          <w:szCs w:val="21"/>
        </w:rPr>
        <w:t xml:space="preserve"> </w:t>
      </w:r>
      <w:r w:rsidR="00241515" w:rsidRPr="00F32A21">
        <w:rPr>
          <w:rFonts w:hAnsi="ＭＳ 明朝" w:cs="ＭＳゴシック" w:hint="eastAsia"/>
          <w:kern w:val="0"/>
          <w:szCs w:val="21"/>
        </w:rPr>
        <w:t>防災気象</w:t>
      </w:r>
      <w:r w:rsidR="001108C5" w:rsidRPr="00F32A21">
        <w:rPr>
          <w:rFonts w:hAnsi="ＭＳ 明朝" w:cs="ＭＳゴシック" w:hint="eastAsia"/>
          <w:kern w:val="0"/>
          <w:szCs w:val="21"/>
        </w:rPr>
        <w:t>警報等の種類と予想される災害を教職員が十分に理解した</w:t>
      </w:r>
      <w:r w:rsidR="00E738EB" w:rsidRPr="00F32A21">
        <w:rPr>
          <w:rFonts w:hAnsi="ＭＳ 明朝" w:cs="ＭＳゴシック" w:hint="eastAsia"/>
          <w:kern w:val="0"/>
          <w:szCs w:val="21"/>
        </w:rPr>
        <w:t>上</w:t>
      </w:r>
      <w:r w:rsidR="001108C5" w:rsidRPr="00F32A21">
        <w:rPr>
          <w:rFonts w:hAnsi="ＭＳ 明朝" w:cs="ＭＳゴシック" w:hint="eastAsia"/>
          <w:kern w:val="0"/>
          <w:szCs w:val="21"/>
        </w:rPr>
        <w:t>で、</w:t>
      </w:r>
      <w:r w:rsidRPr="00F32A21">
        <w:rPr>
          <w:rFonts w:hAnsi="ＭＳ 明朝" w:cs="ＭＳゴシック" w:hint="eastAsia"/>
          <w:kern w:val="0"/>
          <w:szCs w:val="21"/>
        </w:rPr>
        <w:t>多面的な情報</w:t>
      </w:r>
      <w:r w:rsidR="0099771B" w:rsidRPr="00F32A21">
        <w:rPr>
          <w:rFonts w:hAnsi="ＭＳ 明朝" w:cs="ＭＳゴシック" w:hint="eastAsia"/>
          <w:kern w:val="0"/>
          <w:szCs w:val="21"/>
        </w:rPr>
        <w:t>を</w:t>
      </w:r>
      <w:r w:rsidRPr="00F32A21">
        <w:rPr>
          <w:rFonts w:hAnsi="ＭＳ 明朝" w:cs="ＭＳゴシック" w:hint="eastAsia"/>
          <w:kern w:val="0"/>
          <w:szCs w:val="21"/>
        </w:rPr>
        <w:t>収集</w:t>
      </w:r>
      <w:r w:rsidR="0099771B" w:rsidRPr="00F32A21">
        <w:rPr>
          <w:rFonts w:hAnsi="ＭＳ 明朝" w:cs="ＭＳゴシック" w:hint="eastAsia"/>
          <w:kern w:val="0"/>
          <w:szCs w:val="21"/>
        </w:rPr>
        <w:t>する</w:t>
      </w:r>
      <w:r w:rsidR="00CB1964" w:rsidRPr="00F32A21">
        <w:rPr>
          <w:rFonts w:hAnsi="ＭＳ 明朝" w:cs="ＭＳゴシック" w:hint="eastAsia"/>
          <w:kern w:val="0"/>
          <w:szCs w:val="21"/>
        </w:rPr>
        <w:t>ため</w:t>
      </w:r>
      <w:r w:rsidR="0099771B" w:rsidRPr="00F32A21">
        <w:rPr>
          <w:rFonts w:hAnsi="ＭＳ 明朝" w:cs="ＭＳゴシック" w:hint="eastAsia"/>
          <w:kern w:val="0"/>
          <w:szCs w:val="21"/>
        </w:rPr>
        <w:t>、事前に情報入手先を確認しておく必要があります。</w:t>
      </w:r>
    </w:p>
    <w:p w:rsidR="00B061D0" w:rsidRDefault="0099771B" w:rsidP="00B061D0">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sidR="00451891" w:rsidRPr="00F32A21">
        <w:rPr>
          <w:rFonts w:hAnsi="ＭＳ 明朝" w:cs="ＭＳゴシック" w:hint="eastAsia"/>
          <w:kern w:val="0"/>
          <w:szCs w:val="21"/>
          <w:bdr w:val="single" w:sz="4" w:space="0" w:color="auto"/>
        </w:rPr>
        <w:t>１</w:t>
      </w:r>
      <w:r w:rsidRPr="00F32A21">
        <w:rPr>
          <w:rFonts w:hAnsi="ＭＳ 明朝" w:cs="ＭＳゴシック" w:hint="eastAsia"/>
          <w:kern w:val="0"/>
          <w:szCs w:val="21"/>
        </w:rPr>
        <w:t xml:space="preserve"> </w:t>
      </w:r>
      <w:r w:rsidR="000B45A2">
        <w:rPr>
          <w:rFonts w:hAnsi="ＭＳ 明朝" w:cs="ＭＳゴシック" w:hint="eastAsia"/>
          <w:kern w:val="0"/>
          <w:szCs w:val="21"/>
        </w:rPr>
        <w:t>「防災気象情報」を活用</w:t>
      </w:r>
      <w:r w:rsidR="001A1041">
        <w:rPr>
          <w:rFonts w:hAnsi="ＭＳ 明朝" w:cs="ＭＳゴシック" w:hint="eastAsia"/>
          <w:kern w:val="0"/>
          <w:szCs w:val="21"/>
        </w:rPr>
        <w:t>し</w:t>
      </w:r>
      <w:r w:rsidR="00FD3BEB">
        <w:rPr>
          <w:rFonts w:hAnsi="ＭＳ 明朝" w:cs="ＭＳゴシック" w:hint="eastAsia"/>
          <w:kern w:val="0"/>
          <w:szCs w:val="21"/>
        </w:rPr>
        <w:t>た</w:t>
      </w:r>
      <w:r w:rsidR="000B45A2">
        <w:rPr>
          <w:rFonts w:hAnsi="ＭＳ 明朝" w:cs="ＭＳゴシック" w:hint="eastAsia"/>
          <w:kern w:val="0"/>
          <w:szCs w:val="21"/>
        </w:rPr>
        <w:t>、大雨や台風への備えについて</w:t>
      </w:r>
      <w:r w:rsidRPr="00F32A21">
        <w:rPr>
          <w:rFonts w:hAnsi="ＭＳ 明朝" w:cs="ＭＳゴシック" w:hint="eastAsia"/>
          <w:kern w:val="0"/>
          <w:szCs w:val="21"/>
        </w:rPr>
        <w:t>・・Ｐ</w:t>
      </w:r>
      <w:r w:rsidR="00726E51" w:rsidRPr="00F32A21">
        <w:rPr>
          <w:rFonts w:hAnsi="ＭＳ 明朝" w:cs="ＭＳゴシック" w:hint="eastAsia"/>
          <w:kern w:val="0"/>
          <w:szCs w:val="21"/>
        </w:rPr>
        <w:t>１０</w:t>
      </w:r>
      <w:r w:rsidR="00B061D0">
        <w:rPr>
          <w:rFonts w:hAnsi="ＭＳ 明朝" w:cs="ＭＳゴシック" w:hint="eastAsia"/>
          <w:kern w:val="0"/>
          <w:szCs w:val="21"/>
        </w:rPr>
        <w:t>６</w:t>
      </w:r>
    </w:p>
    <w:p w:rsidR="000417D5" w:rsidRPr="000B45A2" w:rsidRDefault="000B45A2" w:rsidP="000417D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料２</w:t>
      </w:r>
      <w:r w:rsidRPr="00F32A21">
        <w:rPr>
          <w:rFonts w:hAnsi="ＭＳ 明朝" w:cs="ＭＳゴシック" w:hint="eastAsia"/>
          <w:kern w:val="0"/>
          <w:szCs w:val="21"/>
        </w:rPr>
        <w:t xml:space="preserve"> </w:t>
      </w:r>
      <w:r>
        <w:rPr>
          <w:rFonts w:hAnsi="ＭＳ 明朝" w:cs="ＭＳゴシック" w:hint="eastAsia"/>
          <w:kern w:val="0"/>
          <w:szCs w:val="21"/>
        </w:rPr>
        <w:t>雨の強さと降り方</w:t>
      </w:r>
      <w:r w:rsidRPr="00F32A21">
        <w:rPr>
          <w:rFonts w:hAnsi="ＭＳ 明朝" w:cs="ＭＳゴシック" w:hint="eastAsia"/>
          <w:kern w:val="0"/>
          <w:szCs w:val="21"/>
        </w:rPr>
        <w:t>について・・・</w:t>
      </w:r>
      <w:r w:rsidR="00053B55">
        <w:rPr>
          <w:rFonts w:hAnsi="ＭＳ 明朝" w:cs="ＭＳゴシック" w:hint="eastAsia"/>
          <w:kern w:val="0"/>
          <w:szCs w:val="21"/>
        </w:rPr>
        <w:t>・・</w:t>
      </w:r>
      <w:r w:rsidRPr="00F32A21">
        <w:rPr>
          <w:rFonts w:hAnsi="ＭＳ 明朝" w:cs="ＭＳゴシック" w:hint="eastAsia"/>
          <w:kern w:val="0"/>
          <w:szCs w:val="21"/>
        </w:rPr>
        <w:t>Ｐ１０</w:t>
      </w:r>
      <w:r w:rsidR="00B061D0">
        <w:rPr>
          <w:rFonts w:hAnsi="ＭＳ 明朝" w:cs="ＭＳゴシック" w:hint="eastAsia"/>
          <w:kern w:val="0"/>
          <w:szCs w:val="21"/>
        </w:rPr>
        <w:t>９</w:t>
      </w:r>
    </w:p>
    <w:p w:rsidR="0048188F" w:rsidRPr="00F32A21" w:rsidRDefault="0048188F" w:rsidP="0048188F">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sidR="000B45A2">
        <w:rPr>
          <w:rFonts w:hAnsi="ＭＳ 明朝" w:cs="ＭＳゴシック" w:hint="eastAsia"/>
          <w:kern w:val="0"/>
          <w:szCs w:val="21"/>
          <w:bdr w:val="single" w:sz="4" w:space="0" w:color="auto"/>
        </w:rPr>
        <w:t>３</w:t>
      </w:r>
      <w:r w:rsidRPr="00F32A21">
        <w:rPr>
          <w:rFonts w:hAnsi="ＭＳ 明朝" w:cs="ＭＳゴシック" w:hint="eastAsia"/>
          <w:kern w:val="0"/>
          <w:szCs w:val="21"/>
        </w:rPr>
        <w:t xml:space="preserve"> 土砂災害に関する情報について・・・Ｐ</w:t>
      </w:r>
      <w:r w:rsidR="00B061D0">
        <w:rPr>
          <w:rFonts w:hAnsi="ＭＳ 明朝" w:cs="ＭＳゴシック" w:hint="eastAsia"/>
          <w:kern w:val="0"/>
          <w:szCs w:val="21"/>
        </w:rPr>
        <w:t>１１１</w:t>
      </w:r>
    </w:p>
    <w:p w:rsidR="008C2ADD" w:rsidRDefault="008C2ADD" w:rsidP="0048188F">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sidR="000B45A2">
        <w:rPr>
          <w:rFonts w:hAnsi="ＭＳ 明朝" w:cs="ＭＳゴシック" w:hint="eastAsia"/>
          <w:kern w:val="0"/>
          <w:szCs w:val="21"/>
          <w:bdr w:val="single" w:sz="4" w:space="0" w:color="auto"/>
        </w:rPr>
        <w:t>４</w:t>
      </w:r>
      <w:r w:rsidRPr="00F32A21">
        <w:rPr>
          <w:rFonts w:hAnsi="ＭＳ 明朝" w:cs="ＭＳゴシック" w:hint="eastAsia"/>
          <w:kern w:val="0"/>
          <w:szCs w:val="21"/>
        </w:rPr>
        <w:t xml:space="preserve"> </w:t>
      </w:r>
      <w:r w:rsidR="00B061D0">
        <w:rPr>
          <w:rFonts w:hAnsi="ＭＳ 明朝" w:cs="ＭＳゴシック" w:hint="eastAsia"/>
          <w:kern w:val="0"/>
          <w:szCs w:val="21"/>
        </w:rPr>
        <w:t>特別警報について・・・・・・・・・Ｐ１１５</w:t>
      </w:r>
    </w:p>
    <w:p w:rsidR="00C16BA9" w:rsidRPr="00A02F9E" w:rsidRDefault="003F1EC8" w:rsidP="00A02F9E">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５</w:t>
      </w:r>
      <w:r w:rsidRPr="00F32A21">
        <w:rPr>
          <w:rFonts w:hAnsi="ＭＳ 明朝" w:cs="ＭＳゴシック" w:hint="eastAsia"/>
          <w:kern w:val="0"/>
          <w:szCs w:val="21"/>
        </w:rPr>
        <w:t xml:space="preserve"> </w:t>
      </w:r>
      <w:r w:rsidR="00B061D0">
        <w:rPr>
          <w:rFonts w:hAnsi="ＭＳ 明朝" w:cs="ＭＳゴシック" w:hint="eastAsia"/>
          <w:kern w:val="0"/>
          <w:szCs w:val="21"/>
        </w:rPr>
        <w:t>雷に関する情報について・・・・・・Ｐ１１９</w:t>
      </w:r>
    </w:p>
    <w:p w:rsidR="0099771B" w:rsidRPr="006C3400" w:rsidRDefault="0099771B" w:rsidP="000B45A2">
      <w:pPr>
        <w:adjustRightInd w:val="0"/>
        <w:jc w:val="left"/>
        <w:rPr>
          <w:rFonts w:hAnsi="ＭＳ 明朝" w:cs="ＭＳゴシック"/>
          <w:kern w:val="0"/>
          <w:szCs w:val="21"/>
        </w:rPr>
      </w:pPr>
    </w:p>
    <w:p w:rsidR="00277C82" w:rsidRPr="00F32A21" w:rsidRDefault="000973DA" w:rsidP="009D62B7">
      <w:pPr>
        <w:adjustRightInd w:val="0"/>
        <w:jc w:val="left"/>
        <w:rPr>
          <w:rFonts w:ascii="ＭＳ ゴシック" w:eastAsia="ＭＳ ゴシック" w:hAnsi="ＭＳ ゴシック" w:cs="ＭＳゴシック"/>
          <w:kern w:val="0"/>
          <w:bdr w:val="single" w:sz="4" w:space="0" w:color="auto"/>
        </w:rPr>
      </w:pPr>
      <w:r w:rsidRPr="00F32A21">
        <w:rPr>
          <w:rFonts w:ascii="ＭＳ ゴシック" w:eastAsia="ＭＳ ゴシック" w:hAnsi="ＭＳ ゴシック" w:cs="ＭＳゴシック" w:hint="eastAsia"/>
          <w:kern w:val="0"/>
          <w:bdr w:val="single" w:sz="4" w:space="0" w:color="auto"/>
        </w:rPr>
        <w:t xml:space="preserve"> 安全</w:t>
      </w:r>
      <w:r w:rsidR="00BE681C" w:rsidRPr="00F32A21">
        <w:rPr>
          <w:rFonts w:ascii="ＭＳ ゴシック" w:eastAsia="ＭＳ ゴシック" w:hAnsi="ＭＳ ゴシック" w:cs="ＭＳゴシック" w:hint="eastAsia"/>
          <w:kern w:val="0"/>
          <w:bdr w:val="single" w:sz="4" w:space="0" w:color="auto"/>
        </w:rPr>
        <w:t>が確認されない場合は</w:t>
      </w:r>
      <w:r w:rsidR="00277C82" w:rsidRPr="00F32A21">
        <w:rPr>
          <w:rFonts w:ascii="ＭＳ ゴシック" w:eastAsia="ＭＳ ゴシック" w:hAnsi="ＭＳ ゴシック" w:cs="ＭＳゴシック" w:hint="eastAsia"/>
          <w:kern w:val="0"/>
          <w:bdr w:val="single" w:sz="4" w:space="0" w:color="auto"/>
        </w:rPr>
        <w:t>、児童生徒</w:t>
      </w:r>
      <w:r w:rsidR="00982395" w:rsidRPr="00F32A21">
        <w:rPr>
          <w:rFonts w:ascii="ＭＳ ゴシック" w:eastAsia="ＭＳ ゴシック" w:hAnsi="ＭＳ ゴシック" w:cs="ＭＳゴシック" w:hint="eastAsia"/>
          <w:kern w:val="0"/>
          <w:bdr w:val="single" w:sz="4" w:space="0" w:color="auto"/>
        </w:rPr>
        <w:t>等</w:t>
      </w:r>
      <w:r w:rsidR="00F578E0" w:rsidRPr="00F32A21">
        <w:rPr>
          <w:rFonts w:ascii="ＭＳ ゴシック" w:eastAsia="ＭＳ ゴシック" w:hAnsi="ＭＳ ゴシック" w:cs="ＭＳゴシック" w:hint="eastAsia"/>
          <w:kern w:val="0"/>
          <w:bdr w:val="single" w:sz="4" w:space="0" w:color="auto"/>
        </w:rPr>
        <w:t>を</w:t>
      </w:r>
      <w:r w:rsidR="00277C82" w:rsidRPr="00F32A21">
        <w:rPr>
          <w:rFonts w:ascii="ＭＳ ゴシック" w:eastAsia="ＭＳ ゴシック" w:hAnsi="ＭＳ ゴシック" w:cs="ＭＳゴシック" w:hint="eastAsia"/>
          <w:kern w:val="0"/>
          <w:bdr w:val="single" w:sz="4" w:space="0" w:color="auto"/>
        </w:rPr>
        <w:t>下校させない</w:t>
      </w:r>
      <w:r w:rsidRPr="00F32A21">
        <w:rPr>
          <w:rFonts w:ascii="ＭＳ ゴシック" w:eastAsia="ＭＳ ゴシック" w:hAnsi="ＭＳ ゴシック" w:cs="ＭＳゴシック" w:hint="eastAsia"/>
          <w:kern w:val="0"/>
          <w:bdr w:val="single" w:sz="4" w:space="0" w:color="auto"/>
        </w:rPr>
        <w:t xml:space="preserve"> </w:t>
      </w:r>
    </w:p>
    <w:p w:rsidR="00982395" w:rsidRPr="00F32A21" w:rsidRDefault="00982395" w:rsidP="00BE681C">
      <w:pPr>
        <w:ind w:leftChars="88" w:left="395" w:hangingChars="100" w:hanging="210"/>
        <w:rPr>
          <w:rFonts w:hAnsi="ＭＳ 明朝" w:cs="ＭＳゴシック"/>
          <w:kern w:val="0"/>
          <w:szCs w:val="21"/>
        </w:rPr>
      </w:pPr>
    </w:p>
    <w:p w:rsidR="00C51080" w:rsidRPr="00F32A21" w:rsidRDefault="009D62B7" w:rsidP="00BE681C">
      <w:pPr>
        <w:ind w:leftChars="88" w:left="395" w:hangingChars="100" w:hanging="210"/>
        <w:rPr>
          <w:rFonts w:hAnsi="ＭＳ 明朝" w:cs="ＭＳゴシック"/>
          <w:kern w:val="0"/>
          <w:szCs w:val="21"/>
        </w:rPr>
      </w:pPr>
      <w:r w:rsidRPr="00F32A21">
        <w:rPr>
          <w:rFonts w:hAnsi="ＭＳ 明朝" w:cs="ＭＳゴシック" w:hint="eastAsia"/>
          <w:kern w:val="0"/>
          <w:szCs w:val="21"/>
        </w:rPr>
        <w:t xml:space="preserve">○ </w:t>
      </w:r>
      <w:r w:rsidR="00982395" w:rsidRPr="00F32A21">
        <w:rPr>
          <w:rFonts w:hAnsi="ＭＳ 明朝" w:cs="ＭＳゴシック" w:hint="eastAsia"/>
          <w:kern w:val="0"/>
          <w:szCs w:val="21"/>
        </w:rPr>
        <w:t>児童</w:t>
      </w:r>
      <w:r w:rsidR="00A83D3A" w:rsidRPr="00F32A21">
        <w:rPr>
          <w:rFonts w:hAnsi="ＭＳ 明朝" w:cs="ＭＳゴシック" w:hint="eastAsia"/>
          <w:kern w:val="0"/>
          <w:szCs w:val="21"/>
        </w:rPr>
        <w:t>生徒等の在校時において、</w:t>
      </w:r>
      <w:r w:rsidR="00F426ED" w:rsidRPr="00F32A21">
        <w:rPr>
          <w:rFonts w:hAnsi="ＭＳ 明朝" w:cs="ＭＳゴシック" w:hint="eastAsia"/>
          <w:kern w:val="0"/>
          <w:szCs w:val="21"/>
        </w:rPr>
        <w:t>各</w:t>
      </w:r>
      <w:r w:rsidR="00E62359" w:rsidRPr="00F32A21">
        <w:rPr>
          <w:rFonts w:hAnsi="ＭＳ 明朝" w:cs="ＭＳゴシック" w:hint="eastAsia"/>
          <w:kern w:val="0"/>
          <w:szCs w:val="21"/>
        </w:rPr>
        <w:t>教育委員会や学校で</w:t>
      </w:r>
      <w:r w:rsidR="00BE681C" w:rsidRPr="00F32A21">
        <w:rPr>
          <w:rFonts w:hAnsi="ＭＳ 明朝" w:cs="ＭＳゴシック" w:hint="eastAsia"/>
          <w:kern w:val="0"/>
          <w:szCs w:val="21"/>
        </w:rPr>
        <w:t>定</w:t>
      </w:r>
      <w:r w:rsidR="00E62359" w:rsidRPr="00F32A21">
        <w:rPr>
          <w:rFonts w:hAnsi="ＭＳ 明朝" w:cs="ＭＳゴシック" w:hint="eastAsia"/>
          <w:kern w:val="0"/>
          <w:szCs w:val="21"/>
        </w:rPr>
        <w:t>め</w:t>
      </w:r>
      <w:r w:rsidR="00BE681C" w:rsidRPr="00F32A21">
        <w:rPr>
          <w:rFonts w:hAnsi="ＭＳ 明朝" w:cs="ＭＳゴシック" w:hint="eastAsia"/>
          <w:kern w:val="0"/>
          <w:szCs w:val="21"/>
        </w:rPr>
        <w:t>る</w:t>
      </w:r>
      <w:r w:rsidRPr="00F32A21">
        <w:rPr>
          <w:rFonts w:hAnsi="ＭＳ 明朝" w:cs="ＭＳゴシック" w:hint="eastAsia"/>
          <w:kern w:val="0"/>
          <w:szCs w:val="21"/>
        </w:rPr>
        <w:t>臨時休業に</w:t>
      </w:r>
      <w:r w:rsidR="00BE681C" w:rsidRPr="00F32A21">
        <w:rPr>
          <w:rFonts w:hAnsi="ＭＳ 明朝" w:cs="ＭＳゴシック" w:hint="eastAsia"/>
          <w:kern w:val="0"/>
          <w:szCs w:val="21"/>
        </w:rPr>
        <w:t>該当する警報などが発表され</w:t>
      </w:r>
      <w:r w:rsidR="00E664A6" w:rsidRPr="00F32A21">
        <w:rPr>
          <w:rFonts w:hAnsi="ＭＳ 明朝" w:cs="ＭＳゴシック" w:hint="eastAsia"/>
          <w:kern w:val="0"/>
          <w:szCs w:val="21"/>
        </w:rPr>
        <w:t>、かつ、公共交通機関等の運行や通学路等の安全が確認されない場合</w:t>
      </w:r>
      <w:r w:rsidR="00BE681C" w:rsidRPr="00F32A21">
        <w:rPr>
          <w:rFonts w:hAnsi="ＭＳ 明朝" w:cs="ＭＳゴシック" w:hint="eastAsia"/>
          <w:kern w:val="0"/>
          <w:szCs w:val="21"/>
        </w:rPr>
        <w:t>は、児童生徒</w:t>
      </w:r>
      <w:r w:rsidR="002A1557" w:rsidRPr="00F32A21">
        <w:rPr>
          <w:rFonts w:hAnsi="ＭＳ 明朝" w:cs="ＭＳゴシック" w:hint="eastAsia"/>
          <w:kern w:val="0"/>
          <w:szCs w:val="21"/>
        </w:rPr>
        <w:t>等</w:t>
      </w:r>
      <w:r w:rsidR="00BE681C" w:rsidRPr="00F32A21">
        <w:rPr>
          <w:rFonts w:hAnsi="ＭＳ 明朝" w:cs="ＭＳゴシック" w:hint="eastAsia"/>
          <w:kern w:val="0"/>
          <w:szCs w:val="21"/>
        </w:rPr>
        <w:t>は学校で保護します。</w:t>
      </w:r>
    </w:p>
    <w:p w:rsidR="00BE681C" w:rsidRPr="00F32A21" w:rsidRDefault="00C51080" w:rsidP="00BE681C">
      <w:pPr>
        <w:ind w:leftChars="88" w:left="395" w:hangingChars="100" w:hanging="210"/>
        <w:rPr>
          <w:szCs w:val="21"/>
        </w:rPr>
      </w:pPr>
      <w:r w:rsidRPr="00F32A21">
        <w:rPr>
          <w:rFonts w:hint="eastAsia"/>
          <w:szCs w:val="21"/>
        </w:rPr>
        <w:t>○</w:t>
      </w:r>
      <w:r w:rsidR="00603A60" w:rsidRPr="00F32A21">
        <w:rPr>
          <w:rFonts w:hint="eastAsia"/>
          <w:szCs w:val="21"/>
        </w:rPr>
        <w:t xml:space="preserve"> </w:t>
      </w:r>
      <w:r w:rsidR="002A1557" w:rsidRPr="00F32A21">
        <w:rPr>
          <w:rFonts w:hint="eastAsia"/>
          <w:szCs w:val="21"/>
        </w:rPr>
        <w:t>安全が確認された場合には、あらかじめ決められた保護者への引き渡しの方法か、教職員の指導のもと</w:t>
      </w:r>
      <w:r w:rsidR="0061751D" w:rsidRPr="00F32A21">
        <w:rPr>
          <w:rFonts w:hint="eastAsia"/>
          <w:szCs w:val="21"/>
        </w:rPr>
        <w:t>に</w:t>
      </w:r>
      <w:r w:rsidR="002A1557" w:rsidRPr="00F32A21">
        <w:rPr>
          <w:rFonts w:hint="eastAsia"/>
          <w:szCs w:val="21"/>
        </w:rPr>
        <w:t>帰宅</w:t>
      </w:r>
      <w:r w:rsidR="0061751D" w:rsidRPr="00F32A21">
        <w:rPr>
          <w:rFonts w:hint="eastAsia"/>
          <w:szCs w:val="21"/>
        </w:rPr>
        <w:t>させます</w:t>
      </w:r>
      <w:r w:rsidR="0099771B" w:rsidRPr="00F32A21">
        <w:rPr>
          <w:rFonts w:hint="eastAsia"/>
          <w:szCs w:val="21"/>
        </w:rPr>
        <w:t>。</w:t>
      </w:r>
      <w:r w:rsidR="00BE681C" w:rsidRPr="00F32A21">
        <w:rPr>
          <w:rFonts w:hint="eastAsia"/>
          <w:szCs w:val="21"/>
        </w:rPr>
        <w:t>なお、その際は、</w:t>
      </w:r>
      <w:r w:rsidR="00E73100" w:rsidRPr="00F32A21">
        <w:rPr>
          <w:rFonts w:hint="eastAsia"/>
          <w:szCs w:val="21"/>
        </w:rPr>
        <w:t>公共</w:t>
      </w:r>
      <w:r w:rsidR="00BE681C" w:rsidRPr="00F32A21">
        <w:rPr>
          <w:rFonts w:hint="eastAsia"/>
          <w:szCs w:val="21"/>
        </w:rPr>
        <w:t>交通機関</w:t>
      </w:r>
      <w:r w:rsidR="00E73100" w:rsidRPr="00F32A21">
        <w:rPr>
          <w:rFonts w:hint="eastAsia"/>
          <w:szCs w:val="21"/>
        </w:rPr>
        <w:t>等</w:t>
      </w:r>
      <w:r w:rsidR="00BE681C" w:rsidRPr="00F32A21">
        <w:rPr>
          <w:rFonts w:hint="eastAsia"/>
          <w:szCs w:val="21"/>
        </w:rPr>
        <w:t>の運行状況や、保護者の在宅状況などを勘案し、必要に応じて児童生徒等を学校で保護</w:t>
      </w:r>
      <w:r w:rsidR="00E73100" w:rsidRPr="00F32A21">
        <w:rPr>
          <w:rFonts w:hint="eastAsia"/>
          <w:szCs w:val="21"/>
        </w:rPr>
        <w:t>します</w:t>
      </w:r>
      <w:r w:rsidR="0099771B" w:rsidRPr="00F32A21">
        <w:rPr>
          <w:rFonts w:hint="eastAsia"/>
          <w:szCs w:val="21"/>
        </w:rPr>
        <w:t>。</w:t>
      </w:r>
      <w:r w:rsidR="00BE681C" w:rsidRPr="00F32A21">
        <w:rPr>
          <w:rFonts w:hint="eastAsia"/>
          <w:szCs w:val="21"/>
        </w:rPr>
        <w:t xml:space="preserve">　</w:t>
      </w:r>
    </w:p>
    <w:p w:rsidR="004E204A" w:rsidRPr="00F32A21" w:rsidRDefault="004E204A" w:rsidP="005A6345">
      <w:pPr>
        <w:adjustRightInd w:val="0"/>
        <w:ind w:firstLineChars="100" w:firstLine="210"/>
        <w:jc w:val="left"/>
        <w:rPr>
          <w:rFonts w:hAnsi="ＭＳ 明朝" w:cs="ＭＳゴシック"/>
          <w:kern w:val="0"/>
          <w:szCs w:val="21"/>
        </w:rPr>
      </w:pPr>
    </w:p>
    <w:p w:rsidR="00D13A37" w:rsidRPr="00F32A21" w:rsidRDefault="00D13A37" w:rsidP="00DE69A9">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2232AF" w:rsidRPr="00F32A21" w:rsidRDefault="00D13A37" w:rsidP="00982395">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xml:space="preserve">・ </w:t>
      </w:r>
      <w:r w:rsidR="00243571" w:rsidRPr="00F32A21">
        <w:rPr>
          <w:rFonts w:hAnsi="ＭＳ 明朝" w:cs="ＭＳゴシック" w:hint="eastAsia"/>
          <w:kern w:val="0"/>
          <w:szCs w:val="21"/>
        </w:rPr>
        <w:t>あらかじめ</w:t>
      </w:r>
      <w:r w:rsidRPr="00F32A21">
        <w:rPr>
          <w:rFonts w:hAnsi="ＭＳ 明朝" w:cs="ＭＳゴシック" w:hint="eastAsia"/>
          <w:kern w:val="0"/>
          <w:szCs w:val="21"/>
        </w:rPr>
        <w:t>保護者</w:t>
      </w:r>
      <w:r w:rsidR="00243571" w:rsidRPr="00F32A21">
        <w:rPr>
          <w:rFonts w:hAnsi="ＭＳ 明朝" w:cs="ＭＳゴシック" w:hint="eastAsia"/>
          <w:kern w:val="0"/>
          <w:szCs w:val="21"/>
        </w:rPr>
        <w:t>等との間で災害の規模や状況によって引き渡しの基準や条件を詳</w:t>
      </w:r>
    </w:p>
    <w:p w:rsidR="00115D95" w:rsidRPr="00F32A21" w:rsidRDefault="00243571" w:rsidP="002232AF">
      <w:pPr>
        <w:adjustRightInd w:val="0"/>
        <w:ind w:leftChars="188" w:left="395"/>
        <w:jc w:val="left"/>
        <w:rPr>
          <w:rFonts w:hAnsi="ＭＳ 明朝" w:cs="ＭＳゴシック"/>
          <w:kern w:val="0"/>
          <w:szCs w:val="21"/>
        </w:rPr>
      </w:pPr>
      <w:r w:rsidRPr="00F32A21">
        <w:rPr>
          <w:rFonts w:hAnsi="ＭＳ 明朝" w:cs="ＭＳゴシック" w:hint="eastAsia"/>
          <w:kern w:val="0"/>
          <w:szCs w:val="21"/>
        </w:rPr>
        <w:t>細に定めておいたり、家庭の状況を把握し、保護者の帰宅が困難になるような家庭の</w:t>
      </w:r>
      <w:r w:rsidRPr="00F32A21">
        <w:rPr>
          <w:rFonts w:hAnsi="ＭＳ 明朝" w:cs="ＭＳゴシック" w:hint="eastAsia"/>
          <w:kern w:val="0"/>
          <w:szCs w:val="21"/>
        </w:rPr>
        <w:lastRenderedPageBreak/>
        <w:t>児童生徒等については、学校に留めるなど、混乱がないように事前の協議・確認が必要です。</w:t>
      </w:r>
      <w:r w:rsidR="00337C4E" w:rsidRPr="00F32A21">
        <w:rPr>
          <w:rFonts w:hAnsi="ＭＳ 明朝" w:cs="ＭＳゴシック" w:hint="eastAsia"/>
          <w:kern w:val="0"/>
          <w:szCs w:val="21"/>
        </w:rPr>
        <w:t>（再掲）</w:t>
      </w:r>
    </w:p>
    <w:p w:rsidR="004E204A" w:rsidRPr="00F32A21" w:rsidRDefault="00DE69A9" w:rsidP="0077576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xml:space="preserve">・ </w:t>
      </w:r>
      <w:r w:rsidR="00775763" w:rsidRPr="00F32A21">
        <w:rPr>
          <w:rFonts w:hAnsi="ＭＳ 明朝" w:cs="ＭＳゴシック" w:hint="eastAsia"/>
          <w:kern w:val="0"/>
          <w:szCs w:val="21"/>
        </w:rPr>
        <w:t>保護者への連絡に際しては、大規模地震時も考慮し、電話連絡のほかメール、学校ホームページの利用、民間事業者が運営するメール一斉配信サービスなど、連絡</w:t>
      </w:r>
      <w:r w:rsidRPr="00F32A21">
        <w:rPr>
          <w:rFonts w:hAnsi="ＭＳ 明朝" w:cs="ＭＳゴシック" w:hint="eastAsia"/>
          <w:kern w:val="0"/>
          <w:szCs w:val="21"/>
        </w:rPr>
        <w:t>方法の複数化を図</w:t>
      </w:r>
      <w:r w:rsidR="00946FD3" w:rsidRPr="00F32A21">
        <w:rPr>
          <w:rFonts w:hAnsi="ＭＳ 明朝" w:cs="ＭＳゴシック" w:hint="eastAsia"/>
          <w:kern w:val="0"/>
          <w:szCs w:val="21"/>
        </w:rPr>
        <w:t>ります</w:t>
      </w:r>
      <w:r w:rsidRPr="00F32A21">
        <w:rPr>
          <w:rFonts w:hAnsi="ＭＳ 明朝" w:cs="ＭＳゴシック" w:hint="eastAsia"/>
          <w:kern w:val="0"/>
          <w:szCs w:val="21"/>
        </w:rPr>
        <w:t>。</w:t>
      </w:r>
    </w:p>
    <w:p w:rsidR="006A4A8B" w:rsidRPr="00F32A21" w:rsidRDefault="006A4A8B" w:rsidP="0077576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児童生徒等を帰宅させた場合は、帰宅したことを確認し、学校で全体の状況を把握する必要があります。</w:t>
      </w:r>
    </w:p>
    <w:p w:rsidR="00DD736A" w:rsidRPr="00DD736A" w:rsidRDefault="00DD736A" w:rsidP="00DD736A">
      <w:pPr>
        <w:adjustRightInd w:val="0"/>
        <w:ind w:leftChars="100" w:left="420" w:hangingChars="100" w:hanging="210"/>
        <w:jc w:val="left"/>
        <w:rPr>
          <w:rFonts w:asciiTheme="minorEastAsia" w:eastAsiaTheme="minorEastAsia" w:hAnsiTheme="minorEastAsia" w:cs="ＭＳゴシック"/>
          <w:kern w:val="0"/>
          <w:szCs w:val="21"/>
        </w:rPr>
      </w:pPr>
      <w:r w:rsidRPr="00DD736A">
        <w:rPr>
          <w:rFonts w:asciiTheme="minorEastAsia" w:eastAsiaTheme="minorEastAsia" w:hAnsiTheme="minorEastAsia" w:cs="ＭＳゴシック" w:hint="eastAsia"/>
          <w:kern w:val="0"/>
          <w:szCs w:val="21"/>
        </w:rPr>
        <w:t>・児童生徒等を保護する場合は、洪水や土砂災害等の被害を受けないよう、頑丈な建物の２階以上の、崖や沢からなるべく離れた部屋で待避してください。</w:t>
      </w:r>
    </w:p>
    <w:p w:rsidR="006A4A8B" w:rsidRDefault="006A4A8B" w:rsidP="00775763">
      <w:pPr>
        <w:adjustRightInd w:val="0"/>
        <w:ind w:leftChars="88" w:left="395" w:hangingChars="100" w:hanging="210"/>
        <w:jc w:val="left"/>
        <w:rPr>
          <w:rFonts w:hAnsi="ＭＳ 明朝" w:cs="ＭＳゴシック"/>
          <w:kern w:val="0"/>
          <w:szCs w:val="21"/>
        </w:rPr>
      </w:pPr>
    </w:p>
    <w:p w:rsidR="009E20B2" w:rsidRPr="00906C8E" w:rsidRDefault="009E20B2" w:rsidP="009E20B2">
      <w:pPr>
        <w:rPr>
          <w:rFonts w:ascii="ＭＳ ゴシック" w:eastAsia="ＭＳ ゴシック" w:hAnsi="ＭＳ ゴシック" w:cs="ＭＳゴシック"/>
          <w:kern w:val="0"/>
          <w:bdr w:val="single" w:sz="4" w:space="0" w:color="auto"/>
        </w:rPr>
      </w:pPr>
      <w:r w:rsidRPr="00906C8E">
        <w:rPr>
          <w:rFonts w:ascii="ＭＳ ゴシック" w:eastAsia="ＭＳ ゴシック" w:hAnsi="ＭＳ ゴシック" w:cs="ＭＳゴシック" w:hint="eastAsia"/>
          <w:kern w:val="0"/>
          <w:bdr w:val="single" w:sz="4" w:space="0" w:color="auto"/>
        </w:rPr>
        <w:t xml:space="preserve">　大雨が止んだ後も注意が必要です　</w:t>
      </w:r>
    </w:p>
    <w:p w:rsidR="009E20B2" w:rsidRPr="00DD736A" w:rsidRDefault="009E20B2" w:rsidP="009E20B2">
      <w:pPr>
        <w:ind w:leftChars="88" w:left="395" w:hangingChars="100" w:hanging="210"/>
        <w:rPr>
          <w:rFonts w:cs="ＭＳゴシック"/>
          <w:kern w:val="0"/>
        </w:rPr>
      </w:pPr>
    </w:p>
    <w:p w:rsidR="009E20B2" w:rsidRDefault="009E20B2" w:rsidP="009E20B2">
      <w:pPr>
        <w:pStyle w:val="ad"/>
        <w:numPr>
          <w:ilvl w:val="0"/>
          <w:numId w:val="28"/>
        </w:numPr>
        <w:ind w:leftChars="0" w:left="437" w:hanging="227"/>
        <w:rPr>
          <w:rFonts w:cs="ＭＳゴシック"/>
          <w:kern w:val="0"/>
          <w:szCs w:val="21"/>
        </w:rPr>
      </w:pPr>
      <w:r>
        <w:rPr>
          <w:rFonts w:cs="ＭＳゴシック" w:hint="eastAsia"/>
          <w:kern w:val="0"/>
          <w:szCs w:val="21"/>
        </w:rPr>
        <w:t xml:space="preserve"> </w:t>
      </w:r>
      <w:r w:rsidRPr="00DD736A">
        <w:rPr>
          <w:rFonts w:cs="ＭＳゴシック" w:hint="eastAsia"/>
          <w:kern w:val="0"/>
          <w:szCs w:val="21"/>
        </w:rPr>
        <w:t>大雨が止んだ後も地盤が軟弱になっており、土砂災害等が発生しやすい状況になっていますので、土砂災害警戒区域等の危険箇所には近づかないようにします。</w:t>
      </w:r>
    </w:p>
    <w:p w:rsidR="009E20B2" w:rsidRPr="009E20B2" w:rsidRDefault="009E20B2" w:rsidP="009E20B2">
      <w:pPr>
        <w:rPr>
          <w:rFonts w:cs="ＭＳゴシック"/>
          <w:kern w:val="0"/>
          <w:szCs w:val="21"/>
        </w:rPr>
      </w:pPr>
    </w:p>
    <w:p w:rsidR="00070E67" w:rsidRPr="00070E67" w:rsidRDefault="00070E67" w:rsidP="00070E67">
      <w:pPr>
        <w:rPr>
          <w:rFonts w:asciiTheme="majorEastAsia" w:eastAsiaTheme="majorEastAsia" w:hAnsiTheme="majorEastAsia"/>
          <w:bCs/>
        </w:rPr>
      </w:pPr>
      <w:r w:rsidRPr="00070E67">
        <w:rPr>
          <w:rFonts w:ascii="ＭＳ ゴシック" w:eastAsia="ＭＳ ゴシック" w:hAnsi="ＭＳ ゴシック" w:cs="ＭＳゴシック" w:hint="eastAsia"/>
          <w:kern w:val="0"/>
          <w:bdr w:val="single" w:sz="4" w:space="0" w:color="auto"/>
        </w:rPr>
        <w:t xml:space="preserve">　</w:t>
      </w:r>
      <w:r w:rsidRPr="00070E67">
        <w:rPr>
          <w:rFonts w:asciiTheme="majorEastAsia" w:eastAsiaTheme="majorEastAsia" w:hAnsiTheme="majorEastAsia" w:hint="eastAsia"/>
          <w:bCs/>
          <w:bdr w:val="single" w:sz="4" w:space="0" w:color="auto"/>
        </w:rPr>
        <w:t>雷に遭遇した場合は安全な空間へ避難する</w:t>
      </w:r>
      <w:r>
        <w:rPr>
          <w:rFonts w:asciiTheme="majorEastAsia" w:eastAsiaTheme="majorEastAsia" w:hAnsiTheme="majorEastAsia" w:hint="eastAsia"/>
          <w:bCs/>
          <w:bdr w:val="single" w:sz="4" w:space="0" w:color="auto"/>
        </w:rPr>
        <w:t xml:space="preserve"> </w:t>
      </w:r>
    </w:p>
    <w:p w:rsidR="00070E67" w:rsidRPr="00906C8E" w:rsidRDefault="00070E67" w:rsidP="00070E67">
      <w:pPr>
        <w:rPr>
          <w:rFonts w:ascii="ＭＳ ゴシック" w:eastAsia="ＭＳ ゴシック" w:hAnsi="ＭＳ ゴシック" w:cs="ＭＳゴシック"/>
          <w:kern w:val="0"/>
          <w:bdr w:val="single" w:sz="4" w:space="0" w:color="auto"/>
        </w:rPr>
      </w:pPr>
      <w:r w:rsidRPr="00906C8E">
        <w:rPr>
          <w:rFonts w:ascii="ＭＳ ゴシック" w:eastAsia="ＭＳ ゴシック" w:hAnsi="ＭＳ ゴシック" w:cs="ＭＳゴシック" w:hint="eastAsia"/>
          <w:kern w:val="0"/>
          <w:bdr w:val="single" w:sz="4" w:space="0" w:color="auto"/>
        </w:rPr>
        <w:t xml:space="preserve">　</w:t>
      </w:r>
    </w:p>
    <w:p w:rsidR="00070E67" w:rsidRPr="00070E67" w:rsidRDefault="00070E67" w:rsidP="00070E67">
      <w:pPr>
        <w:autoSpaceDE/>
        <w:autoSpaceDN/>
        <w:ind w:firstLineChars="100" w:firstLine="210"/>
        <w:rPr>
          <w:rFonts w:asciiTheme="minorEastAsia" w:eastAsiaTheme="minorEastAsia" w:hAnsiTheme="minorEastAsia"/>
          <w:bCs/>
          <w:szCs w:val="22"/>
        </w:rPr>
      </w:pPr>
      <w:r w:rsidRPr="00070E67">
        <w:rPr>
          <w:rFonts w:asciiTheme="minorEastAsia" w:eastAsiaTheme="minorEastAsia" w:hAnsiTheme="minorEastAsia" w:hint="eastAsia"/>
          <w:bCs/>
          <w:szCs w:val="22"/>
        </w:rPr>
        <w:t>〇雷鳴が聞こえるなど雷雲が近づく様子があるときは、落雷が差し迫っています。</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〇雷は、雷雲の位置次第で、海面、平野、山岳などところを選ばずに落ちます。近くに高いものがあると、これを通って落ちる傾向があります。</w:t>
      </w:r>
    </w:p>
    <w:p w:rsid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〇グランドや屋外プール、堤防や砂浜、海上などの開けた場所や、山頂や尾根などの高いところなどでは、人に落雷しやすくなるので、できるだけ早く安全な空間に避難して下さい。</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〇鉄筋コンクリート建築、自動車（オープンカーは不可）、バス、列車の内部は比較的安全な空間です。</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 xml:space="preserve">〇木造建築の内部も基本的に安全ですが、全ての電気器具、天井・壁から1m以上離れれば更に安全です。 </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〇近くに安全な空間が無い場合は、電柱、煙突、鉄塔、建築物などの高い物体のてっぺんを45度以上の角度で見上げる範囲で、その物体から４m以上離れたところ（保護範囲）に退避します。</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〇高い木の近くは危険ですから、最低でも木の全ての幹、枝、葉から2m以上は離れ姿勢を低くして、持ち物は体より高く突き出さないようにします。</w:t>
      </w:r>
    </w:p>
    <w:p w:rsidR="00070E67" w:rsidRPr="00070E67" w:rsidRDefault="00070E67" w:rsidP="00070E67">
      <w:pPr>
        <w:autoSpaceDE/>
        <w:autoSpaceDN/>
        <w:ind w:firstLineChars="100" w:firstLine="210"/>
        <w:rPr>
          <w:rFonts w:asciiTheme="minorEastAsia" w:eastAsiaTheme="minorEastAsia" w:hAnsiTheme="minorEastAsia"/>
          <w:bCs/>
          <w:szCs w:val="22"/>
        </w:rPr>
      </w:pPr>
      <w:r w:rsidRPr="00070E67">
        <w:rPr>
          <w:rFonts w:asciiTheme="minorEastAsia" w:eastAsiaTheme="minorEastAsia" w:hAnsiTheme="minorEastAsia" w:hint="eastAsia"/>
          <w:bCs/>
          <w:szCs w:val="22"/>
        </w:rPr>
        <w:t>〇雷の活動が止み、20分以上経過してから安全な空間へ移動します。</w:t>
      </w:r>
    </w:p>
    <w:p w:rsidR="004A772C" w:rsidRPr="00F32A21" w:rsidRDefault="004A772C" w:rsidP="004A772C">
      <w:pPr>
        <w:adjustRightInd w:val="0"/>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５</w:t>
      </w:r>
      <w:r w:rsidRPr="00F32A21">
        <w:rPr>
          <w:rFonts w:hAnsi="ＭＳ 明朝" w:cs="ＭＳゴシック" w:hint="eastAsia"/>
          <w:kern w:val="0"/>
          <w:szCs w:val="21"/>
        </w:rPr>
        <w:t xml:space="preserve"> </w:t>
      </w:r>
      <w:r w:rsidR="00B061D0">
        <w:rPr>
          <w:rFonts w:hAnsi="ＭＳ 明朝" w:cs="ＭＳゴシック" w:hint="eastAsia"/>
          <w:kern w:val="0"/>
          <w:szCs w:val="21"/>
        </w:rPr>
        <w:t>雷に関する情報について・・・・・・・・・Ｐ１１９</w:t>
      </w:r>
    </w:p>
    <w:p w:rsidR="00070E67" w:rsidRPr="004A772C" w:rsidRDefault="00070E67" w:rsidP="00070E67">
      <w:pPr>
        <w:adjustRightInd w:val="0"/>
        <w:jc w:val="left"/>
        <w:rPr>
          <w:rFonts w:hAnsi="ＭＳ 明朝" w:cs="ＭＳゴシック"/>
          <w:kern w:val="0"/>
          <w:szCs w:val="21"/>
        </w:rPr>
      </w:pPr>
    </w:p>
    <w:p w:rsidR="00906C8E" w:rsidRPr="00DD736A" w:rsidRDefault="00906C8E" w:rsidP="00906C8E">
      <w:pPr>
        <w:pStyle w:val="ad"/>
        <w:ind w:leftChars="0" w:left="437"/>
        <w:rPr>
          <w:rFonts w:cs="ＭＳゴシック"/>
          <w:kern w:val="0"/>
          <w:szCs w:val="21"/>
        </w:rPr>
      </w:pPr>
    </w:p>
    <w:p w:rsidR="00DE69A9" w:rsidRDefault="00DE69A9" w:rsidP="005A6345">
      <w:pPr>
        <w:adjustRightInd w:val="0"/>
        <w:ind w:firstLineChars="100" w:firstLine="210"/>
        <w:jc w:val="left"/>
        <w:rPr>
          <w:rFonts w:hAnsi="ＭＳ 明朝" w:cs="ＭＳゴシック"/>
          <w:kern w:val="0"/>
          <w:szCs w:val="21"/>
        </w:rPr>
      </w:pPr>
    </w:p>
    <w:p w:rsidR="00E26D0A" w:rsidRDefault="00E26D0A" w:rsidP="005A6345">
      <w:pPr>
        <w:adjustRightInd w:val="0"/>
        <w:ind w:firstLineChars="100" w:firstLine="210"/>
        <w:jc w:val="left"/>
        <w:rPr>
          <w:rFonts w:hAnsi="ＭＳ 明朝" w:cs="ＭＳゴシック"/>
          <w:kern w:val="0"/>
          <w:szCs w:val="21"/>
        </w:rPr>
      </w:pPr>
    </w:p>
    <w:p w:rsidR="00E26D0A" w:rsidRDefault="00E26D0A" w:rsidP="005A6345">
      <w:pPr>
        <w:adjustRightInd w:val="0"/>
        <w:ind w:firstLineChars="100" w:firstLine="210"/>
        <w:jc w:val="left"/>
        <w:rPr>
          <w:rFonts w:hAnsi="ＭＳ 明朝" w:cs="ＭＳゴシック"/>
          <w:kern w:val="0"/>
          <w:szCs w:val="21"/>
        </w:rPr>
      </w:pPr>
    </w:p>
    <w:p w:rsidR="00E26D0A" w:rsidRPr="00DD736A" w:rsidRDefault="00E26D0A" w:rsidP="005A6345">
      <w:pPr>
        <w:adjustRightInd w:val="0"/>
        <w:ind w:firstLineChars="100" w:firstLine="210"/>
        <w:jc w:val="left"/>
        <w:rPr>
          <w:rFonts w:hAnsi="ＭＳ 明朝"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b/>
          <w:bCs/>
          <w:kern w:val="0"/>
          <w:szCs w:val="21"/>
          <w:bdr w:val="single" w:sz="4" w:space="0" w:color="auto"/>
        </w:rPr>
      </w:pPr>
      <w:r w:rsidRPr="00722E67">
        <w:rPr>
          <w:rFonts w:ascii="ＭＳ ゴシック" w:eastAsia="ＭＳ ゴシック" w:hAnsi="ＭＳ ゴシック" w:cs="ＭＳゴシック" w:hint="eastAsia"/>
          <w:b/>
          <w:bCs/>
          <w:kern w:val="0"/>
          <w:szCs w:val="21"/>
          <w:bdr w:val="single" w:sz="4" w:space="0" w:color="auto"/>
        </w:rPr>
        <w:lastRenderedPageBreak/>
        <w:t>防災気象情報と警戒レベル</w:t>
      </w:r>
      <w:r w:rsidR="006A003A" w:rsidRPr="006A003A">
        <w:rPr>
          <w:rFonts w:ascii="ＭＳ ゴシック" w:eastAsia="ＭＳ ゴシック" w:hAnsi="ＭＳ ゴシック" w:cs="ＭＳゴシック" w:hint="eastAsia"/>
          <w:b/>
          <w:bCs/>
          <w:kern w:val="0"/>
          <w:szCs w:val="21"/>
          <w:bdr w:val="single" w:sz="4" w:space="0" w:color="auto"/>
        </w:rPr>
        <w:t>から速やかに避難行動をとる</w:t>
      </w: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646895" w:rsidRDefault="00FB229C" w:rsidP="00FB229C">
      <w:pPr>
        <w:widowControl/>
        <w:autoSpaceDE/>
        <w:autoSpaceDN/>
        <w:jc w:val="left"/>
        <w:rPr>
          <w:rFonts w:asciiTheme="minorEastAsia" w:eastAsiaTheme="minorEastAsia" w:hAnsiTheme="minorEastAsia" w:cs="ＭＳゴシック"/>
          <w:kern w:val="0"/>
          <w:szCs w:val="21"/>
        </w:rPr>
      </w:pPr>
      <w:r w:rsidRPr="00722E67">
        <w:rPr>
          <w:rFonts w:ascii="ＭＳ ゴシック" w:eastAsia="ＭＳ ゴシック" w:hAnsi="ＭＳ ゴシック" w:cs="ＭＳゴシック" w:hint="eastAsia"/>
          <w:kern w:val="0"/>
          <w:szCs w:val="21"/>
        </w:rPr>
        <w:t xml:space="preserve">　</w:t>
      </w:r>
      <w:r w:rsidRPr="00B061D0">
        <w:rPr>
          <w:rFonts w:asciiTheme="minorEastAsia" w:eastAsiaTheme="minorEastAsia" w:hAnsiTheme="minorEastAsia" w:cs="ＭＳゴシック" w:hint="eastAsia"/>
          <w:kern w:val="0"/>
          <w:szCs w:val="21"/>
        </w:rPr>
        <w:t>「避難勧告等に関するガイドライン」（内閣府（防災担当））</w:t>
      </w:r>
      <w:r w:rsidR="002E5D8F" w:rsidRPr="00646895">
        <w:rPr>
          <w:rFonts w:asciiTheme="minorEastAsia" w:eastAsiaTheme="minorEastAsia" w:hAnsiTheme="minorEastAsia" w:cs="ＭＳゴシック" w:hint="eastAsia"/>
          <w:kern w:val="0"/>
          <w:szCs w:val="21"/>
        </w:rPr>
        <w:t>では、</w:t>
      </w:r>
      <w:r w:rsidRPr="00646895">
        <w:rPr>
          <w:rFonts w:asciiTheme="minorEastAsia" w:eastAsiaTheme="minorEastAsia" w:hAnsiTheme="minorEastAsia" w:cs="ＭＳゴシック" w:hint="eastAsia"/>
          <w:kern w:val="0"/>
          <w:szCs w:val="21"/>
        </w:rPr>
        <w:t>住民は「</w:t>
      </w:r>
      <w:r w:rsidRPr="00646895">
        <w:rPr>
          <w:rFonts w:asciiTheme="minorEastAsia" w:eastAsiaTheme="minorEastAsia" w:hAnsiTheme="minorEastAsia" w:cs="ＭＳゴシック" w:hint="eastAsia"/>
          <w:b/>
          <w:bCs/>
          <w:kern w:val="0"/>
          <w:szCs w:val="21"/>
        </w:rPr>
        <w:t>自らの命は自らが守る</w:t>
      </w:r>
      <w:r w:rsidRPr="00646895">
        <w:rPr>
          <w:rFonts w:asciiTheme="minorEastAsia" w:eastAsiaTheme="minorEastAsia" w:hAnsiTheme="minorEastAsia" w:cs="ＭＳゴシック" w:hint="eastAsia"/>
          <w:kern w:val="0"/>
          <w:szCs w:val="21"/>
        </w:rPr>
        <w:t>」意識を持ち、自らの判断で避難行動をとるとの方針が示され、この方針に沿って自治体や気象庁等から発表される防災情報を用いて住民がとるべき行動を直感的に理解しやすくなるよう、</w:t>
      </w:r>
      <w:r w:rsidR="007E1A47" w:rsidRPr="00646895">
        <w:rPr>
          <w:rFonts w:asciiTheme="minorEastAsia" w:eastAsiaTheme="minorEastAsia" w:hAnsiTheme="minorEastAsia" w:cs="ＭＳゴシック" w:hint="eastAsia"/>
          <w:kern w:val="0"/>
          <w:szCs w:val="21"/>
        </w:rPr>
        <w:t>５</w:t>
      </w:r>
      <w:r w:rsidR="006938B1" w:rsidRPr="00646895">
        <w:rPr>
          <w:rFonts w:asciiTheme="minorEastAsia" w:eastAsiaTheme="minorEastAsia" w:hAnsiTheme="minorEastAsia" w:cs="ＭＳゴシック" w:hint="eastAsia"/>
          <w:kern w:val="0"/>
          <w:szCs w:val="21"/>
        </w:rPr>
        <w:t>段階の警戒レベルを明記して防災情報が提供されることとなっています</w:t>
      </w:r>
      <w:r w:rsidRPr="00646895">
        <w:rPr>
          <w:rFonts w:asciiTheme="minorEastAsia" w:eastAsiaTheme="minorEastAsia" w:hAnsiTheme="minorEastAsia" w:cs="ＭＳゴシック" w:hint="eastAsia"/>
          <w:kern w:val="0"/>
          <w:szCs w:val="21"/>
        </w:rPr>
        <w:t>。</w:t>
      </w:r>
    </w:p>
    <w:p w:rsidR="00FB229C" w:rsidRPr="00646895" w:rsidRDefault="006938B1" w:rsidP="00FB229C">
      <w:pPr>
        <w:widowControl/>
        <w:autoSpaceDE/>
        <w:autoSpaceDN/>
        <w:jc w:val="left"/>
        <w:rPr>
          <w:rFonts w:asciiTheme="minorEastAsia" w:eastAsiaTheme="minorEastAsia" w:hAnsiTheme="minorEastAsia" w:cs="ＭＳゴシック"/>
          <w:kern w:val="0"/>
          <w:szCs w:val="21"/>
        </w:rPr>
      </w:pPr>
      <w:r>
        <w:rPr>
          <w:rFonts w:asciiTheme="minorEastAsia" w:eastAsiaTheme="minorEastAsia" w:hAnsiTheme="minorEastAsia" w:cs="ＭＳゴシック" w:hint="eastAsia"/>
          <w:kern w:val="0"/>
          <w:szCs w:val="21"/>
        </w:rPr>
        <w:t xml:space="preserve">　自治体から</w:t>
      </w:r>
      <w:r w:rsidRPr="00646895">
        <w:rPr>
          <w:rFonts w:asciiTheme="minorEastAsia" w:eastAsiaTheme="minorEastAsia" w:hAnsiTheme="minorEastAsia" w:cs="ＭＳゴシック" w:hint="eastAsia"/>
          <w:kern w:val="0"/>
          <w:szCs w:val="21"/>
        </w:rPr>
        <w:t>警戒レベル４避難指示</w:t>
      </w:r>
      <w:r w:rsidR="00FB229C" w:rsidRPr="00646895">
        <w:rPr>
          <w:rFonts w:asciiTheme="minorEastAsia" w:eastAsiaTheme="minorEastAsia" w:hAnsiTheme="minorEastAsia" w:cs="ＭＳゴシック" w:hint="eastAsia"/>
          <w:kern w:val="0"/>
          <w:szCs w:val="21"/>
        </w:rPr>
        <w:t>や</w:t>
      </w:r>
      <w:r w:rsidRPr="00646895">
        <w:rPr>
          <w:rFonts w:asciiTheme="minorEastAsia" w:eastAsiaTheme="minorEastAsia" w:hAnsiTheme="minorEastAsia" w:cs="ＭＳゴシック" w:hint="eastAsia"/>
          <w:kern w:val="0"/>
          <w:szCs w:val="21"/>
        </w:rPr>
        <w:t>警戒レベル３高齢者等避難</w:t>
      </w:r>
      <w:r w:rsidR="00FB229C" w:rsidRPr="00646895">
        <w:rPr>
          <w:rFonts w:asciiTheme="minorEastAsia" w:eastAsiaTheme="minorEastAsia" w:hAnsiTheme="minorEastAsia" w:cs="ＭＳゴシック" w:hint="eastAsia"/>
          <w:kern w:val="0"/>
          <w:szCs w:val="21"/>
        </w:rPr>
        <w:t>が発令された際には速やかに避難行動をとってくださ</w:t>
      </w:r>
      <w:r w:rsidRPr="00646895">
        <w:rPr>
          <w:rFonts w:asciiTheme="minorEastAsia" w:eastAsiaTheme="minorEastAsia" w:hAnsiTheme="minorEastAsia" w:cs="ＭＳゴシック" w:hint="eastAsia"/>
          <w:kern w:val="0"/>
          <w:szCs w:val="21"/>
        </w:rPr>
        <w:t>い。一方で、多くの場合、防災気象情報は自治体が発令する避難</w:t>
      </w:r>
      <w:r w:rsidR="009E651D" w:rsidRPr="00646895">
        <w:rPr>
          <w:rFonts w:asciiTheme="minorEastAsia" w:eastAsiaTheme="minorEastAsia" w:hAnsiTheme="minorEastAsia" w:cs="ＭＳゴシック" w:hint="eastAsia"/>
          <w:kern w:val="0"/>
          <w:szCs w:val="21"/>
        </w:rPr>
        <w:t>指示等</w:t>
      </w:r>
      <w:r w:rsidR="00FB229C" w:rsidRPr="00646895">
        <w:rPr>
          <w:rFonts w:asciiTheme="minorEastAsia" w:eastAsiaTheme="minorEastAsia" w:hAnsiTheme="minorEastAsia" w:cs="ＭＳゴシック" w:hint="eastAsia"/>
          <w:kern w:val="0"/>
          <w:szCs w:val="21"/>
        </w:rPr>
        <w:t>よりも先に発表されます。このため、</w:t>
      </w:r>
      <w:r w:rsidRPr="00646895">
        <w:rPr>
          <w:rFonts w:asciiTheme="minorEastAsia" w:eastAsiaTheme="minorEastAsia" w:hAnsiTheme="minorEastAsia" w:cs="ＭＳゴシック" w:hint="eastAsia"/>
          <w:kern w:val="0"/>
          <w:szCs w:val="21"/>
        </w:rPr>
        <w:t>危険な場所から</w:t>
      </w:r>
      <w:r w:rsidR="00FF4B94" w:rsidRPr="00646895">
        <w:rPr>
          <w:rFonts w:asciiTheme="minorEastAsia" w:eastAsiaTheme="minorEastAsia" w:hAnsiTheme="minorEastAsia" w:cs="ＭＳゴシック" w:hint="eastAsia"/>
          <w:kern w:val="0"/>
          <w:szCs w:val="21"/>
        </w:rPr>
        <w:t>の</w:t>
      </w:r>
      <w:r w:rsidR="00FB229C" w:rsidRPr="00646895">
        <w:rPr>
          <w:rFonts w:asciiTheme="minorEastAsia" w:eastAsiaTheme="minorEastAsia" w:hAnsiTheme="minorEastAsia" w:cs="ＭＳゴシック" w:hint="eastAsia"/>
          <w:kern w:val="0"/>
          <w:szCs w:val="21"/>
        </w:rPr>
        <w:t>避難が必要とされる警戒レベル４や高齢者等の避難が必要とされ</w:t>
      </w:r>
      <w:r w:rsidR="00732513" w:rsidRPr="00646895">
        <w:rPr>
          <w:rFonts w:asciiTheme="minorEastAsia" w:eastAsiaTheme="minorEastAsia" w:hAnsiTheme="minorEastAsia" w:cs="ＭＳゴシック" w:hint="eastAsia"/>
          <w:kern w:val="0"/>
          <w:szCs w:val="21"/>
        </w:rPr>
        <w:t>る警戒レベル３に相当する防災気象情報が発表された際には、避難指示</w:t>
      </w:r>
      <w:r w:rsidR="00FB229C" w:rsidRPr="00646895">
        <w:rPr>
          <w:rFonts w:asciiTheme="minorEastAsia" w:eastAsiaTheme="minorEastAsia" w:hAnsiTheme="minorEastAsia" w:cs="ＭＳゴシック" w:hint="eastAsia"/>
          <w:kern w:val="0"/>
          <w:szCs w:val="21"/>
        </w:rPr>
        <w:t>等が発令されていなくても</w:t>
      </w:r>
      <w:r w:rsidRPr="00646895">
        <w:rPr>
          <w:rFonts w:asciiTheme="minorEastAsia" w:eastAsiaTheme="minorEastAsia" w:hAnsiTheme="minorEastAsia" w:cs="ＭＳゴシック" w:hint="eastAsia"/>
          <w:kern w:val="0"/>
          <w:szCs w:val="21"/>
        </w:rPr>
        <w:t>キキクル（</w:t>
      </w:r>
      <w:r w:rsidR="00FB229C" w:rsidRPr="00646895">
        <w:rPr>
          <w:rFonts w:asciiTheme="minorEastAsia" w:eastAsiaTheme="minorEastAsia" w:hAnsiTheme="minorEastAsia" w:cs="ＭＳゴシック" w:hint="eastAsia"/>
          <w:kern w:val="0"/>
          <w:szCs w:val="21"/>
        </w:rPr>
        <w:t>危険度分布</w:t>
      </w:r>
      <w:r w:rsidRPr="00646895">
        <w:rPr>
          <w:rFonts w:asciiTheme="minorEastAsia" w:eastAsiaTheme="minorEastAsia" w:hAnsiTheme="minorEastAsia" w:cs="ＭＳゴシック" w:hint="eastAsia"/>
          <w:kern w:val="0"/>
          <w:szCs w:val="21"/>
        </w:rPr>
        <w:t>）</w:t>
      </w:r>
      <w:r w:rsidR="00FB229C" w:rsidRPr="00646895">
        <w:rPr>
          <w:rFonts w:asciiTheme="minorEastAsia" w:eastAsiaTheme="minorEastAsia" w:hAnsiTheme="minorEastAsia" w:cs="ＭＳゴシック" w:hint="eastAsia"/>
          <w:kern w:val="0"/>
          <w:szCs w:val="21"/>
        </w:rPr>
        <w:t>や河川の水位情報等を用いて</w:t>
      </w:r>
      <w:r w:rsidR="00FB229C" w:rsidRPr="00AE5461">
        <w:rPr>
          <w:rFonts w:asciiTheme="majorEastAsia" w:eastAsiaTheme="majorEastAsia" w:hAnsiTheme="majorEastAsia" w:cs="ＭＳゴシック" w:hint="eastAsia"/>
          <w:b/>
          <w:kern w:val="0"/>
          <w:szCs w:val="21"/>
        </w:rPr>
        <w:t>自ら避難の判断</w:t>
      </w:r>
      <w:r w:rsidR="00FB229C" w:rsidRPr="00646895">
        <w:rPr>
          <w:rFonts w:asciiTheme="majorEastAsia" w:eastAsiaTheme="majorEastAsia" w:hAnsiTheme="majorEastAsia" w:cs="ＭＳゴシック" w:hint="eastAsia"/>
          <w:kern w:val="0"/>
          <w:szCs w:val="21"/>
        </w:rPr>
        <w:t>を</w:t>
      </w:r>
      <w:r w:rsidR="00FB229C" w:rsidRPr="00646895">
        <w:rPr>
          <w:rFonts w:asciiTheme="minorEastAsia" w:eastAsiaTheme="minorEastAsia" w:hAnsiTheme="minorEastAsia" w:cs="ＭＳゴシック" w:hint="eastAsia"/>
          <w:kern w:val="0"/>
          <w:szCs w:val="21"/>
        </w:rPr>
        <w:t>してください</w:t>
      </w:r>
      <w:r w:rsidR="006A003A" w:rsidRPr="00646895">
        <w:rPr>
          <w:rFonts w:asciiTheme="minorEastAsia" w:eastAsiaTheme="minorEastAsia" w:hAnsiTheme="minorEastAsia" w:cs="ＭＳゴシック" w:hint="eastAsia"/>
          <w:kern w:val="0"/>
          <w:szCs w:val="21"/>
        </w:rPr>
        <w:t>。</w:t>
      </w:r>
    </w:p>
    <w:p w:rsidR="006938B1" w:rsidRPr="00B061D0" w:rsidRDefault="005A6706" w:rsidP="00FB229C">
      <w:pPr>
        <w:widowControl/>
        <w:autoSpaceDE/>
        <w:autoSpaceDN/>
        <w:jc w:val="left"/>
        <w:rPr>
          <w:rFonts w:asciiTheme="minorEastAsia" w:eastAsiaTheme="minorEastAsia" w:hAnsiTheme="minorEastAsia" w:cs="ＭＳゴシック"/>
          <w:kern w:val="0"/>
          <w:szCs w:val="21"/>
        </w:rPr>
      </w:pPr>
      <w:r>
        <w:rPr>
          <w:rFonts w:asciiTheme="minorEastAsia" w:eastAsiaTheme="minorEastAsia" w:hAnsiTheme="minorEastAsia" w:cs="ＭＳゴシック" w:hint="eastAsia"/>
          <w:kern w:val="0"/>
          <w:szCs w:val="21"/>
        </w:rPr>
        <w:t xml:space="preserve">　</w:t>
      </w:r>
      <w:r w:rsidRPr="00646895">
        <w:rPr>
          <w:rFonts w:asciiTheme="minorEastAsia" w:eastAsiaTheme="minorEastAsia" w:hAnsiTheme="minorEastAsia" w:cs="ＭＳゴシック" w:hint="eastAsia"/>
          <w:kern w:val="0"/>
          <w:szCs w:val="21"/>
        </w:rPr>
        <w:t>避難にあたっては、あらかじめ指定された避難所へ向かうことにこだわらず、川や崖から少しでも離れた、近くに頑丈な建物の上層階に避難するなど、</w:t>
      </w:r>
      <w:r w:rsidRPr="00646895">
        <w:rPr>
          <w:rFonts w:asciiTheme="majorEastAsia" w:eastAsiaTheme="majorEastAsia" w:hAnsiTheme="majorEastAsia" w:cs="ＭＳゴシック" w:hint="eastAsia"/>
          <w:kern w:val="0"/>
          <w:szCs w:val="21"/>
        </w:rPr>
        <w:t>自らの判断で</w:t>
      </w:r>
      <w:r w:rsidRPr="00646895">
        <w:rPr>
          <w:rFonts w:asciiTheme="minorEastAsia" w:eastAsiaTheme="minorEastAsia" w:hAnsiTheme="minorEastAsia" w:cs="ＭＳゴシック" w:hint="eastAsia"/>
          <w:kern w:val="0"/>
          <w:szCs w:val="21"/>
        </w:rPr>
        <w:t>その時点で最善の安全確保行動をとることが重要です。</w:t>
      </w:r>
    </w:p>
    <w:p w:rsidR="00FB229C" w:rsidRDefault="00FB229C" w:rsidP="00FB229C">
      <w:pPr>
        <w:widowControl/>
        <w:autoSpaceDE/>
        <w:autoSpaceDN/>
        <w:jc w:val="left"/>
        <w:rPr>
          <w:rFonts w:ascii="ＭＳ ゴシック" w:eastAsia="ＭＳ ゴシック" w:hAnsi="ＭＳ ゴシック" w:cs="ＭＳゴシック"/>
          <w:kern w:val="0"/>
          <w:szCs w:val="21"/>
        </w:rPr>
      </w:pPr>
    </w:p>
    <w:p w:rsidR="006B041A" w:rsidRPr="00722E67" w:rsidRDefault="006B041A" w:rsidP="00FB229C">
      <w:pPr>
        <w:widowControl/>
        <w:autoSpaceDE/>
        <w:autoSpaceDN/>
        <w:jc w:val="left"/>
        <w:rPr>
          <w:rFonts w:ascii="ＭＳ ゴシック" w:eastAsia="ＭＳ ゴシック" w:hAnsi="ＭＳ ゴシック" w:cs="ＭＳゴシック"/>
          <w:kern w:val="0"/>
          <w:szCs w:val="21"/>
        </w:rPr>
      </w:pPr>
      <w:r w:rsidRPr="006B041A">
        <w:rPr>
          <w:rFonts w:ascii="ＭＳ ゴシック" w:eastAsia="ＭＳ ゴシック" w:hAnsi="ＭＳ ゴシック" w:cs="ＭＳゴシック"/>
          <w:noProof/>
          <w:kern w:val="0"/>
          <w:szCs w:val="21"/>
        </w:rPr>
        <w:drawing>
          <wp:inline distT="0" distB="0" distL="0" distR="0">
            <wp:extent cx="5400040" cy="3979217"/>
            <wp:effectExtent l="0" t="0" r="0" b="2540"/>
            <wp:docPr id="6" name="図 6" descr="H:\01_総務グループ\31_防災\06_防災計画\02_学校防災活動マニュアル\99_Ｒ４（次回）用　修正版\パーツ・参考通知等\P99_５段階警戒レベルと防災気象情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99_５段階警戒レベルと防災気象情報.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979217"/>
                    </a:xfrm>
                    <a:prstGeom prst="rect">
                      <a:avLst/>
                    </a:prstGeom>
                    <a:noFill/>
                    <a:ln>
                      <a:noFill/>
                    </a:ln>
                  </pic:spPr>
                </pic:pic>
              </a:graphicData>
            </a:graphic>
          </wp:inline>
        </w:drawing>
      </w: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F32A21" w:rsidRDefault="002F3E71" w:rsidP="00775763">
      <w:pPr>
        <w:adjustRightInd w:val="0"/>
        <w:ind w:firstLineChars="100" w:firstLine="210"/>
        <w:jc w:val="left"/>
        <w:rPr>
          <w:rFonts w:hAnsi="ＭＳ 明朝" w:cs="ＭＳゴシック"/>
          <w:kern w:val="0"/>
          <w:szCs w:val="21"/>
        </w:rPr>
      </w:pPr>
      <w:r w:rsidRPr="002F3E71">
        <w:rPr>
          <w:rFonts w:hAnsi="ＭＳ 明朝" w:cs="ＭＳゴシック"/>
          <w:noProof/>
          <w:kern w:val="0"/>
          <w:szCs w:val="21"/>
        </w:rPr>
        <w:lastRenderedPageBreak/>
        <w:drawing>
          <wp:inline distT="0" distB="0" distL="0" distR="0">
            <wp:extent cx="5400040" cy="7573807"/>
            <wp:effectExtent l="0" t="0" r="0" b="8255"/>
            <wp:docPr id="20" name="図 20" descr="H:\01_総務グループ\31_防災\06_防災計画\02_学校防災活動マニュアル\99_Ｒ４（次回）用　修正版\パーツ・参考通知等\P100_警戒レベルについて（チラ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01_総務グループ\31_防災\06_防災計画\02_学校防災活動マニュアル\99_Ｒ４（次回）用　修正版\パーツ・参考通知等\P100_警戒レベルについて（チラシ）.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573807"/>
                    </a:xfrm>
                    <a:prstGeom prst="rect">
                      <a:avLst/>
                    </a:prstGeom>
                    <a:noFill/>
                    <a:ln>
                      <a:noFill/>
                    </a:ln>
                  </pic:spPr>
                </pic:pic>
              </a:graphicData>
            </a:graphic>
          </wp:inline>
        </w:drawing>
      </w:r>
    </w:p>
    <w:p w:rsidR="0088288B" w:rsidRDefault="0088288B" w:rsidP="0088288B">
      <w:pPr>
        <w:adjustRightInd w:val="0"/>
        <w:jc w:val="left"/>
        <w:rPr>
          <w:rFonts w:hAnsi="ＭＳ 明朝" w:cs="Century"/>
          <w:kern w:val="0"/>
          <w:szCs w:val="21"/>
        </w:rPr>
      </w:pPr>
    </w:p>
    <w:p w:rsidR="00E26D0A" w:rsidRDefault="00E26D0A" w:rsidP="0088288B">
      <w:pPr>
        <w:adjustRightInd w:val="0"/>
        <w:jc w:val="left"/>
        <w:rPr>
          <w:rFonts w:hAnsi="ＭＳ 明朝" w:cs="Century"/>
          <w:kern w:val="0"/>
          <w:szCs w:val="21"/>
        </w:rPr>
      </w:pPr>
    </w:p>
    <w:p w:rsidR="00E26D0A" w:rsidRPr="00F32A21" w:rsidRDefault="00E26D0A" w:rsidP="00E26D0A">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様 式１</w:t>
      </w:r>
      <w:r w:rsidRPr="00F32A21">
        <w:rPr>
          <w:rFonts w:hAnsi="ＭＳ 明朝" w:cs="ＭＳゴシック" w:hint="eastAsia"/>
          <w:kern w:val="0"/>
          <w:szCs w:val="21"/>
        </w:rPr>
        <w:t xml:space="preserve"> 臨時休業実施報告書（県立高等学校用）・・・・Ｐ</w:t>
      </w:r>
      <w:r w:rsidR="00A02F9E">
        <w:rPr>
          <w:rFonts w:hAnsi="ＭＳ 明朝" w:cs="ＭＳゴシック" w:hint="eastAsia"/>
          <w:kern w:val="0"/>
          <w:szCs w:val="21"/>
        </w:rPr>
        <w:t>１２２</w:t>
      </w:r>
    </w:p>
    <w:p w:rsidR="00E26D0A" w:rsidRPr="00F32A21" w:rsidRDefault="00E26D0A" w:rsidP="00E26D0A">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様 式２</w:t>
      </w:r>
      <w:r w:rsidRPr="00F32A21">
        <w:rPr>
          <w:rFonts w:hAnsi="ＭＳ 明朝" w:cs="ＭＳゴシック"/>
          <w:kern w:val="0"/>
          <w:szCs w:val="21"/>
        </w:rPr>
        <w:t xml:space="preserve"> </w:t>
      </w:r>
      <w:r w:rsidRPr="00F32A21">
        <w:rPr>
          <w:rFonts w:hAnsi="ＭＳ 明朝" w:cs="ＭＳゴシック" w:hint="eastAsia"/>
          <w:kern w:val="0"/>
          <w:szCs w:val="21"/>
        </w:rPr>
        <w:t xml:space="preserve">　　　同　上　　　（県立特別支援学校用）・・Ｐ１</w:t>
      </w:r>
      <w:r w:rsidR="00A02F9E">
        <w:rPr>
          <w:rFonts w:hAnsi="ＭＳ 明朝" w:cs="ＭＳゴシック" w:hint="eastAsia"/>
          <w:kern w:val="0"/>
          <w:szCs w:val="21"/>
        </w:rPr>
        <w:t>２５</w:t>
      </w:r>
    </w:p>
    <w:p w:rsidR="00E26D0A" w:rsidRDefault="00E26D0A" w:rsidP="00E26D0A">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様 式３</w:t>
      </w:r>
      <w:r w:rsidRPr="00F32A21">
        <w:rPr>
          <w:rFonts w:hAnsi="ＭＳ 明朝" w:cs="ＭＳゴシック"/>
          <w:kern w:val="0"/>
          <w:szCs w:val="21"/>
        </w:rPr>
        <w:t xml:space="preserve"> </w:t>
      </w:r>
      <w:r w:rsidRPr="00F32A21">
        <w:rPr>
          <w:rFonts w:hAnsi="ＭＳ 明朝" w:cs="ＭＳゴシック" w:hint="eastAsia"/>
          <w:kern w:val="0"/>
          <w:szCs w:val="21"/>
        </w:rPr>
        <w:t>公立学校措置状況について</w:t>
      </w:r>
      <w:r w:rsidRPr="00F32A21">
        <w:rPr>
          <w:rFonts w:hAnsi="ＭＳ 明朝" w:cs="ＭＳゴシック" w:hint="eastAsia"/>
          <w:kern w:val="0"/>
          <w:sz w:val="18"/>
          <w:szCs w:val="18"/>
        </w:rPr>
        <w:t>（市町村教育委員会(教育事務所経由)用）</w:t>
      </w:r>
      <w:r w:rsidRPr="00F32A21">
        <w:rPr>
          <w:rFonts w:hAnsi="ＭＳ 明朝" w:cs="ＭＳゴシック" w:hint="eastAsia"/>
          <w:kern w:val="0"/>
          <w:szCs w:val="21"/>
        </w:rPr>
        <w:t>・・・Ｐ１</w:t>
      </w:r>
      <w:r w:rsidR="00A02F9E">
        <w:rPr>
          <w:rFonts w:hAnsi="ＭＳ 明朝" w:cs="ＭＳゴシック" w:hint="eastAsia"/>
          <w:kern w:val="0"/>
          <w:szCs w:val="21"/>
        </w:rPr>
        <w:t>２７</w:t>
      </w:r>
    </w:p>
    <w:p w:rsidR="006A003A" w:rsidRDefault="006A003A" w:rsidP="0088288B">
      <w:pPr>
        <w:adjustRightInd w:val="0"/>
        <w:jc w:val="left"/>
        <w:rPr>
          <w:rFonts w:hAnsi="ＭＳ 明朝" w:cs="Century"/>
          <w:kern w:val="0"/>
          <w:szCs w:val="21"/>
        </w:rPr>
      </w:pPr>
    </w:p>
    <w:p w:rsidR="006A003A" w:rsidRDefault="006A003A" w:rsidP="0088288B">
      <w:pPr>
        <w:adjustRightInd w:val="0"/>
        <w:jc w:val="left"/>
        <w:rPr>
          <w:rFonts w:hAnsi="ＭＳ 明朝" w:cs="Century"/>
          <w:kern w:val="0"/>
          <w:szCs w:val="21"/>
        </w:rPr>
      </w:pPr>
    </w:p>
    <w:p w:rsidR="002F3E71" w:rsidRDefault="002F3E71" w:rsidP="0088288B">
      <w:pPr>
        <w:adjustRightInd w:val="0"/>
        <w:jc w:val="left"/>
        <w:rPr>
          <w:rFonts w:hAnsi="ＭＳ 明朝" w:cs="Century"/>
          <w:kern w:val="0"/>
          <w:szCs w:val="21"/>
        </w:rPr>
      </w:pPr>
    </w:p>
    <w:p w:rsidR="006A003A" w:rsidRPr="00F32A21" w:rsidRDefault="006A003A" w:rsidP="0088288B">
      <w:pPr>
        <w:adjustRightInd w:val="0"/>
        <w:jc w:val="left"/>
        <w:rPr>
          <w:rFonts w:hAnsi="ＭＳ 明朝" w:cs="Century"/>
          <w:kern w:val="0"/>
          <w:szCs w:val="21"/>
        </w:rPr>
      </w:pPr>
    </w:p>
    <w:p w:rsidR="00890DCE" w:rsidRPr="00F32A21" w:rsidRDefault="00890DCE" w:rsidP="0088288B">
      <w:pPr>
        <w:adjustRightInd w:val="0"/>
        <w:jc w:val="left"/>
        <w:rPr>
          <w:rFonts w:hAnsi="ＭＳ 明朝" w:cs="Century"/>
          <w:kern w:val="0"/>
          <w:szCs w:val="21"/>
        </w:rPr>
      </w:pPr>
    </w:p>
    <w:p w:rsidR="0088288B" w:rsidRPr="00F32A21" w:rsidRDefault="0088288B" w:rsidP="0088288B">
      <w:pPr>
        <w:adjustRightInd w:val="0"/>
        <w:jc w:val="left"/>
        <w:rPr>
          <w:rFonts w:hAnsi="ＭＳ 明朝" w:cs="Century"/>
          <w:kern w:val="0"/>
          <w:szCs w:val="21"/>
        </w:rPr>
      </w:pPr>
    </w:p>
    <w:p w:rsidR="00F051AF" w:rsidRPr="00F32A21" w:rsidRDefault="00F051AF" w:rsidP="0088288B">
      <w:pPr>
        <w:adjustRightInd w:val="0"/>
        <w:jc w:val="left"/>
        <w:rPr>
          <w:rFonts w:hAnsi="ＭＳ 明朝" w:cs="Century"/>
          <w:kern w:val="0"/>
          <w:szCs w:val="21"/>
        </w:rPr>
      </w:pPr>
    </w:p>
    <w:p w:rsidR="00F051AF" w:rsidRPr="00F32A21" w:rsidRDefault="00F051AF" w:rsidP="0088288B">
      <w:pPr>
        <w:adjustRightInd w:val="0"/>
        <w:jc w:val="left"/>
        <w:rPr>
          <w:rFonts w:hAnsi="ＭＳ 明朝" w:cs="Century"/>
          <w:kern w:val="0"/>
          <w:szCs w:val="21"/>
        </w:rPr>
      </w:pPr>
    </w:p>
    <w:p w:rsidR="0088288B" w:rsidRPr="00F32A21" w:rsidRDefault="0088288B" w:rsidP="0088288B">
      <w:pPr>
        <w:adjustRightInd w:val="0"/>
        <w:jc w:val="left"/>
        <w:rPr>
          <w:rFonts w:hAnsi="ＭＳ 明朝" w:cs="Century"/>
          <w:kern w:val="0"/>
          <w:szCs w:val="21"/>
        </w:rPr>
      </w:pPr>
    </w:p>
    <w:p w:rsidR="0088288B" w:rsidRPr="00F32A21" w:rsidRDefault="0088288B" w:rsidP="0088288B">
      <w:pPr>
        <w:adjustRightInd w:val="0"/>
        <w:jc w:val="left"/>
        <w:rPr>
          <w:rFonts w:hAnsi="ＭＳ 明朝" w:cs="Century"/>
          <w:kern w:val="0"/>
          <w:szCs w:val="21"/>
        </w:rPr>
      </w:pPr>
    </w:p>
    <w:p w:rsidR="0088288B" w:rsidRPr="00F32A21" w:rsidRDefault="0088288B" w:rsidP="0088288B">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Ⅰ 章</w:t>
      </w:r>
    </w:p>
    <w:p w:rsidR="0088288B" w:rsidRPr="00F32A21" w:rsidRDefault="0088288B" w:rsidP="0088288B">
      <w:pPr>
        <w:adjustRightInd w:val="0"/>
        <w:jc w:val="left"/>
        <w:rPr>
          <w:rFonts w:ascii="ＭＳ ゴシック" w:eastAsia="ＭＳ ゴシック" w:hAnsi="ＭＳ ゴシック" w:cs="ＭＳゴシック"/>
          <w:kern w:val="0"/>
          <w:sz w:val="44"/>
          <w:szCs w:val="44"/>
        </w:rPr>
      </w:pPr>
    </w:p>
    <w:p w:rsidR="0088288B" w:rsidRPr="00F32A21" w:rsidRDefault="0088288B" w:rsidP="0088288B">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日ごろから</w:t>
      </w:r>
      <w:r w:rsidR="006F3141" w:rsidRPr="00F32A21">
        <w:rPr>
          <w:rFonts w:ascii="ＭＳ ゴシック" w:eastAsia="ＭＳ ゴシック" w:hAnsi="ＭＳ ゴシック" w:cs="ＭＳゴシック" w:hint="eastAsia"/>
          <w:kern w:val="0"/>
          <w:sz w:val="44"/>
          <w:szCs w:val="44"/>
        </w:rPr>
        <w:t>風水害</w:t>
      </w:r>
      <w:r w:rsidRPr="00F32A21">
        <w:rPr>
          <w:rFonts w:ascii="ＭＳ ゴシック" w:eastAsia="ＭＳ ゴシック" w:hAnsi="ＭＳ ゴシック" w:cs="ＭＳゴシック" w:hint="eastAsia"/>
          <w:kern w:val="0"/>
          <w:sz w:val="44"/>
          <w:szCs w:val="44"/>
        </w:rPr>
        <w:t>に備えて</w:t>
      </w:r>
    </w:p>
    <w:p w:rsidR="0088288B" w:rsidRPr="00F32A21" w:rsidRDefault="0088288B" w:rsidP="0088288B">
      <w:pPr>
        <w:adjustRightInd w:val="0"/>
        <w:jc w:val="left"/>
        <w:rPr>
          <w:rFonts w:hAnsi="ＭＳ 明朝" w:cs="ＭＳゴシック"/>
          <w:kern w:val="0"/>
          <w:sz w:val="32"/>
          <w:szCs w:val="32"/>
        </w:rPr>
      </w:pPr>
    </w:p>
    <w:p w:rsidR="0088288B" w:rsidRPr="00F32A21" w:rsidRDefault="0088288B" w:rsidP="0088288B">
      <w:pPr>
        <w:adjustRightInd w:val="0"/>
        <w:jc w:val="left"/>
        <w:rPr>
          <w:rFonts w:hAnsi="ＭＳ 明朝" w:cs="ＭＳゴシック"/>
          <w:kern w:val="0"/>
          <w:sz w:val="32"/>
          <w:szCs w:val="32"/>
        </w:rPr>
      </w:pPr>
    </w:p>
    <w:p w:rsidR="0088288B" w:rsidRPr="00F32A21" w:rsidRDefault="0088288B" w:rsidP="0088288B">
      <w:pPr>
        <w:adjustRightInd w:val="0"/>
        <w:jc w:val="left"/>
        <w:rPr>
          <w:rFonts w:hAnsi="ＭＳ 明朝" w:cs="ＭＳゴシック"/>
          <w:kern w:val="0"/>
          <w:sz w:val="32"/>
          <w:szCs w:val="32"/>
        </w:rPr>
      </w:pPr>
    </w:p>
    <w:p w:rsidR="003C7F26" w:rsidRPr="00CB6D2E" w:rsidRDefault="00377EEA" w:rsidP="005756A0">
      <w:pPr>
        <w:pStyle w:val="a7"/>
      </w:pPr>
      <w:r w:rsidRPr="00F32A21">
        <w:br w:type="page"/>
      </w:r>
    </w:p>
    <w:p w:rsidR="00722E67" w:rsidRDefault="00722E67" w:rsidP="005756A0">
      <w:pPr>
        <w:pStyle w:val="a7"/>
        <w:rPr>
          <w:rFonts w:ascii="ＭＳ ゴシック" w:eastAsia="ＭＳ ゴシック" w:hAnsi="ＭＳ ゴシック" w:cs="ＭＳゴシック"/>
          <w:sz w:val="24"/>
          <w:szCs w:val="24"/>
        </w:rPr>
      </w:pPr>
    </w:p>
    <w:p w:rsidR="005756A0" w:rsidRPr="00F32A21" w:rsidRDefault="00214DEA" w:rsidP="005756A0">
      <w:pPr>
        <w:pStyle w:val="a7"/>
        <w:rPr>
          <w:rFonts w:ascii="ＭＳ ゴシック" w:eastAsia="ＭＳ ゴシック" w:hAnsi="ＭＳ ゴシック" w:cs="ＭＳゴシック"/>
          <w:sz w:val="24"/>
          <w:szCs w:val="24"/>
        </w:rPr>
      </w:pPr>
      <w:r>
        <w:rPr>
          <w:rFonts w:ascii="ＭＳ ゴシック" w:eastAsia="ＭＳ ゴシック" w:hAnsi="ＭＳ ゴシック" w:cs="ＭＳゴシック" w:hint="eastAsia"/>
          <w:sz w:val="24"/>
          <w:szCs w:val="24"/>
        </w:rPr>
        <w:t>★チェックリスト</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5756A0" w:rsidRDefault="005756A0" w:rsidP="005756A0">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 xml:space="preserve">　原則「大規模地震編 Ⅰ章 日ごろから大規模地震に備えて（</w:t>
      </w:r>
      <w:r w:rsidR="00D649C5">
        <w:rPr>
          <w:rFonts w:ascii="ＭＳ ゴシック" w:eastAsia="ＭＳ ゴシック" w:hAnsi="ＭＳ ゴシック" w:cs="ＭＳゴシック" w:hint="eastAsia"/>
          <w:kern w:val="0"/>
          <w:szCs w:val="21"/>
        </w:rPr>
        <w:t>P1</w:t>
      </w:r>
      <w:r w:rsidR="00071648">
        <w:rPr>
          <w:rFonts w:ascii="ＭＳ ゴシック" w:eastAsia="ＭＳ ゴシック" w:hAnsi="ＭＳ ゴシック" w:cs="ＭＳゴシック"/>
          <w:kern w:val="0"/>
          <w:szCs w:val="21"/>
        </w:rPr>
        <w:t>8</w:t>
      </w:r>
      <w:r w:rsidRPr="00F32A21">
        <w:rPr>
          <w:rFonts w:ascii="ＭＳ ゴシック" w:eastAsia="ＭＳ ゴシック" w:hAnsi="ＭＳ ゴシック" w:cs="ＭＳゴシック" w:hint="eastAsia"/>
          <w:kern w:val="0"/>
          <w:szCs w:val="21"/>
        </w:rPr>
        <w:t>～</w:t>
      </w:r>
      <w:r w:rsidR="00D649C5">
        <w:rPr>
          <w:rFonts w:ascii="ＭＳ ゴシック" w:eastAsia="ＭＳ ゴシック" w:hAnsi="ＭＳ ゴシック" w:cs="ＭＳゴシック" w:hint="eastAsia"/>
          <w:kern w:val="0"/>
          <w:szCs w:val="21"/>
        </w:rPr>
        <w:t>P29</w:t>
      </w:r>
      <w:r w:rsidRPr="00F32A21">
        <w:rPr>
          <w:rFonts w:ascii="ＭＳ ゴシック" w:eastAsia="ＭＳ ゴシック" w:hAnsi="ＭＳ ゴシック" w:cs="ＭＳゴシック" w:hint="eastAsia"/>
          <w:kern w:val="0"/>
          <w:szCs w:val="21"/>
        </w:rPr>
        <w:t>）を準用しますが、加えて、校舎内外の危険個所の状況を確認しておきます。</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5756A0" w:rsidRPr="00D649C5" w:rsidRDefault="005756A0" w:rsidP="005756A0">
      <w:pPr>
        <w:adjustRightInd w:val="0"/>
        <w:jc w:val="left"/>
        <w:rPr>
          <w:rFonts w:ascii="ＭＳ ゴシック" w:eastAsia="ＭＳ ゴシック" w:hAnsi="ＭＳ ゴシック" w:cs="ＭＳゴシック"/>
          <w:kern w:val="0"/>
          <w:szCs w:val="21"/>
        </w:rPr>
      </w:pPr>
    </w:p>
    <w:p w:rsidR="005756A0" w:rsidRPr="00C56886" w:rsidRDefault="005756A0" w:rsidP="005756A0">
      <w:pPr>
        <w:spacing w:line="340" w:lineRule="exact"/>
        <w:rPr>
          <w:rFonts w:asciiTheme="majorEastAsia" w:eastAsiaTheme="majorEastAsia" w:hAnsiTheme="majorEastAsia"/>
          <w:b/>
        </w:rPr>
      </w:pPr>
      <w:r w:rsidRPr="00E53905">
        <w:rPr>
          <w:rFonts w:ascii="ＭＳ ゴシック" w:eastAsia="ＭＳ ゴシック" w:hAnsi="ＭＳ ゴシック" w:cs="ＭＳゴシック"/>
          <w:kern w:val="0"/>
          <w:szCs w:val="21"/>
        </w:rPr>
        <w:t xml:space="preserve"> </w:t>
      </w:r>
      <w:r w:rsidRPr="00C56886">
        <w:rPr>
          <w:rFonts w:asciiTheme="majorEastAsia" w:eastAsiaTheme="majorEastAsia" w:hAnsiTheme="majorEastAsia" w:hint="eastAsia"/>
          <w:b/>
        </w:rPr>
        <w:t>日ごろから風水害に備えて【確認事項】</w:t>
      </w:r>
    </w:p>
    <w:p w:rsidR="005756A0" w:rsidRPr="00C56886" w:rsidRDefault="00941188" w:rsidP="00941188">
      <w:pPr>
        <w:ind w:firstLineChars="50" w:firstLine="105"/>
        <w:rPr>
          <w:rFonts w:asciiTheme="majorEastAsia" w:eastAsiaTheme="majorEastAsia" w:hAnsiTheme="majorEastAsia"/>
          <w:b/>
        </w:rPr>
      </w:pPr>
      <w:r>
        <w:rPr>
          <w:rFonts w:asciiTheme="majorEastAsia" w:eastAsiaTheme="majorEastAsia" w:hAnsiTheme="majorEastAsia" w:hint="eastAsia"/>
          <w:b/>
        </w:rPr>
        <w:t xml:space="preserve">〇　</w:t>
      </w:r>
      <w:r w:rsidR="005756A0" w:rsidRPr="00C56886">
        <w:rPr>
          <w:rFonts w:asciiTheme="majorEastAsia" w:eastAsiaTheme="majorEastAsia" w:hAnsiTheme="majorEastAsia" w:hint="eastAsia"/>
          <w:b/>
        </w:rPr>
        <w:t>平常時</w:t>
      </w:r>
    </w:p>
    <w:p w:rsidR="005756A0" w:rsidRPr="00FB71CC" w:rsidRDefault="005756A0" w:rsidP="005756A0">
      <w:pPr>
        <w:ind w:leftChars="200" w:left="630" w:hangingChars="100" w:hanging="210"/>
        <w:rPr>
          <w:rFonts w:asciiTheme="majorEastAsia" w:eastAsiaTheme="majorEastAsia" w:hAnsiTheme="majorEastAsia"/>
          <w:b/>
          <w:szCs w:val="21"/>
        </w:rPr>
      </w:pPr>
      <w:r w:rsidRPr="00FB71CC">
        <w:rPr>
          <w:rFonts w:asciiTheme="majorEastAsia" w:eastAsiaTheme="majorEastAsia" w:hAnsiTheme="majorEastAsia" w:hint="eastAsia"/>
          <w:szCs w:val="21"/>
        </w:rPr>
        <w:t>□所属職員の緊急連絡体制及び対策を整備するとともに、教職員間で情報の共有を図っている。</w:t>
      </w:r>
    </w:p>
    <w:p w:rsidR="005756A0" w:rsidRPr="00FB71CC" w:rsidRDefault="005756A0" w:rsidP="005756A0">
      <w:pPr>
        <w:ind w:leftChars="200" w:left="630" w:hangingChars="100" w:hanging="210"/>
        <w:rPr>
          <w:rFonts w:asciiTheme="majorEastAsia" w:eastAsiaTheme="majorEastAsia" w:hAnsiTheme="majorEastAsia"/>
          <w:szCs w:val="21"/>
        </w:rPr>
      </w:pPr>
      <w:r w:rsidRPr="00FB71CC">
        <w:rPr>
          <w:rFonts w:asciiTheme="majorEastAsia" w:eastAsiaTheme="majorEastAsia" w:hAnsiTheme="majorEastAsia" w:hint="eastAsia"/>
          <w:szCs w:val="21"/>
        </w:rPr>
        <w:t>□大雨や洪水警報等、風水害に関する情報を迅速かつ正確に把握できる体制を整備、確認している。</w:t>
      </w:r>
    </w:p>
    <w:p w:rsidR="005756A0" w:rsidRPr="00FB71CC" w:rsidRDefault="005756A0" w:rsidP="005756A0">
      <w:pPr>
        <w:ind w:leftChars="200" w:left="630" w:hangingChars="100" w:hanging="210"/>
        <w:rPr>
          <w:rFonts w:asciiTheme="majorEastAsia" w:eastAsiaTheme="majorEastAsia" w:hAnsiTheme="majorEastAsia"/>
          <w:szCs w:val="21"/>
        </w:rPr>
      </w:pPr>
      <w:r w:rsidRPr="00FB71CC">
        <w:rPr>
          <w:rFonts w:asciiTheme="majorEastAsia" w:eastAsiaTheme="majorEastAsia" w:hAnsiTheme="majorEastAsia" w:hint="eastAsia"/>
          <w:szCs w:val="21"/>
        </w:rPr>
        <w:t>□土砂災害警戒区域等を参考に敷地内の危険箇所を把握している。</w:t>
      </w:r>
    </w:p>
    <w:p w:rsidR="005756A0" w:rsidRDefault="005756A0" w:rsidP="005756A0">
      <w:pPr>
        <w:ind w:leftChars="200" w:left="630" w:hangingChars="100" w:hanging="210"/>
        <w:rPr>
          <w:rFonts w:asciiTheme="majorEastAsia" w:eastAsiaTheme="majorEastAsia" w:hAnsiTheme="majorEastAsia"/>
          <w:kern w:val="0"/>
          <w:szCs w:val="21"/>
        </w:rPr>
      </w:pPr>
      <w:r w:rsidRPr="00FB71CC">
        <w:rPr>
          <w:rFonts w:asciiTheme="majorEastAsia" w:eastAsiaTheme="majorEastAsia" w:hAnsiTheme="majorEastAsia" w:hint="eastAsia"/>
          <w:kern w:val="0"/>
          <w:szCs w:val="21"/>
        </w:rPr>
        <w:t>□市町村等が作成しているハザードマップ等を参考に学校周辺の危険箇所を把握している。</w:t>
      </w:r>
    </w:p>
    <w:p w:rsidR="00075249" w:rsidRPr="003A213B" w:rsidRDefault="007A3108" w:rsidP="005756A0">
      <w:pPr>
        <w:ind w:leftChars="200" w:left="630" w:hangingChars="100" w:hanging="210"/>
        <w:rPr>
          <w:rFonts w:ascii="ＭＳ ゴシック" w:eastAsia="ＭＳ ゴシック" w:hAnsi="ＭＳ ゴシック"/>
          <w:szCs w:val="21"/>
        </w:rPr>
      </w:pPr>
      <w:r w:rsidRPr="003A213B">
        <w:rPr>
          <w:rFonts w:ascii="ＭＳ ゴシック" w:eastAsia="ＭＳ ゴシック" w:hAnsi="ＭＳ ゴシック" w:hint="eastAsia"/>
          <w:szCs w:val="21"/>
        </w:rPr>
        <w:t>□浸水のおそれがある場合の</w:t>
      </w:r>
      <w:r w:rsidR="00075249" w:rsidRPr="003A213B">
        <w:rPr>
          <w:rFonts w:ascii="ＭＳ ゴシック" w:eastAsia="ＭＳ ゴシック" w:hAnsi="ＭＳ ゴシック" w:hint="eastAsia"/>
          <w:szCs w:val="21"/>
        </w:rPr>
        <w:t>避難場所</w:t>
      </w:r>
      <w:r w:rsidR="00E566DC" w:rsidRPr="003A213B">
        <w:rPr>
          <w:rFonts w:ascii="ＭＳ ゴシック" w:eastAsia="ＭＳ ゴシック" w:hAnsi="ＭＳ ゴシック" w:cs="ＭＳゴシック" w:hint="eastAsia"/>
          <w:kern w:val="0"/>
        </w:rPr>
        <w:t>を校舎の２階以上の教室等に定めている。</w:t>
      </w:r>
    </w:p>
    <w:p w:rsidR="00C24BDD" w:rsidRPr="003A213B" w:rsidRDefault="00C24BDD" w:rsidP="005756A0">
      <w:pPr>
        <w:ind w:leftChars="200" w:left="630" w:hangingChars="100" w:hanging="210"/>
        <w:rPr>
          <w:rFonts w:ascii="ＭＳ ゴシック" w:eastAsia="ＭＳ ゴシック" w:hAnsi="ＭＳ ゴシック"/>
          <w:kern w:val="0"/>
          <w:szCs w:val="21"/>
        </w:rPr>
      </w:pPr>
      <w:r w:rsidRPr="003A213B">
        <w:rPr>
          <w:rFonts w:ascii="ＭＳ ゴシック" w:eastAsia="ＭＳ ゴシック" w:hAnsi="ＭＳ ゴシック" w:hint="eastAsia"/>
          <w:szCs w:val="21"/>
        </w:rPr>
        <w:t>□</w:t>
      </w:r>
      <w:r w:rsidR="004901DA" w:rsidRPr="003A213B">
        <w:rPr>
          <w:rFonts w:ascii="ＭＳ ゴシック" w:eastAsia="ＭＳ ゴシック" w:hAnsi="ＭＳ ゴシック" w:hint="eastAsia"/>
          <w:szCs w:val="21"/>
        </w:rPr>
        <w:t>敷地内</w:t>
      </w:r>
      <w:r w:rsidR="00F83B4B" w:rsidRPr="003A213B">
        <w:rPr>
          <w:rFonts w:ascii="ＭＳ ゴシック" w:eastAsia="ＭＳ ゴシック" w:hAnsi="ＭＳ ゴシック" w:hint="eastAsia"/>
          <w:szCs w:val="21"/>
        </w:rPr>
        <w:t>や建物への</w:t>
      </w:r>
      <w:r w:rsidR="004901DA" w:rsidRPr="003A213B">
        <w:rPr>
          <w:rFonts w:ascii="ＭＳ ゴシック" w:eastAsia="ＭＳ ゴシック" w:hAnsi="ＭＳ ゴシック" w:hint="eastAsia"/>
          <w:szCs w:val="21"/>
        </w:rPr>
        <w:t>浸水</w:t>
      </w:r>
      <w:r w:rsidR="008D1A22" w:rsidRPr="003A213B">
        <w:rPr>
          <w:rFonts w:ascii="ＭＳ ゴシック" w:eastAsia="ＭＳ ゴシック" w:hAnsi="ＭＳ ゴシック" w:hint="eastAsia"/>
          <w:szCs w:val="21"/>
        </w:rPr>
        <w:t>被害を最小限に抑えるため</w:t>
      </w:r>
      <w:r w:rsidR="00E566DC" w:rsidRPr="003A213B">
        <w:rPr>
          <w:rFonts w:ascii="ＭＳ ゴシック" w:eastAsia="ＭＳ ゴシック" w:hAnsi="ＭＳ ゴシック" w:hint="eastAsia"/>
          <w:szCs w:val="21"/>
        </w:rPr>
        <w:t>、</w:t>
      </w:r>
      <w:r w:rsidR="007D3461" w:rsidRPr="003A213B">
        <w:rPr>
          <w:rFonts w:ascii="ＭＳ ゴシック" w:eastAsia="ＭＳ ゴシック" w:hAnsi="ＭＳ ゴシック" w:hint="eastAsia"/>
          <w:szCs w:val="21"/>
        </w:rPr>
        <w:t>排水溝の清掃</w:t>
      </w:r>
      <w:r w:rsidR="008D1A22" w:rsidRPr="003A213B">
        <w:rPr>
          <w:rFonts w:ascii="ＭＳ ゴシック" w:eastAsia="ＭＳ ゴシック" w:hAnsi="ＭＳ ゴシック" w:hint="eastAsia"/>
          <w:szCs w:val="21"/>
        </w:rPr>
        <w:t>などの浸水</w:t>
      </w:r>
      <w:r w:rsidR="00F83B4B" w:rsidRPr="003A213B">
        <w:rPr>
          <w:rFonts w:ascii="ＭＳ ゴシック" w:eastAsia="ＭＳ ゴシック" w:hAnsi="ＭＳ ゴシック" w:hint="eastAsia"/>
          <w:szCs w:val="21"/>
        </w:rPr>
        <w:t>防止</w:t>
      </w:r>
      <w:r w:rsidR="008D1A22" w:rsidRPr="003A213B">
        <w:rPr>
          <w:rFonts w:ascii="ＭＳ ゴシック" w:eastAsia="ＭＳ ゴシック" w:hAnsi="ＭＳ ゴシック" w:hint="eastAsia"/>
          <w:szCs w:val="21"/>
        </w:rPr>
        <w:t>対策</w:t>
      </w:r>
      <w:r w:rsidR="00F83B4B" w:rsidRPr="003A213B">
        <w:rPr>
          <w:rFonts w:ascii="ＭＳ ゴシック" w:eastAsia="ＭＳ ゴシック" w:hAnsi="ＭＳ ゴシック" w:hint="eastAsia"/>
          <w:szCs w:val="21"/>
        </w:rPr>
        <w:t>を実施している。</w:t>
      </w:r>
    </w:p>
    <w:p w:rsidR="005756A0" w:rsidRPr="00FB71CC" w:rsidRDefault="005756A0" w:rsidP="005756A0">
      <w:pPr>
        <w:adjustRightInd w:val="0"/>
        <w:ind w:leftChars="200" w:left="630" w:hangingChars="100" w:hanging="210"/>
        <w:jc w:val="left"/>
        <w:rPr>
          <w:rFonts w:asciiTheme="majorEastAsia" w:eastAsiaTheme="majorEastAsia" w:hAnsiTheme="majorEastAsia" w:cs="ＭＳゴシック"/>
          <w:kern w:val="0"/>
          <w:szCs w:val="21"/>
        </w:rPr>
      </w:pPr>
      <w:r w:rsidRPr="00FB71CC">
        <w:rPr>
          <w:rFonts w:asciiTheme="majorEastAsia" w:eastAsiaTheme="majorEastAsia" w:hAnsiTheme="majorEastAsia" w:cs="ＭＳゴシック" w:hint="eastAsia"/>
          <w:kern w:val="0"/>
          <w:szCs w:val="21"/>
        </w:rPr>
        <w:t>□児童生徒等に対して、教科等を通じ、風水害に関する知識の普及や防災教育を実施している。</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Century"/>
          <w:kern w:val="0"/>
          <w:szCs w:val="21"/>
        </w:rPr>
      </w:pPr>
      <w:r w:rsidRPr="00F32A21">
        <w:rPr>
          <w:rFonts w:hAnsi="ＭＳ 明朝" w:cs="ＭＳ明朝"/>
          <w:kern w:val="0"/>
          <w:szCs w:val="21"/>
        </w:rPr>
        <w:br w:type="page"/>
      </w: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Ⅱ 章</w:t>
      </w:r>
    </w:p>
    <w:p w:rsidR="005756A0" w:rsidRPr="00F32A21" w:rsidRDefault="005756A0" w:rsidP="005756A0">
      <w:pPr>
        <w:adjustRightInd w:val="0"/>
        <w:jc w:val="left"/>
        <w:rPr>
          <w:rFonts w:ascii="ＭＳ ゴシック" w:eastAsia="ＭＳ ゴシック" w:hAnsi="ＭＳ ゴシック" w:cs="ＭＳゴシック"/>
          <w:kern w:val="0"/>
          <w:sz w:val="44"/>
          <w:szCs w:val="44"/>
        </w:rPr>
      </w:pPr>
    </w:p>
    <w:p w:rsidR="005756A0" w:rsidRPr="00F32A21" w:rsidRDefault="005756A0" w:rsidP="005756A0">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風水害時の対応</w:t>
      </w:r>
    </w:p>
    <w:p w:rsidR="005756A0" w:rsidRPr="00F32A21" w:rsidRDefault="005756A0" w:rsidP="005756A0">
      <w:pPr>
        <w:adjustRightInd w:val="0"/>
        <w:jc w:val="left"/>
        <w:rPr>
          <w:rFonts w:hAnsi="ＭＳ 明朝" w:cs="ＭＳゴシック"/>
          <w:kern w:val="0"/>
          <w:sz w:val="32"/>
          <w:szCs w:val="32"/>
          <w:shd w:val="pct15" w:color="auto" w:fill="FFFFFF"/>
        </w:rPr>
      </w:pPr>
    </w:p>
    <w:p w:rsidR="005756A0" w:rsidRPr="00F32A21" w:rsidRDefault="005756A0" w:rsidP="005756A0">
      <w:pPr>
        <w:adjustRightInd w:val="0"/>
        <w:jc w:val="left"/>
        <w:rPr>
          <w:rFonts w:hAnsi="ＭＳ 明朝" w:cs="ＭＳゴシック"/>
          <w:kern w:val="0"/>
          <w:sz w:val="32"/>
          <w:szCs w:val="32"/>
          <w:shd w:val="pct15" w:color="auto" w:fill="FFFFFF"/>
        </w:rPr>
      </w:pPr>
    </w:p>
    <w:p w:rsidR="005756A0" w:rsidRPr="00F32A21" w:rsidRDefault="005756A0" w:rsidP="005756A0">
      <w:pPr>
        <w:adjustRightInd w:val="0"/>
        <w:jc w:val="left"/>
        <w:rPr>
          <w:rFonts w:hAnsi="ＭＳ 明朝" w:cs="ＭＳゴシック"/>
          <w:kern w:val="0"/>
          <w:sz w:val="32"/>
          <w:szCs w:val="32"/>
          <w:shd w:val="pct15" w:color="auto" w:fill="FFFFFF"/>
        </w:rPr>
      </w:pPr>
    </w:p>
    <w:p w:rsidR="005756A0" w:rsidRPr="00F32A21" w:rsidRDefault="005756A0" w:rsidP="005756A0">
      <w:pPr>
        <w:pStyle w:val="a7"/>
        <w:rPr>
          <w:rFonts w:ascii="ＭＳ ゴシック" w:eastAsia="ＭＳ ゴシック" w:hAnsi="ＭＳ ゴシック" w:cs="ＭＳゴシック"/>
          <w:sz w:val="24"/>
          <w:szCs w:val="24"/>
        </w:rPr>
      </w:pPr>
      <w:r w:rsidRPr="00F32A21">
        <w:rPr>
          <w:shd w:val="pct15" w:color="auto" w:fill="FFFFFF"/>
        </w:rPr>
        <w:br w:type="page"/>
      </w:r>
      <w:r w:rsidR="00214DEA">
        <w:rPr>
          <w:rFonts w:ascii="ＭＳ ゴシック" w:eastAsia="ＭＳ ゴシック" w:hAnsi="ＭＳ ゴシック" w:cs="ＭＳゴシック" w:hint="eastAsia"/>
          <w:sz w:val="24"/>
          <w:szCs w:val="24"/>
        </w:rPr>
        <w:lastRenderedPageBreak/>
        <w:t>★チェックリスト</w:t>
      </w:r>
    </w:p>
    <w:p w:rsidR="005756A0" w:rsidRPr="00F32A21" w:rsidRDefault="005756A0" w:rsidP="005756A0">
      <w:pPr>
        <w:adjustRightInd w:val="0"/>
        <w:jc w:val="left"/>
        <w:rPr>
          <w:rFonts w:ascii="ＭＳ ゴシック" w:eastAsia="ＭＳ ゴシック" w:hAnsi="ＭＳ ゴシック" w:cs="ＭＳゴシック"/>
          <w:kern w:val="0"/>
          <w:szCs w:val="21"/>
          <w:shd w:val="pct15" w:color="auto" w:fill="FFFFFF"/>
        </w:rPr>
      </w:pPr>
    </w:p>
    <w:p w:rsidR="005756A0" w:rsidRPr="00F32A21" w:rsidRDefault="005756A0" w:rsidP="005756A0">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 xml:space="preserve">　</w:t>
      </w:r>
      <w:r w:rsidRPr="00834908">
        <w:rPr>
          <w:rFonts w:asciiTheme="majorEastAsia" w:eastAsiaTheme="majorEastAsia" w:hAnsiTheme="majorEastAsia" w:cs="ＭＳゴシック" w:hint="eastAsia"/>
          <w:kern w:val="0"/>
          <w:szCs w:val="21"/>
        </w:rPr>
        <w:t xml:space="preserve">原則「大規模地震編 </w:t>
      </w:r>
      <w:r w:rsidR="00834908" w:rsidRPr="00834908">
        <w:rPr>
          <w:rFonts w:asciiTheme="majorEastAsia" w:eastAsiaTheme="majorEastAsia" w:hAnsiTheme="majorEastAsia" w:cs="ＭＳゴシック" w:hint="eastAsia"/>
          <w:kern w:val="0"/>
          <w:szCs w:val="21"/>
        </w:rPr>
        <w:t>Ⅲ</w:t>
      </w:r>
      <w:r w:rsidRPr="00834908">
        <w:rPr>
          <w:rFonts w:asciiTheme="majorEastAsia" w:eastAsiaTheme="majorEastAsia" w:hAnsiTheme="majorEastAsia" w:cs="ＭＳゴシック" w:hint="eastAsia"/>
          <w:kern w:val="0"/>
          <w:szCs w:val="21"/>
        </w:rPr>
        <w:t>章 地震</w:t>
      </w:r>
      <w:r w:rsidR="00834908" w:rsidRPr="00834908">
        <w:rPr>
          <w:rFonts w:asciiTheme="majorEastAsia" w:eastAsiaTheme="majorEastAsia" w:hAnsiTheme="majorEastAsia" w:cs="ＭＳゴシック" w:hint="eastAsia"/>
          <w:kern w:val="0"/>
          <w:szCs w:val="21"/>
        </w:rPr>
        <w:t>発生直後</w:t>
      </w:r>
      <w:r w:rsidRPr="00834908">
        <w:rPr>
          <w:rFonts w:asciiTheme="majorEastAsia" w:eastAsiaTheme="majorEastAsia" w:hAnsiTheme="majorEastAsia" w:cs="ＭＳゴシック" w:hint="eastAsia"/>
          <w:kern w:val="0"/>
          <w:szCs w:val="21"/>
        </w:rPr>
        <w:t>の対応について</w:t>
      </w:r>
      <w:r w:rsidR="00834908" w:rsidRPr="00834908">
        <w:rPr>
          <w:rFonts w:asciiTheme="majorEastAsia" w:eastAsiaTheme="majorEastAsia" w:hAnsiTheme="majorEastAsia" w:cs="ＭＳゴシック" w:hint="eastAsia"/>
          <w:kern w:val="0"/>
          <w:szCs w:val="21"/>
        </w:rPr>
        <w:t>」(P</w:t>
      </w:r>
      <w:r w:rsidR="00834908" w:rsidRPr="00834908">
        <w:rPr>
          <w:rFonts w:asciiTheme="majorEastAsia" w:eastAsiaTheme="majorEastAsia" w:hAnsiTheme="majorEastAsia" w:cs="ＭＳゴシック"/>
          <w:kern w:val="0"/>
          <w:szCs w:val="21"/>
        </w:rPr>
        <w:t>42</w:t>
      </w:r>
      <w:r w:rsidRPr="00834908">
        <w:rPr>
          <w:rFonts w:asciiTheme="majorEastAsia" w:eastAsiaTheme="majorEastAsia" w:hAnsiTheme="majorEastAsia" w:cs="ＭＳゴシック" w:hint="eastAsia"/>
          <w:kern w:val="0"/>
          <w:szCs w:val="21"/>
        </w:rPr>
        <w:t>～</w:t>
      </w:r>
      <w:r w:rsidR="00834908" w:rsidRPr="00834908">
        <w:rPr>
          <w:rFonts w:asciiTheme="majorEastAsia" w:eastAsiaTheme="majorEastAsia" w:hAnsiTheme="majorEastAsia" w:cs="ＭＳゴシック" w:hint="eastAsia"/>
          <w:kern w:val="0"/>
          <w:szCs w:val="21"/>
        </w:rPr>
        <w:t>P58)</w:t>
      </w:r>
      <w:r w:rsidRPr="00834908">
        <w:rPr>
          <w:rFonts w:asciiTheme="majorEastAsia" w:eastAsiaTheme="majorEastAsia" w:hAnsiTheme="majorEastAsia" w:cs="ＭＳゴシック" w:hint="eastAsia"/>
          <w:kern w:val="0"/>
          <w:szCs w:val="21"/>
        </w:rPr>
        <w:t>を準用しますが</w:t>
      </w:r>
      <w:r w:rsidR="00834908">
        <w:rPr>
          <w:rFonts w:asciiTheme="majorEastAsia" w:eastAsiaTheme="majorEastAsia" w:hAnsiTheme="majorEastAsia" w:cs="ＭＳゴシック" w:hint="eastAsia"/>
          <w:kern w:val="0"/>
          <w:szCs w:val="21"/>
        </w:rPr>
        <w:t>、</w:t>
      </w:r>
      <w:r w:rsidRPr="00F32A21">
        <w:rPr>
          <w:rFonts w:ascii="ＭＳ ゴシック" w:eastAsia="ＭＳ ゴシック" w:hAnsi="ＭＳ ゴシック" w:cs="ＭＳゴシック" w:hint="eastAsia"/>
          <w:kern w:val="0"/>
          <w:szCs w:val="21"/>
        </w:rPr>
        <w:t>加えて、防災気象情報、通学路や学校周辺の状況、関係教育委員会等との協議・連携も重要となります。</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C1576B" w:rsidRDefault="005756A0" w:rsidP="005756A0">
      <w:pPr>
        <w:rPr>
          <w:rFonts w:asciiTheme="majorEastAsia" w:eastAsiaTheme="majorEastAsia" w:hAnsiTheme="majorEastAsia"/>
          <w:b/>
        </w:rPr>
      </w:pPr>
      <w:r w:rsidRPr="002D2FA1">
        <w:rPr>
          <w:rFonts w:hAnsi="ＭＳ 明朝" w:cs="ＭＳ ゴシック"/>
          <w:sz w:val="22"/>
          <w:szCs w:val="22"/>
        </w:rPr>
        <w:t xml:space="preserve"> </w:t>
      </w:r>
      <w:r>
        <w:rPr>
          <w:rFonts w:asciiTheme="majorEastAsia" w:eastAsiaTheme="majorEastAsia" w:hAnsiTheme="majorEastAsia" w:hint="eastAsia"/>
          <w:b/>
        </w:rPr>
        <w:t>風水害時の対応</w:t>
      </w:r>
    </w:p>
    <w:p w:rsidR="005756A0" w:rsidRPr="00C56886" w:rsidRDefault="005756A0" w:rsidP="005756A0">
      <w:pPr>
        <w:ind w:firstLineChars="100" w:firstLine="211"/>
        <w:rPr>
          <w:rFonts w:asciiTheme="majorEastAsia" w:eastAsiaTheme="majorEastAsia" w:hAnsiTheme="majorEastAsia"/>
          <w:b/>
        </w:rPr>
      </w:pPr>
      <w:r w:rsidRPr="00C56886">
        <w:rPr>
          <w:rFonts w:asciiTheme="majorEastAsia" w:eastAsiaTheme="majorEastAsia" w:hAnsiTheme="majorEastAsia" w:hint="eastAsia"/>
          <w:b/>
        </w:rPr>
        <w:t>ア　校舎内の確認（全ての棟・教室を確認）</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□①　窓の閉め忘れはないか、施錠はされているか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□②　出入口は施錠されているか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□③　ベランダに放置物等、危険なものはないか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□④　雨漏り等、問題のある箇所はないか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□⑤　屋上のテレビアンテナや避雷針等は固定されているか</w:t>
      </w:r>
    </w:p>
    <w:p w:rsidR="005756A0" w:rsidRPr="00C56886" w:rsidRDefault="005756A0" w:rsidP="005756A0">
      <w:pPr>
        <w:ind w:firstLineChars="100" w:firstLine="211"/>
        <w:rPr>
          <w:rFonts w:asciiTheme="majorEastAsia" w:eastAsiaTheme="majorEastAsia" w:hAnsiTheme="majorEastAsia"/>
          <w:b/>
        </w:rPr>
      </w:pPr>
      <w:r w:rsidRPr="00C56886">
        <w:rPr>
          <w:rFonts w:asciiTheme="majorEastAsia" w:eastAsiaTheme="majorEastAsia" w:hAnsiTheme="majorEastAsia" w:hint="eastAsia"/>
          <w:b/>
        </w:rPr>
        <w:t>イ　敷地内の確認</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□①　門扉は固定されているか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□②　看板、横断幕等は固定（又は撤去）されているか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□③　放置物等、危険なものはないか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□④　倒木の危険はないか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□⑤　防球ネット、バックネット及びネットフェンス等に破損や危険箇所はないか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□⑥　屋外倉庫等の施錠はされているか</w:t>
      </w:r>
    </w:p>
    <w:p w:rsidR="005756A0" w:rsidRPr="00FB71CC" w:rsidRDefault="005756A0" w:rsidP="005756A0">
      <w:pPr>
        <w:ind w:firstLineChars="100" w:firstLine="211"/>
        <w:rPr>
          <w:rFonts w:asciiTheme="minorEastAsia" w:eastAsiaTheme="minorEastAsia" w:hAnsiTheme="minorEastAsia"/>
          <w:szCs w:val="21"/>
        </w:rPr>
      </w:pPr>
      <w:r w:rsidRPr="00C56886">
        <w:rPr>
          <w:rFonts w:asciiTheme="majorEastAsia" w:eastAsiaTheme="majorEastAsia" w:hAnsiTheme="majorEastAsia" w:hint="eastAsia"/>
          <w:b/>
        </w:rPr>
        <w:t>ウ　防災気象情報等の状況</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□発表されている警報・注意報は何か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□そのピークは何時か</w:t>
      </w:r>
    </w:p>
    <w:p w:rsidR="005756A0" w:rsidRPr="00FB71CC" w:rsidRDefault="005756A0" w:rsidP="005756A0">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エ　児童生徒の在校状況</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□児童生徒が在校しているか</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□いない</w:t>
      </w:r>
    </w:p>
    <w:p w:rsidR="005756A0" w:rsidRPr="00FB71CC" w:rsidRDefault="005756A0" w:rsidP="005756A0">
      <w:pPr>
        <w:ind w:firstLineChars="300" w:firstLine="630"/>
        <w:rPr>
          <w:rFonts w:asciiTheme="majorEastAsia" w:eastAsiaTheme="majorEastAsia" w:hAnsiTheme="majorEastAsia"/>
        </w:rPr>
      </w:pPr>
      <w:r w:rsidRPr="00FB71CC">
        <w:rPr>
          <w:rFonts w:asciiTheme="majorEastAsia" w:eastAsiaTheme="majorEastAsia" w:hAnsiTheme="majorEastAsia" w:hint="eastAsia"/>
          <w:szCs w:val="21"/>
        </w:rPr>
        <w:t>□い　る　→上層階等の安全な教室に避難</w:t>
      </w:r>
    </w:p>
    <w:p w:rsidR="005756A0" w:rsidRPr="00FB71CC" w:rsidRDefault="005756A0" w:rsidP="005756A0">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オ　通学路や学校周辺の状況</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□通学路に危険箇所はあるか</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□な　い</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□あ　る　→　場所　　　　　　　　　　　　　　　危険性</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 xml:space="preserve">　　　　　→　場所　　　　　　　　　　　　　　　危険性</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□学校立地の地理的特徴による危険性はあるか（崖崩れ・高潮等）</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□な　い</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□あ　る　→　場所　　　　　　　　　　　　　　　危険性</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 xml:space="preserve">　　　　　→　場所　　　　　　　　　　　　　　　危険性</w:t>
      </w:r>
    </w:p>
    <w:p w:rsidR="005756A0" w:rsidRPr="003C590D" w:rsidRDefault="005756A0" w:rsidP="005756A0">
      <w:pPr>
        <w:rPr>
          <w:rFonts w:asciiTheme="minorEastAsia" w:eastAsiaTheme="minorEastAsia" w:hAnsiTheme="minorEastAsia"/>
        </w:rPr>
      </w:pPr>
    </w:p>
    <w:p w:rsidR="005756A0" w:rsidRPr="00FB71CC" w:rsidRDefault="005756A0" w:rsidP="005756A0">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□関係教育委員会等との協議・連絡を十分にとっているか</w:t>
      </w:r>
    </w:p>
    <w:p w:rsidR="005756A0" w:rsidRPr="00C56886" w:rsidRDefault="005756A0" w:rsidP="005756A0">
      <w:pPr>
        <w:widowControl/>
        <w:autoSpaceDE/>
        <w:autoSpaceDN/>
        <w:jc w:val="left"/>
        <w:rPr>
          <w:rFonts w:ascii="Century" w:hAnsi="ＭＳ 明朝" w:cs="ＭＳ ゴシック"/>
          <w:kern w:val="0"/>
          <w:szCs w:val="21"/>
        </w:rPr>
      </w:pPr>
      <w:r w:rsidRPr="00C56886">
        <w:rPr>
          <w:rFonts w:hAnsi="ＭＳ 明朝" w:cs="ＭＳ ゴシック"/>
          <w:szCs w:val="21"/>
        </w:rPr>
        <w:br w:type="page"/>
      </w:r>
    </w:p>
    <w:p w:rsidR="00FD4FDB" w:rsidRPr="00174F8B" w:rsidRDefault="00FD4FDB" w:rsidP="00174F8B">
      <w:pPr>
        <w:adjustRightInd w:val="0"/>
        <w:ind w:firstLineChars="100" w:firstLine="280"/>
        <w:jc w:val="left"/>
        <w:rPr>
          <w:rFonts w:hAnsi="ＭＳ 明朝" w:cs="ＭＳ明朝"/>
          <w:kern w:val="0"/>
          <w:sz w:val="28"/>
          <w:szCs w:val="28"/>
        </w:rPr>
      </w:pPr>
      <w:r w:rsidRPr="0079036F">
        <w:rPr>
          <w:rFonts w:hAnsi="ＭＳ 明朝" w:cs="ＭＳ明朝" w:hint="eastAsia"/>
          <w:kern w:val="0"/>
          <w:sz w:val="28"/>
          <w:szCs w:val="28"/>
        </w:rPr>
        <w:lastRenderedPageBreak/>
        <w:t>資　 料</w:t>
      </w:r>
    </w:p>
    <w:p w:rsidR="00797DAA" w:rsidRPr="0003264A" w:rsidRDefault="00FD4FDB" w:rsidP="00EA3D58">
      <w:pPr>
        <w:adjustRightInd w:val="0"/>
        <w:ind w:firstLineChars="100" w:firstLine="280"/>
        <w:jc w:val="left"/>
        <w:rPr>
          <w:rFonts w:ascii="ＭＳ Ｐ明朝" w:eastAsia="ＭＳ Ｐ明朝" w:hAnsi="ＭＳ Ｐ明朝" w:cs="ＭＳゴシック"/>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料１</w:t>
      </w:r>
      <w:r w:rsidR="00252FD4" w:rsidRPr="00F32A21">
        <w:rPr>
          <w:rFonts w:hAnsi="ＭＳ 明朝" w:cs="ＭＳ明朝" w:hint="eastAsia"/>
          <w:kern w:val="0"/>
          <w:sz w:val="28"/>
          <w:szCs w:val="28"/>
        </w:rPr>
        <w:t xml:space="preserve">　</w:t>
      </w:r>
      <w:r w:rsidR="004D53E8" w:rsidRPr="0003264A">
        <w:rPr>
          <w:rFonts w:ascii="ＭＳ Ｐ明朝" w:eastAsia="ＭＳ Ｐ明朝" w:hAnsi="ＭＳ Ｐ明朝" w:cs="ＭＳ明朝" w:hint="eastAsia"/>
          <w:kern w:val="0"/>
          <w:sz w:val="28"/>
          <w:szCs w:val="28"/>
        </w:rPr>
        <w:t>「防災気象情報」を活用し</w:t>
      </w:r>
      <w:r w:rsidR="0003264A" w:rsidRPr="0003264A">
        <w:rPr>
          <w:rFonts w:ascii="ＭＳ Ｐ明朝" w:eastAsia="ＭＳ Ｐ明朝" w:hAnsi="ＭＳ Ｐ明朝" w:cs="ＭＳ明朝" w:hint="eastAsia"/>
          <w:kern w:val="0"/>
          <w:sz w:val="28"/>
          <w:szCs w:val="28"/>
        </w:rPr>
        <w:t>た</w:t>
      </w:r>
      <w:r w:rsidR="004D53E8" w:rsidRPr="0003264A">
        <w:rPr>
          <w:rFonts w:ascii="ＭＳ Ｐ明朝" w:eastAsia="ＭＳ Ｐ明朝" w:hAnsi="ＭＳ Ｐ明朝" w:cs="ＭＳ明朝" w:hint="eastAsia"/>
          <w:kern w:val="0"/>
          <w:sz w:val="28"/>
          <w:szCs w:val="28"/>
        </w:rPr>
        <w:t>、大雨や台風への備え</w:t>
      </w:r>
      <w:r w:rsidR="00EA3D58" w:rsidRPr="0003264A">
        <w:rPr>
          <w:rFonts w:ascii="ＭＳ Ｐ明朝" w:eastAsia="ＭＳ Ｐ明朝" w:hAnsi="ＭＳ Ｐ明朝" w:cs="ＭＳ明朝" w:hint="eastAsia"/>
          <w:kern w:val="0"/>
          <w:sz w:val="28"/>
          <w:szCs w:val="28"/>
        </w:rPr>
        <w:t>に</w:t>
      </w:r>
      <w:r w:rsidR="00EA3D58" w:rsidRPr="0003264A">
        <w:rPr>
          <w:rFonts w:ascii="ＭＳ Ｐ明朝" w:eastAsia="ＭＳ Ｐ明朝" w:hAnsi="ＭＳ Ｐ明朝" w:cs="ＭＳ明朝" w:hint="eastAsia"/>
          <w:kern w:val="0"/>
          <w:sz w:val="26"/>
          <w:szCs w:val="26"/>
        </w:rPr>
        <w:t>ついて</w:t>
      </w:r>
    </w:p>
    <w:p w:rsidR="000750DA" w:rsidRPr="00F32A21" w:rsidRDefault="00FD4FDB" w:rsidP="000750DA">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料２</w:t>
      </w:r>
      <w:r w:rsidR="0003264A">
        <w:rPr>
          <w:rFonts w:hAnsi="ＭＳ 明朝" w:cs="ＭＳ明朝" w:hint="eastAsia"/>
          <w:kern w:val="0"/>
          <w:sz w:val="28"/>
          <w:szCs w:val="28"/>
        </w:rPr>
        <w:t xml:space="preserve">　</w:t>
      </w:r>
      <w:r w:rsidR="004D53E8">
        <w:rPr>
          <w:rFonts w:hAnsi="ＭＳ 明朝" w:cs="ＭＳ明朝" w:hint="eastAsia"/>
          <w:kern w:val="0"/>
          <w:sz w:val="28"/>
          <w:szCs w:val="28"/>
        </w:rPr>
        <w:t>雨の強さと降り方</w:t>
      </w:r>
      <w:r w:rsidR="00F96523" w:rsidRPr="00F32A21">
        <w:rPr>
          <w:rFonts w:hAnsi="ＭＳ 明朝" w:cs="ＭＳ明朝" w:hint="eastAsia"/>
          <w:kern w:val="0"/>
          <w:sz w:val="28"/>
          <w:szCs w:val="28"/>
        </w:rPr>
        <w:t>について</w:t>
      </w:r>
    </w:p>
    <w:p w:rsidR="00555B9B" w:rsidRPr="00F32A21" w:rsidRDefault="00555B9B" w:rsidP="000750DA">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料３</w:t>
      </w:r>
      <w:r w:rsidR="0003264A">
        <w:rPr>
          <w:rFonts w:hAnsi="ＭＳ 明朝" w:cs="ＭＳ明朝" w:hint="eastAsia"/>
          <w:kern w:val="0"/>
          <w:sz w:val="28"/>
          <w:szCs w:val="28"/>
        </w:rPr>
        <w:t xml:space="preserve">　</w:t>
      </w:r>
      <w:r w:rsidR="00214DEA">
        <w:rPr>
          <w:rFonts w:hAnsi="ＭＳ 明朝" w:cs="ＭＳ明朝" w:hint="eastAsia"/>
          <w:kern w:val="0"/>
          <w:sz w:val="28"/>
          <w:szCs w:val="28"/>
        </w:rPr>
        <w:t>土砂災害に関する情報</w:t>
      </w:r>
      <w:r w:rsidRPr="00F32A21">
        <w:rPr>
          <w:rFonts w:hAnsi="ＭＳ 明朝" w:cs="ＭＳ明朝" w:hint="eastAsia"/>
          <w:kern w:val="0"/>
          <w:sz w:val="28"/>
          <w:szCs w:val="28"/>
        </w:rPr>
        <w:t>について</w:t>
      </w:r>
    </w:p>
    <w:p w:rsidR="00174F8B" w:rsidRDefault="004D53E8" w:rsidP="00174F8B">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Pr>
          <w:rFonts w:hAnsi="ＭＳ 明朝" w:cs="ＭＳ明朝" w:hint="eastAsia"/>
          <w:kern w:val="0"/>
          <w:sz w:val="28"/>
          <w:szCs w:val="28"/>
          <w:bdr w:val="single" w:sz="4" w:space="0" w:color="auto"/>
        </w:rPr>
        <w:t>４</w:t>
      </w:r>
      <w:r w:rsidR="0003264A">
        <w:rPr>
          <w:rFonts w:hAnsi="ＭＳ 明朝" w:cs="ＭＳ明朝" w:hint="eastAsia"/>
          <w:kern w:val="0"/>
          <w:sz w:val="28"/>
          <w:szCs w:val="28"/>
        </w:rPr>
        <w:t xml:space="preserve">　</w:t>
      </w:r>
      <w:r w:rsidRPr="00F32A21">
        <w:rPr>
          <w:rFonts w:hAnsi="ＭＳ 明朝" w:cs="ＭＳ明朝" w:hint="eastAsia"/>
          <w:kern w:val="0"/>
          <w:sz w:val="28"/>
          <w:szCs w:val="28"/>
        </w:rPr>
        <w:t>特別警報について</w:t>
      </w:r>
    </w:p>
    <w:p w:rsidR="00174F8B" w:rsidRPr="00F1141B" w:rsidRDefault="00174F8B" w:rsidP="00482EAF">
      <w:pPr>
        <w:adjustRightInd w:val="0"/>
        <w:ind w:firstLineChars="100" w:firstLine="280"/>
        <w:jc w:val="left"/>
        <w:rPr>
          <w:rFonts w:hAnsi="ＭＳ 明朝" w:cs="ＭＳ明朝"/>
          <w:kern w:val="0"/>
          <w:sz w:val="28"/>
          <w:szCs w:val="28"/>
        </w:rPr>
      </w:pPr>
      <w:r w:rsidRPr="00F1141B">
        <w:rPr>
          <w:rFonts w:hAnsi="ＭＳ 明朝" w:cs="ＭＳ明朝" w:hint="eastAsia"/>
          <w:kern w:val="0"/>
          <w:sz w:val="28"/>
          <w:szCs w:val="28"/>
          <w:bdr w:val="single" w:sz="4" w:space="0" w:color="auto"/>
        </w:rPr>
        <w:t>資</w:t>
      </w:r>
      <w:r w:rsidRPr="00F1141B">
        <w:rPr>
          <w:rFonts w:hAnsi="ＭＳ 明朝" w:cs="ＭＳ明朝"/>
          <w:kern w:val="0"/>
          <w:sz w:val="28"/>
          <w:szCs w:val="28"/>
          <w:bdr w:val="single" w:sz="4" w:space="0" w:color="auto"/>
        </w:rPr>
        <w:t xml:space="preserve"> </w:t>
      </w:r>
      <w:r w:rsidRPr="00F1141B">
        <w:rPr>
          <w:rFonts w:hAnsi="ＭＳ 明朝" w:cs="ＭＳ明朝" w:hint="eastAsia"/>
          <w:kern w:val="0"/>
          <w:sz w:val="28"/>
          <w:szCs w:val="28"/>
          <w:bdr w:val="single" w:sz="4" w:space="0" w:color="auto"/>
        </w:rPr>
        <w:t>料</w:t>
      </w:r>
      <w:r w:rsidR="00482EAF" w:rsidRPr="00F1141B">
        <w:rPr>
          <w:rFonts w:hAnsi="ＭＳ 明朝" w:cs="ＭＳ明朝" w:hint="eastAsia"/>
          <w:kern w:val="0"/>
          <w:sz w:val="28"/>
          <w:szCs w:val="28"/>
          <w:bdr w:val="single" w:sz="4" w:space="0" w:color="auto"/>
        </w:rPr>
        <w:t>５</w:t>
      </w:r>
      <w:r w:rsidR="0003264A">
        <w:rPr>
          <w:rFonts w:hAnsi="ＭＳ 明朝" w:cs="ＭＳ明朝" w:hint="eastAsia"/>
          <w:kern w:val="0"/>
          <w:sz w:val="28"/>
          <w:szCs w:val="28"/>
        </w:rPr>
        <w:t xml:space="preserve">　</w:t>
      </w:r>
      <w:r w:rsidR="00482EAF" w:rsidRPr="00F1141B">
        <w:rPr>
          <w:rFonts w:hAnsi="ＭＳ 明朝" w:cs="ＭＳ明朝" w:hint="eastAsia"/>
          <w:kern w:val="0"/>
          <w:sz w:val="28"/>
          <w:szCs w:val="28"/>
        </w:rPr>
        <w:t>雷に関する情報</w:t>
      </w:r>
      <w:r w:rsidRPr="00F1141B">
        <w:rPr>
          <w:rFonts w:hAnsi="ＭＳ 明朝" w:cs="ＭＳ明朝" w:hint="eastAsia"/>
          <w:kern w:val="0"/>
          <w:sz w:val="28"/>
          <w:szCs w:val="28"/>
        </w:rPr>
        <w:t>について</w:t>
      </w:r>
    </w:p>
    <w:p w:rsidR="00DB58F3" w:rsidRPr="00646895" w:rsidRDefault="00DB58F3" w:rsidP="00801A72">
      <w:pPr>
        <w:adjustRightInd w:val="0"/>
        <w:jc w:val="left"/>
        <w:rPr>
          <w:rFonts w:hAnsi="ＭＳ 明朝" w:cs="ＭＳ明朝"/>
          <w:kern w:val="0"/>
          <w:sz w:val="28"/>
          <w:szCs w:val="28"/>
        </w:rPr>
      </w:pPr>
    </w:p>
    <w:p w:rsidR="00377EEA" w:rsidRPr="00DB58F3" w:rsidRDefault="00377EEA" w:rsidP="00BD0014">
      <w:pPr>
        <w:pStyle w:val="a7"/>
      </w:pPr>
    </w:p>
    <w:p w:rsidR="00974E9C" w:rsidRPr="00F32A21" w:rsidRDefault="00B70D95" w:rsidP="00D237B4">
      <w:pPr>
        <w:pStyle w:val="a7"/>
        <w:jc w:val="center"/>
      </w:pPr>
      <w:r>
        <w:rPr>
          <w:noProof/>
        </w:rPr>
        <mc:AlternateContent>
          <mc:Choice Requires="wps">
            <w:drawing>
              <wp:inline distT="0" distB="0" distL="0" distR="0">
                <wp:extent cx="4876800" cy="5659120"/>
                <wp:effectExtent l="0" t="0" r="19050" b="17780"/>
                <wp:docPr id="57"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5659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E60BE" w:rsidRPr="002B3C6B" w:rsidRDefault="00AE60BE" w:rsidP="001C2FCE">
                            <w:pPr>
                              <w:pStyle w:val="a7"/>
                            </w:pPr>
                            <w:r w:rsidRPr="00B1484D">
                              <w:rPr>
                                <w:rFonts w:hint="eastAsia"/>
                              </w:rPr>
                              <w:t>【</w:t>
                            </w:r>
                            <w:r w:rsidRPr="002B3C6B">
                              <w:rPr>
                                <w:rFonts w:hint="eastAsia"/>
                              </w:rPr>
                              <w:t>参考となるホームページ】</w:t>
                            </w:r>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Pr>
                                <w:rFonts w:hint="eastAsia"/>
                              </w:rPr>
                              <w:t>神奈川県ホームページ「神奈川県</w:t>
                            </w:r>
                            <w:r w:rsidRPr="002B3C6B">
                              <w:rPr>
                                <w:rFonts w:hint="eastAsia"/>
                              </w:rPr>
                              <w:t>災害情報</w:t>
                            </w:r>
                            <w:r>
                              <w:rPr>
                                <w:rFonts w:hint="eastAsia"/>
                              </w:rPr>
                              <w:t>ポータル」</w:t>
                            </w:r>
                          </w:p>
                          <w:p w:rsidR="00AE60BE" w:rsidRPr="005760C6" w:rsidRDefault="00AE60BE" w:rsidP="005E0332">
                            <w:pPr>
                              <w:adjustRightInd w:val="0"/>
                              <w:spacing w:line="0" w:lineRule="atLeast"/>
                              <w:ind w:firstLineChars="150" w:firstLine="315"/>
                              <w:jc w:val="left"/>
                              <w:rPr>
                                <w:rFonts w:ascii="ＭＳ Ｐ明朝" w:eastAsia="ＭＳ Ｐ明朝" w:hAnsi="ＭＳ Ｐ明朝" w:cs="ＭＳゴシック"/>
                                <w:kern w:val="0"/>
                                <w:szCs w:val="21"/>
                                <w:u w:val="single"/>
                              </w:rPr>
                            </w:pPr>
                            <w:r w:rsidRPr="005760C6">
                              <w:rPr>
                                <w:rFonts w:ascii="ＭＳ Ｐ明朝" w:eastAsia="ＭＳ Ｐ明朝" w:hAnsi="ＭＳ Ｐ明朝" w:cs="ＭＳゴシック"/>
                                <w:kern w:val="0"/>
                                <w:szCs w:val="21"/>
                                <w:u w:val="single"/>
                              </w:rPr>
                              <w:t>http://www.pref.kanagawa.jp/docs/m2g/cnt/f417344/p904912.html</w:t>
                            </w:r>
                          </w:p>
                          <w:p w:rsidR="00AE60BE" w:rsidRPr="002B3C6B" w:rsidRDefault="00AE60BE" w:rsidP="001C2FCE">
                            <w:pPr>
                              <w:pStyle w:val="a7"/>
                              <w:spacing w:line="0" w:lineRule="atLeast"/>
                              <w:rPr>
                                <w:shd w:val="pct15" w:color="auto" w:fill="FFFFFF"/>
                              </w:rPr>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sidRPr="002B3C6B">
                              <w:rPr>
                                <w:rFonts w:hint="eastAsia"/>
                              </w:rPr>
                              <w:t>横浜地方気象台ホームページ</w:t>
                            </w:r>
                          </w:p>
                          <w:p w:rsidR="00AE60BE" w:rsidRPr="002B3C6B" w:rsidRDefault="00277D4F" w:rsidP="001C2FCE">
                            <w:pPr>
                              <w:pStyle w:val="a7"/>
                              <w:spacing w:line="0" w:lineRule="atLeast"/>
                              <w:ind w:firstLineChars="150" w:firstLine="315"/>
                              <w:rPr>
                                <w:rFonts w:ascii="ＭＳ Ｐ明朝" w:eastAsia="ＭＳ Ｐ明朝" w:hAnsi="ＭＳ Ｐ明朝"/>
                              </w:rPr>
                            </w:pPr>
                            <w:hyperlink r:id="rId10" w:history="1">
                              <w:r w:rsidR="00AE60BE" w:rsidRPr="002B3C6B">
                                <w:rPr>
                                  <w:rStyle w:val="aa"/>
                                  <w:rFonts w:ascii="ＭＳ Ｐ明朝" w:eastAsia="ＭＳ Ｐ明朝" w:hAnsi="ＭＳ Ｐ明朝"/>
                                  <w:color w:val="auto"/>
                                </w:rPr>
                                <w:t>http://www.jma-net.go.jp/yokohama/</w:t>
                              </w:r>
                            </w:hyperlink>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sidRPr="002B3C6B">
                              <w:rPr>
                                <w:rFonts w:hint="eastAsia"/>
                              </w:rPr>
                              <w:t>気象庁ホームページ</w:t>
                            </w:r>
                          </w:p>
                          <w:p w:rsidR="00AE60BE" w:rsidRPr="002B3C6B" w:rsidRDefault="00277D4F" w:rsidP="001C2FCE">
                            <w:pPr>
                              <w:pStyle w:val="a7"/>
                              <w:spacing w:line="0" w:lineRule="atLeast"/>
                              <w:ind w:firstLineChars="150" w:firstLine="315"/>
                              <w:rPr>
                                <w:rFonts w:ascii="ＭＳ Ｐ明朝" w:eastAsia="ＭＳ Ｐ明朝" w:hAnsi="ＭＳ Ｐ明朝"/>
                              </w:rPr>
                            </w:pPr>
                            <w:hyperlink r:id="rId11" w:history="1">
                              <w:r w:rsidR="00AE60BE" w:rsidRPr="002B3C6B">
                                <w:rPr>
                                  <w:rStyle w:val="aa"/>
                                  <w:rFonts w:ascii="ＭＳ Ｐ明朝" w:eastAsia="ＭＳ Ｐ明朝" w:hAnsi="ＭＳ Ｐ明朝"/>
                                  <w:color w:val="auto"/>
                                </w:rPr>
                                <w:t>http://www.jma.go.jp/jma/index.html</w:t>
                              </w:r>
                            </w:hyperlink>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Pr>
                                <w:rFonts w:hint="eastAsia"/>
                              </w:rPr>
                              <w:t>同「ナウキャスト（雨雲</w:t>
                            </w:r>
                            <w:r>
                              <w:t>の動き</w:t>
                            </w:r>
                            <w:r>
                              <w:rPr>
                                <w:rFonts w:hint="eastAsia"/>
                              </w:rPr>
                              <w:t>・雷・竜巻）</w:t>
                            </w:r>
                            <w:r w:rsidRPr="002B3C6B">
                              <w:rPr>
                                <w:rFonts w:hint="eastAsia"/>
                              </w:rPr>
                              <w:t>」</w:t>
                            </w:r>
                          </w:p>
                          <w:p w:rsidR="00AE60BE" w:rsidRPr="002B3C6B" w:rsidRDefault="00277D4F" w:rsidP="001C2FCE">
                            <w:pPr>
                              <w:pStyle w:val="a7"/>
                              <w:spacing w:line="0" w:lineRule="atLeast"/>
                              <w:ind w:firstLineChars="150" w:firstLine="315"/>
                            </w:pPr>
                            <w:hyperlink r:id="rId12" w:history="1">
                              <w:r w:rsidR="00AE60BE" w:rsidRPr="00AC50BC">
                                <w:rPr>
                                  <w:rStyle w:val="aa"/>
                                  <w:rFonts w:ascii="ＭＳ Ｐ明朝" w:eastAsia="ＭＳ Ｐ明朝" w:hAnsi="ＭＳ Ｐ明朝"/>
                                </w:rPr>
                                <w:t>http://www.jma.go.jp/jp</w:t>
                              </w:r>
                              <w:r w:rsidR="00AE60BE" w:rsidRPr="00AC50BC">
                                <w:rPr>
                                  <w:rStyle w:val="aa"/>
                                  <w:rFonts w:ascii="ＭＳ Ｐ明朝" w:eastAsia="ＭＳ Ｐ明朝" w:hAnsi="ＭＳ Ｐ明朝" w:hint="eastAsia"/>
                                </w:rPr>
                                <w:t>/bosai/nowc</w:t>
                              </w:r>
                              <w:r w:rsidR="00AE60BE" w:rsidRPr="00AC50BC">
                                <w:rPr>
                                  <w:rStyle w:val="aa"/>
                                  <w:rFonts w:ascii="ＭＳ Ｐ明朝" w:eastAsia="ＭＳ Ｐ明朝" w:hAnsi="ＭＳ Ｐ明朝"/>
                                </w:rPr>
                                <w:t>/</w:t>
                              </w:r>
                            </w:hyperlink>
                          </w:p>
                          <w:p w:rsidR="00AE60BE" w:rsidRPr="002B3C6B" w:rsidRDefault="00AE60BE" w:rsidP="001C2FCE">
                            <w:pPr>
                              <w:pStyle w:val="a7"/>
                              <w:spacing w:line="0" w:lineRule="atLeast"/>
                              <w:ind w:firstLineChars="150" w:firstLine="315"/>
                            </w:pPr>
                          </w:p>
                          <w:p w:rsidR="00AE60BE" w:rsidRPr="002B3C6B" w:rsidRDefault="00AE60BE" w:rsidP="00935DED">
                            <w:pPr>
                              <w:pStyle w:val="a7"/>
                              <w:spacing w:line="0" w:lineRule="atLeast"/>
                            </w:pPr>
                            <w:r w:rsidRPr="002B3C6B">
                              <w:rPr>
                                <w:rFonts w:hint="eastAsia"/>
                              </w:rPr>
                              <w:t>○</w:t>
                            </w:r>
                            <w:r w:rsidRPr="002B3C6B">
                              <w:rPr>
                                <w:rFonts w:hint="eastAsia"/>
                              </w:rPr>
                              <w:t xml:space="preserve"> </w:t>
                            </w:r>
                            <w:r w:rsidRPr="002B3C6B">
                              <w:rPr>
                                <w:rFonts w:hint="eastAsia"/>
                              </w:rPr>
                              <w:t>同「</w:t>
                            </w:r>
                            <w:r>
                              <w:rPr>
                                <w:rFonts w:hint="eastAsia"/>
                                <w:bCs/>
                                <w:kern w:val="36"/>
                              </w:rPr>
                              <w:t>キキクル</w:t>
                            </w:r>
                            <w:r>
                              <w:rPr>
                                <w:bCs/>
                                <w:kern w:val="36"/>
                              </w:rPr>
                              <w:t>（危険度分布）</w:t>
                            </w:r>
                            <w:r w:rsidRPr="002B3C6B">
                              <w:rPr>
                                <w:rFonts w:hint="eastAsia"/>
                              </w:rPr>
                              <w:t>」</w:t>
                            </w:r>
                          </w:p>
                          <w:p w:rsidR="00AE60BE" w:rsidRPr="002B3C6B" w:rsidRDefault="00277D4F" w:rsidP="00935DED">
                            <w:pPr>
                              <w:pStyle w:val="a7"/>
                              <w:spacing w:line="0" w:lineRule="atLeast"/>
                              <w:ind w:firstLineChars="150" w:firstLine="315"/>
                              <w:rPr>
                                <w:rFonts w:ascii="ＭＳ Ｐ明朝" w:eastAsia="ＭＳ Ｐ明朝" w:hAnsi="ＭＳ Ｐ明朝"/>
                                <w:u w:val="single"/>
                              </w:rPr>
                            </w:pPr>
                            <w:hyperlink r:id="rId13" w:history="1">
                              <w:r w:rsidR="00AE60BE" w:rsidRPr="00AC50BC">
                                <w:rPr>
                                  <w:rStyle w:val="aa"/>
                                  <w:rFonts w:ascii="ＭＳ Ｐ明朝" w:eastAsia="ＭＳ Ｐ明朝" w:hAnsi="ＭＳ Ｐ明朝"/>
                                </w:rPr>
                                <w:t>http://www.jma.go.jp/jp/bosai/risk/</w:t>
                              </w:r>
                            </w:hyperlink>
                          </w:p>
                          <w:p w:rsidR="00AE60BE" w:rsidRPr="002B3C6B" w:rsidRDefault="00AE60BE" w:rsidP="00935DED">
                            <w:pPr>
                              <w:pStyle w:val="a7"/>
                              <w:spacing w:line="0" w:lineRule="atLeast"/>
                              <w:ind w:firstLineChars="150" w:firstLine="315"/>
                              <w:rPr>
                                <w:rFonts w:ascii="ＭＳ Ｐ明朝" w:eastAsia="ＭＳ Ｐ明朝" w:hAnsi="ＭＳ Ｐ明朝"/>
                                <w:u w:val="single"/>
                              </w:rPr>
                            </w:pPr>
                          </w:p>
                          <w:p w:rsidR="00AE60BE" w:rsidRPr="002B3C6B" w:rsidRDefault="00AE60BE" w:rsidP="00935DED">
                            <w:pPr>
                              <w:pStyle w:val="a7"/>
                              <w:spacing w:line="0" w:lineRule="atLeast"/>
                            </w:pPr>
                            <w:r w:rsidRPr="002B3C6B">
                              <w:rPr>
                                <w:rFonts w:hint="eastAsia"/>
                              </w:rPr>
                              <w:t>○</w:t>
                            </w:r>
                            <w:r w:rsidRPr="002B3C6B">
                              <w:rPr>
                                <w:rFonts w:hint="eastAsia"/>
                              </w:rPr>
                              <w:t xml:space="preserve"> </w:t>
                            </w:r>
                            <w:r w:rsidRPr="002B3C6B">
                              <w:rPr>
                                <w:rFonts w:hint="eastAsia"/>
                              </w:rPr>
                              <w:t>同「特別警報について」</w:t>
                            </w:r>
                          </w:p>
                          <w:p w:rsidR="00AE60BE" w:rsidRDefault="00277D4F" w:rsidP="00935DED">
                            <w:pPr>
                              <w:pStyle w:val="a7"/>
                              <w:spacing w:line="0" w:lineRule="atLeast"/>
                              <w:ind w:firstLineChars="150" w:firstLine="315"/>
                              <w:rPr>
                                <w:rStyle w:val="aa"/>
                                <w:rFonts w:ascii="ＭＳ Ｐ明朝" w:eastAsia="ＭＳ Ｐ明朝" w:hAnsi="ＭＳ Ｐ明朝"/>
                                <w:color w:val="auto"/>
                              </w:rPr>
                            </w:pPr>
                            <w:hyperlink r:id="rId14" w:history="1">
                              <w:r w:rsidR="00AE60BE" w:rsidRPr="00CB7A2A">
                                <w:rPr>
                                  <w:rStyle w:val="aa"/>
                                  <w:rFonts w:ascii="ＭＳ Ｐ明朝" w:eastAsia="ＭＳ Ｐ明朝" w:hAnsi="ＭＳ Ｐ明朝"/>
                                </w:rPr>
                                <w:t>http://www.jma.go.jp/jma/kishou/know/tokubetsu-keiho/index.html</w:t>
                              </w:r>
                            </w:hyperlink>
                          </w:p>
                          <w:p w:rsidR="00AE60BE" w:rsidRDefault="00AE60BE" w:rsidP="00CE3B58">
                            <w:pPr>
                              <w:pStyle w:val="a7"/>
                              <w:spacing w:line="0" w:lineRule="atLeast"/>
                              <w:rPr>
                                <w:rStyle w:val="aa"/>
                                <w:rFonts w:ascii="ＭＳ Ｐ明朝" w:eastAsia="ＭＳ Ｐ明朝" w:hAnsi="ＭＳ Ｐ明朝"/>
                                <w:color w:val="auto"/>
                              </w:rPr>
                            </w:pPr>
                          </w:p>
                          <w:p w:rsidR="00AE60BE" w:rsidRPr="00F1141B" w:rsidRDefault="00AE60BE" w:rsidP="00CE3B58">
                            <w:pPr>
                              <w:pStyle w:val="a7"/>
                              <w:spacing w:line="0" w:lineRule="atLeast"/>
                              <w:rPr>
                                <w:rFonts w:ascii="ＭＳ 明朝" w:hAnsi="ＭＳ 明朝"/>
                              </w:rPr>
                            </w:pPr>
                            <w:r w:rsidRPr="00F1141B">
                              <w:rPr>
                                <w:rFonts w:ascii="ＭＳ 明朝" w:hAnsi="ＭＳ 明朝" w:hint="eastAsia"/>
                              </w:rPr>
                              <w:t xml:space="preserve">〇 </w:t>
                            </w:r>
                            <w:r>
                              <w:rPr>
                                <w:rFonts w:ascii="ＭＳ 明朝" w:hAnsi="ＭＳ 明朝" w:hint="eastAsia"/>
                              </w:rPr>
                              <w:t>同</w:t>
                            </w:r>
                            <w:r>
                              <w:rPr>
                                <w:rFonts w:ascii="ＭＳ 明朝" w:hAnsi="ＭＳ 明朝"/>
                              </w:rPr>
                              <w:t>「</w:t>
                            </w:r>
                            <w:r w:rsidRPr="00F1141B">
                              <w:rPr>
                                <w:rFonts w:ascii="ＭＳ 明朝" w:hAnsi="ＭＳ 明朝" w:hint="eastAsia"/>
                              </w:rPr>
                              <w:t>雷に関する情報</w:t>
                            </w:r>
                            <w:r>
                              <w:rPr>
                                <w:rFonts w:ascii="ＭＳ 明朝" w:hAnsi="ＭＳ 明朝" w:hint="eastAsia"/>
                              </w:rPr>
                              <w:t>」</w:t>
                            </w:r>
                          </w:p>
                          <w:p w:rsidR="00AE60BE" w:rsidRPr="00D800BF" w:rsidRDefault="00AE60BE" w:rsidP="000C5A1C">
                            <w:pPr>
                              <w:pStyle w:val="a7"/>
                              <w:spacing w:line="0" w:lineRule="atLeast"/>
                              <w:ind w:firstLineChars="150" w:firstLine="315"/>
                              <w:rPr>
                                <w:rFonts w:ascii="ＭＳ Ｐ明朝" w:eastAsia="ＭＳ Ｐ明朝" w:hAnsi="ＭＳ Ｐ明朝"/>
                                <w:szCs w:val="22"/>
                                <w:u w:val="single"/>
                              </w:rPr>
                            </w:pPr>
                            <w:r w:rsidRPr="00D800BF">
                              <w:rPr>
                                <w:rFonts w:ascii="ＭＳ Ｐ明朝" w:eastAsia="ＭＳ Ｐ明朝" w:hAnsi="ＭＳ Ｐ明朝"/>
                                <w:szCs w:val="22"/>
                                <w:u w:val="single"/>
                              </w:rPr>
                              <w:t>http://www.jma.go.jp/jma/kishou/know/toppuu/thunder2-1.html</w:t>
                            </w:r>
                          </w:p>
                          <w:p w:rsidR="00AE60BE" w:rsidRPr="005B10F8" w:rsidRDefault="00AE60BE" w:rsidP="00935DED">
                            <w:pPr>
                              <w:pStyle w:val="a7"/>
                              <w:spacing w:line="0" w:lineRule="atLeast"/>
                              <w:ind w:firstLineChars="150" w:firstLine="315"/>
                              <w:rPr>
                                <w:rFonts w:ascii="ＭＳ Ｐ明朝" w:eastAsia="ＭＳ Ｐ明朝" w:hAnsi="ＭＳ Ｐ明朝"/>
                                <w:u w:val="single"/>
                              </w:rPr>
                            </w:pPr>
                          </w:p>
                          <w:p w:rsidR="00AE60BE" w:rsidRPr="002B3C6B" w:rsidRDefault="00AE60BE" w:rsidP="001C2FCE">
                            <w:pPr>
                              <w:pStyle w:val="a7"/>
                              <w:spacing w:line="0" w:lineRule="atLeast"/>
                              <w:rPr>
                                <w:rFonts w:ascii="ＭＳ 明朝" w:hAnsi="ＭＳ 明朝"/>
                              </w:rPr>
                            </w:pPr>
                            <w:r w:rsidRPr="002B3C6B">
                              <w:rPr>
                                <w:rFonts w:ascii="ＭＳ 明朝" w:hAnsi="ＭＳ 明朝" w:hint="eastAsia"/>
                              </w:rPr>
                              <w:t>○ 国土交通省ホームページ「川の防災情報」</w:t>
                            </w:r>
                          </w:p>
                          <w:p w:rsidR="00AE60BE" w:rsidRPr="007877EF" w:rsidRDefault="00277D4F" w:rsidP="007877EF">
                            <w:pPr>
                              <w:pStyle w:val="a7"/>
                              <w:spacing w:line="0" w:lineRule="atLeast"/>
                              <w:ind w:firstLineChars="150" w:firstLine="315"/>
                              <w:rPr>
                                <w:rFonts w:ascii="ＭＳ Ｐ明朝" w:eastAsia="ＭＳ Ｐ明朝" w:hAnsi="ＭＳ Ｐ明朝"/>
                              </w:rPr>
                            </w:pPr>
                            <w:hyperlink r:id="rId15" w:history="1">
                              <w:r w:rsidR="00AE60BE" w:rsidRPr="00CB7A2A">
                                <w:rPr>
                                  <w:rStyle w:val="aa"/>
                                  <w:rFonts w:ascii="ＭＳ Ｐ明朝" w:eastAsia="ＭＳ Ｐ明朝" w:hAnsi="ＭＳ Ｐ明朝"/>
                                </w:rPr>
                                <w:t>http://www.river.go.jp/</w:t>
                              </w:r>
                            </w:hyperlink>
                          </w:p>
                          <w:p w:rsidR="00AE60BE" w:rsidRPr="002B3C6B" w:rsidRDefault="00AE60BE" w:rsidP="001C2FCE">
                            <w:pPr>
                              <w:pStyle w:val="a7"/>
                              <w:spacing w:line="0" w:lineRule="atLeast"/>
                              <w:rPr>
                                <w:rFonts w:ascii="ＭＳ 明朝" w:hAnsi="ＭＳ 明朝"/>
                              </w:rPr>
                            </w:pPr>
                          </w:p>
                          <w:p w:rsidR="00AE60BE" w:rsidRPr="002B3C6B" w:rsidRDefault="00AE60BE" w:rsidP="001C2FCE">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神奈川県ホームページ「砂防・地すべり・急傾斜地について」</w:t>
                            </w:r>
                          </w:p>
                          <w:p w:rsidR="00AE60BE" w:rsidRPr="002B3C6B" w:rsidRDefault="00277D4F" w:rsidP="001C2FCE">
                            <w:pPr>
                              <w:pStyle w:val="a7"/>
                              <w:spacing w:line="0" w:lineRule="atLeast"/>
                              <w:ind w:firstLineChars="150" w:firstLine="315"/>
                              <w:rPr>
                                <w:rFonts w:ascii="ＭＳ Ｐ明朝" w:eastAsia="ＭＳ Ｐ明朝" w:hAnsi="ＭＳ Ｐ明朝"/>
                              </w:rPr>
                            </w:pPr>
                            <w:hyperlink r:id="rId16" w:history="1">
                              <w:r w:rsidR="00AE60BE" w:rsidRPr="00CB7A2A">
                                <w:rPr>
                                  <w:rStyle w:val="aa"/>
                                  <w:rFonts w:ascii="ＭＳ Ｐ明朝" w:eastAsia="ＭＳ Ｐ明朝" w:hAnsi="ＭＳ Ｐ明朝"/>
                                </w:rPr>
                                <w:t>http://www.pref.kanagawa.jp/cnt/f420226/</w:t>
                              </w:r>
                            </w:hyperlink>
                          </w:p>
                          <w:p w:rsidR="00AE60BE" w:rsidRPr="000C5A1C" w:rsidRDefault="00AE60BE" w:rsidP="001C2FCE">
                            <w:pPr>
                              <w:pStyle w:val="a7"/>
                              <w:spacing w:line="0" w:lineRule="atLeast"/>
                              <w:rPr>
                                <w:rFonts w:ascii="ＭＳ 明朝" w:hAnsi="ＭＳ 明朝"/>
                              </w:rPr>
                            </w:pPr>
                          </w:p>
                          <w:p w:rsidR="00AE60BE" w:rsidRPr="00464E0F" w:rsidRDefault="00AE60BE" w:rsidP="00DB2338">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神奈川県ホームページ「神奈川県</w:t>
                            </w:r>
                            <w:r>
                              <w:t>土砂災害情報ポータル</w:t>
                            </w:r>
                            <w:r>
                              <w:rPr>
                                <w:rFonts w:hint="eastAsia"/>
                              </w:rPr>
                              <w:t>」</w:t>
                            </w:r>
                          </w:p>
                          <w:p w:rsidR="00AE60BE" w:rsidRPr="002B3C6B" w:rsidRDefault="00277D4F" w:rsidP="00DB2338">
                            <w:pPr>
                              <w:pStyle w:val="a7"/>
                              <w:spacing w:line="0" w:lineRule="atLeast"/>
                              <w:ind w:firstLineChars="150" w:firstLine="315"/>
                              <w:rPr>
                                <w:rFonts w:ascii="ＭＳ Ｐ明朝" w:eastAsia="ＭＳ Ｐ明朝" w:hAnsi="ＭＳ Ｐ明朝" w:cs="ＭＳゴシック"/>
                              </w:rPr>
                            </w:pPr>
                            <w:hyperlink r:id="rId17" w:history="1">
                              <w:r w:rsidR="00AE60BE" w:rsidRPr="00CB7A2A">
                                <w:rPr>
                                  <w:rStyle w:val="aa"/>
                                  <w:rFonts w:ascii="ＭＳ Ｐ明朝" w:eastAsia="ＭＳ Ｐ明朝" w:hAnsi="ＭＳ Ｐ明朝" w:cs="ＭＳゴシック"/>
                                </w:rPr>
                                <w:t>http://dosyasaigai.pref.kanagawa.jp/website/kanagawa/gis/index.html</w:t>
                              </w:r>
                            </w:hyperlink>
                          </w:p>
                          <w:p w:rsidR="00AE60BE" w:rsidRPr="00974E9C" w:rsidRDefault="00AE60BE" w:rsidP="001C2FCE"/>
                        </w:txbxContent>
                      </wps:txbx>
                      <wps:bodyPr rot="0" vert="horz" wrap="square" lIns="91440" tIns="45720" rIns="91440" bIns="45720" anchor="t" anchorCtr="0" upright="1">
                        <a:noAutofit/>
                      </wps:bodyPr>
                    </wps:wsp>
                  </a:graphicData>
                </a:graphic>
              </wp:inline>
            </w:drawing>
          </mc:Choice>
          <mc:Fallback>
            <w:pict>
              <v:rect id="Rectangle 785" o:spid="_x0000_s1026" style="width:384pt;height:4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" filled="f">
                <v:textbox>
                  <w:txbxContent>
                    <w:p w:rsidR="00AE60BE" w:rsidRPr="002B3C6B" w:rsidRDefault="00AE60BE" w:rsidP="001C2FCE">
                      <w:pPr>
                        <w:pStyle w:val="a7"/>
                      </w:pPr>
                      <w:r w:rsidRPr="00B1484D">
                        <w:rPr>
                          <w:rFonts w:hint="eastAsia"/>
                        </w:rPr>
                        <w:t>【</w:t>
                      </w:r>
                      <w:r w:rsidRPr="002B3C6B">
                        <w:rPr>
                          <w:rFonts w:hint="eastAsia"/>
                        </w:rPr>
                        <w:t>参考となるホームページ】</w:t>
                      </w:r>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Pr>
                          <w:rFonts w:hint="eastAsia"/>
                        </w:rPr>
                        <w:t>神奈川県ホームページ「神奈川県</w:t>
                      </w:r>
                      <w:r w:rsidRPr="002B3C6B">
                        <w:rPr>
                          <w:rFonts w:hint="eastAsia"/>
                        </w:rPr>
                        <w:t>災害情報</w:t>
                      </w:r>
                      <w:r>
                        <w:rPr>
                          <w:rFonts w:hint="eastAsia"/>
                        </w:rPr>
                        <w:t>ポータル」</w:t>
                      </w:r>
                    </w:p>
                    <w:p w:rsidR="00AE60BE" w:rsidRPr="005760C6" w:rsidRDefault="00AE60BE" w:rsidP="005E0332">
                      <w:pPr>
                        <w:adjustRightInd w:val="0"/>
                        <w:spacing w:line="0" w:lineRule="atLeast"/>
                        <w:ind w:firstLineChars="150" w:firstLine="315"/>
                        <w:jc w:val="left"/>
                        <w:rPr>
                          <w:rFonts w:ascii="ＭＳ Ｐ明朝" w:eastAsia="ＭＳ Ｐ明朝" w:hAnsi="ＭＳ Ｐ明朝" w:cs="ＭＳゴシック"/>
                          <w:kern w:val="0"/>
                          <w:szCs w:val="21"/>
                          <w:u w:val="single"/>
                        </w:rPr>
                      </w:pPr>
                      <w:r w:rsidRPr="005760C6">
                        <w:rPr>
                          <w:rFonts w:ascii="ＭＳ Ｐ明朝" w:eastAsia="ＭＳ Ｐ明朝" w:hAnsi="ＭＳ Ｐ明朝" w:cs="ＭＳゴシック"/>
                          <w:kern w:val="0"/>
                          <w:szCs w:val="21"/>
                          <w:u w:val="single"/>
                        </w:rPr>
                        <w:t>http://www.pref.kanagawa.jp/docs/m2g/cnt/f417344/p904912.html</w:t>
                      </w:r>
                    </w:p>
                    <w:p w:rsidR="00AE60BE" w:rsidRPr="002B3C6B" w:rsidRDefault="00AE60BE" w:rsidP="001C2FCE">
                      <w:pPr>
                        <w:pStyle w:val="a7"/>
                        <w:spacing w:line="0" w:lineRule="atLeast"/>
                        <w:rPr>
                          <w:shd w:val="pct15" w:color="auto" w:fill="FFFFFF"/>
                        </w:rPr>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sidRPr="002B3C6B">
                        <w:rPr>
                          <w:rFonts w:hint="eastAsia"/>
                        </w:rPr>
                        <w:t>横浜地方気象台ホームページ</w:t>
                      </w:r>
                    </w:p>
                    <w:p w:rsidR="00AE60BE" w:rsidRPr="002B3C6B" w:rsidRDefault="00140ED3" w:rsidP="001C2FCE">
                      <w:pPr>
                        <w:pStyle w:val="a7"/>
                        <w:spacing w:line="0" w:lineRule="atLeast"/>
                        <w:ind w:firstLineChars="150" w:firstLine="315"/>
                        <w:rPr>
                          <w:rFonts w:ascii="ＭＳ Ｐ明朝" w:eastAsia="ＭＳ Ｐ明朝" w:hAnsi="ＭＳ Ｐ明朝"/>
                        </w:rPr>
                      </w:pPr>
                      <w:hyperlink r:id="rId18" w:history="1">
                        <w:r w:rsidR="00AE60BE" w:rsidRPr="002B3C6B">
                          <w:rPr>
                            <w:rStyle w:val="aa"/>
                            <w:rFonts w:ascii="ＭＳ Ｐ明朝" w:eastAsia="ＭＳ Ｐ明朝" w:hAnsi="ＭＳ Ｐ明朝"/>
                            <w:color w:val="auto"/>
                          </w:rPr>
                          <w:t>http://www.jma-net.go.jp/yokohama/</w:t>
                        </w:r>
                      </w:hyperlink>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sidRPr="002B3C6B">
                        <w:rPr>
                          <w:rFonts w:hint="eastAsia"/>
                        </w:rPr>
                        <w:t>気象庁ホームページ</w:t>
                      </w:r>
                    </w:p>
                    <w:p w:rsidR="00AE60BE" w:rsidRPr="002B3C6B" w:rsidRDefault="00140ED3" w:rsidP="001C2FCE">
                      <w:pPr>
                        <w:pStyle w:val="a7"/>
                        <w:spacing w:line="0" w:lineRule="atLeast"/>
                        <w:ind w:firstLineChars="150" w:firstLine="315"/>
                        <w:rPr>
                          <w:rFonts w:ascii="ＭＳ Ｐ明朝" w:eastAsia="ＭＳ Ｐ明朝" w:hAnsi="ＭＳ Ｐ明朝"/>
                        </w:rPr>
                      </w:pPr>
                      <w:hyperlink r:id="rId19" w:history="1">
                        <w:r w:rsidR="00AE60BE" w:rsidRPr="002B3C6B">
                          <w:rPr>
                            <w:rStyle w:val="aa"/>
                            <w:rFonts w:ascii="ＭＳ Ｐ明朝" w:eastAsia="ＭＳ Ｐ明朝" w:hAnsi="ＭＳ Ｐ明朝"/>
                            <w:color w:val="auto"/>
                          </w:rPr>
                          <w:t>http://www.jma.go.jp/jma/index.html</w:t>
                        </w:r>
                      </w:hyperlink>
                    </w:p>
                    <w:p w:rsidR="00AE60BE" w:rsidRPr="002B3C6B" w:rsidRDefault="00AE60BE" w:rsidP="001C2FCE">
                      <w:pPr>
                        <w:pStyle w:val="a7"/>
                        <w:spacing w:line="0" w:lineRule="atLeast"/>
                      </w:pPr>
                    </w:p>
                    <w:p w:rsidR="00AE60BE" w:rsidRPr="002B3C6B" w:rsidRDefault="00AE60BE" w:rsidP="001C2FCE">
                      <w:pPr>
                        <w:pStyle w:val="a7"/>
                        <w:spacing w:line="0" w:lineRule="atLeast"/>
                      </w:pPr>
                      <w:r w:rsidRPr="002B3C6B">
                        <w:rPr>
                          <w:rFonts w:hint="eastAsia"/>
                        </w:rPr>
                        <w:t>○</w:t>
                      </w:r>
                      <w:r w:rsidRPr="002B3C6B">
                        <w:rPr>
                          <w:rFonts w:hint="eastAsia"/>
                        </w:rPr>
                        <w:t xml:space="preserve"> </w:t>
                      </w:r>
                      <w:r>
                        <w:rPr>
                          <w:rFonts w:hint="eastAsia"/>
                        </w:rPr>
                        <w:t>同「ナウキャスト（雨雲</w:t>
                      </w:r>
                      <w:r>
                        <w:t>の動き</w:t>
                      </w:r>
                      <w:r>
                        <w:rPr>
                          <w:rFonts w:hint="eastAsia"/>
                        </w:rPr>
                        <w:t>・雷・竜巻）</w:t>
                      </w:r>
                      <w:r w:rsidRPr="002B3C6B">
                        <w:rPr>
                          <w:rFonts w:hint="eastAsia"/>
                        </w:rPr>
                        <w:t>」</w:t>
                      </w:r>
                    </w:p>
                    <w:p w:rsidR="00AE60BE" w:rsidRPr="002B3C6B" w:rsidRDefault="00140ED3" w:rsidP="001C2FCE">
                      <w:pPr>
                        <w:pStyle w:val="a7"/>
                        <w:spacing w:line="0" w:lineRule="atLeast"/>
                        <w:ind w:firstLineChars="150" w:firstLine="315"/>
                      </w:pPr>
                      <w:hyperlink r:id="rId20" w:history="1">
                        <w:r w:rsidR="00AE60BE" w:rsidRPr="00AC50BC">
                          <w:rPr>
                            <w:rStyle w:val="aa"/>
                            <w:rFonts w:ascii="ＭＳ Ｐ明朝" w:eastAsia="ＭＳ Ｐ明朝" w:hAnsi="ＭＳ Ｐ明朝"/>
                          </w:rPr>
                          <w:t>http://www.jma.go.jp/jp</w:t>
                        </w:r>
                        <w:r w:rsidR="00AE60BE" w:rsidRPr="00AC50BC">
                          <w:rPr>
                            <w:rStyle w:val="aa"/>
                            <w:rFonts w:ascii="ＭＳ Ｐ明朝" w:eastAsia="ＭＳ Ｐ明朝" w:hAnsi="ＭＳ Ｐ明朝" w:hint="eastAsia"/>
                          </w:rPr>
                          <w:t>/bosai/nowc</w:t>
                        </w:r>
                        <w:r w:rsidR="00AE60BE" w:rsidRPr="00AC50BC">
                          <w:rPr>
                            <w:rStyle w:val="aa"/>
                            <w:rFonts w:ascii="ＭＳ Ｐ明朝" w:eastAsia="ＭＳ Ｐ明朝" w:hAnsi="ＭＳ Ｐ明朝"/>
                          </w:rPr>
                          <w:t>/</w:t>
                        </w:r>
                      </w:hyperlink>
                    </w:p>
                    <w:p w:rsidR="00AE60BE" w:rsidRPr="002B3C6B" w:rsidRDefault="00AE60BE" w:rsidP="001C2FCE">
                      <w:pPr>
                        <w:pStyle w:val="a7"/>
                        <w:spacing w:line="0" w:lineRule="atLeast"/>
                        <w:ind w:firstLineChars="150" w:firstLine="315"/>
                      </w:pPr>
                    </w:p>
                    <w:p w:rsidR="00AE60BE" w:rsidRPr="002B3C6B" w:rsidRDefault="00AE60BE" w:rsidP="00935DED">
                      <w:pPr>
                        <w:pStyle w:val="a7"/>
                        <w:spacing w:line="0" w:lineRule="atLeast"/>
                      </w:pPr>
                      <w:r w:rsidRPr="002B3C6B">
                        <w:rPr>
                          <w:rFonts w:hint="eastAsia"/>
                        </w:rPr>
                        <w:t>○</w:t>
                      </w:r>
                      <w:r w:rsidRPr="002B3C6B">
                        <w:rPr>
                          <w:rFonts w:hint="eastAsia"/>
                        </w:rPr>
                        <w:t xml:space="preserve"> </w:t>
                      </w:r>
                      <w:r w:rsidRPr="002B3C6B">
                        <w:rPr>
                          <w:rFonts w:hint="eastAsia"/>
                        </w:rPr>
                        <w:t>同「</w:t>
                      </w:r>
                      <w:r>
                        <w:rPr>
                          <w:rFonts w:hint="eastAsia"/>
                          <w:bCs/>
                          <w:kern w:val="36"/>
                        </w:rPr>
                        <w:t>キキクル</w:t>
                      </w:r>
                      <w:r>
                        <w:rPr>
                          <w:bCs/>
                          <w:kern w:val="36"/>
                        </w:rPr>
                        <w:t>（危険度分布）</w:t>
                      </w:r>
                      <w:r w:rsidRPr="002B3C6B">
                        <w:rPr>
                          <w:rFonts w:hint="eastAsia"/>
                        </w:rPr>
                        <w:t>」</w:t>
                      </w:r>
                    </w:p>
                    <w:p w:rsidR="00AE60BE" w:rsidRPr="002B3C6B" w:rsidRDefault="00140ED3" w:rsidP="00935DED">
                      <w:pPr>
                        <w:pStyle w:val="a7"/>
                        <w:spacing w:line="0" w:lineRule="atLeast"/>
                        <w:ind w:firstLineChars="150" w:firstLine="315"/>
                        <w:rPr>
                          <w:rFonts w:ascii="ＭＳ Ｐ明朝" w:eastAsia="ＭＳ Ｐ明朝" w:hAnsi="ＭＳ Ｐ明朝"/>
                          <w:u w:val="single"/>
                        </w:rPr>
                      </w:pPr>
                      <w:hyperlink r:id="rId21" w:history="1">
                        <w:r w:rsidR="00AE60BE" w:rsidRPr="00AC50BC">
                          <w:rPr>
                            <w:rStyle w:val="aa"/>
                            <w:rFonts w:ascii="ＭＳ Ｐ明朝" w:eastAsia="ＭＳ Ｐ明朝" w:hAnsi="ＭＳ Ｐ明朝"/>
                          </w:rPr>
                          <w:t>http://www.jma.go.jp/jp/bosai/risk/</w:t>
                        </w:r>
                      </w:hyperlink>
                    </w:p>
                    <w:p w:rsidR="00AE60BE" w:rsidRPr="002B3C6B" w:rsidRDefault="00AE60BE" w:rsidP="00935DED">
                      <w:pPr>
                        <w:pStyle w:val="a7"/>
                        <w:spacing w:line="0" w:lineRule="atLeast"/>
                        <w:ind w:firstLineChars="150" w:firstLine="315"/>
                        <w:rPr>
                          <w:rFonts w:ascii="ＭＳ Ｐ明朝" w:eastAsia="ＭＳ Ｐ明朝" w:hAnsi="ＭＳ Ｐ明朝"/>
                          <w:u w:val="single"/>
                        </w:rPr>
                      </w:pPr>
                    </w:p>
                    <w:p w:rsidR="00AE60BE" w:rsidRPr="002B3C6B" w:rsidRDefault="00AE60BE" w:rsidP="00935DED">
                      <w:pPr>
                        <w:pStyle w:val="a7"/>
                        <w:spacing w:line="0" w:lineRule="atLeast"/>
                      </w:pPr>
                      <w:r w:rsidRPr="002B3C6B">
                        <w:rPr>
                          <w:rFonts w:hint="eastAsia"/>
                        </w:rPr>
                        <w:t>○</w:t>
                      </w:r>
                      <w:r w:rsidRPr="002B3C6B">
                        <w:rPr>
                          <w:rFonts w:hint="eastAsia"/>
                        </w:rPr>
                        <w:t xml:space="preserve"> </w:t>
                      </w:r>
                      <w:r w:rsidRPr="002B3C6B">
                        <w:rPr>
                          <w:rFonts w:hint="eastAsia"/>
                        </w:rPr>
                        <w:t>同「特別警報について」</w:t>
                      </w:r>
                    </w:p>
                    <w:p w:rsidR="00AE60BE" w:rsidRDefault="00140ED3" w:rsidP="00935DED">
                      <w:pPr>
                        <w:pStyle w:val="a7"/>
                        <w:spacing w:line="0" w:lineRule="atLeast"/>
                        <w:ind w:firstLineChars="150" w:firstLine="315"/>
                        <w:rPr>
                          <w:rStyle w:val="aa"/>
                          <w:rFonts w:ascii="ＭＳ Ｐ明朝" w:eastAsia="ＭＳ Ｐ明朝" w:hAnsi="ＭＳ Ｐ明朝"/>
                          <w:color w:val="auto"/>
                        </w:rPr>
                      </w:pPr>
                      <w:hyperlink r:id="rId22" w:history="1">
                        <w:r w:rsidR="00AE60BE" w:rsidRPr="00CB7A2A">
                          <w:rPr>
                            <w:rStyle w:val="aa"/>
                            <w:rFonts w:ascii="ＭＳ Ｐ明朝" w:eastAsia="ＭＳ Ｐ明朝" w:hAnsi="ＭＳ Ｐ明朝"/>
                          </w:rPr>
                          <w:t>http://www.jma.go.jp/jma/kishou/know/tokubetsu-keiho/index.html</w:t>
                        </w:r>
                      </w:hyperlink>
                    </w:p>
                    <w:p w:rsidR="00AE60BE" w:rsidRDefault="00AE60BE" w:rsidP="00CE3B58">
                      <w:pPr>
                        <w:pStyle w:val="a7"/>
                        <w:spacing w:line="0" w:lineRule="atLeast"/>
                        <w:rPr>
                          <w:rStyle w:val="aa"/>
                          <w:rFonts w:ascii="ＭＳ Ｐ明朝" w:eastAsia="ＭＳ Ｐ明朝" w:hAnsi="ＭＳ Ｐ明朝"/>
                          <w:color w:val="auto"/>
                        </w:rPr>
                      </w:pPr>
                    </w:p>
                    <w:p w:rsidR="00AE60BE" w:rsidRPr="00F1141B" w:rsidRDefault="00AE60BE" w:rsidP="00CE3B58">
                      <w:pPr>
                        <w:pStyle w:val="a7"/>
                        <w:spacing w:line="0" w:lineRule="atLeast"/>
                        <w:rPr>
                          <w:rFonts w:ascii="ＭＳ 明朝" w:hAnsi="ＭＳ 明朝"/>
                        </w:rPr>
                      </w:pPr>
                      <w:r w:rsidRPr="00F1141B">
                        <w:rPr>
                          <w:rFonts w:ascii="ＭＳ 明朝" w:hAnsi="ＭＳ 明朝" w:hint="eastAsia"/>
                        </w:rPr>
                        <w:t xml:space="preserve">〇 </w:t>
                      </w:r>
                      <w:r>
                        <w:rPr>
                          <w:rFonts w:ascii="ＭＳ 明朝" w:hAnsi="ＭＳ 明朝" w:hint="eastAsia"/>
                        </w:rPr>
                        <w:t>同</w:t>
                      </w:r>
                      <w:r>
                        <w:rPr>
                          <w:rFonts w:ascii="ＭＳ 明朝" w:hAnsi="ＭＳ 明朝"/>
                        </w:rPr>
                        <w:t>「</w:t>
                      </w:r>
                      <w:r w:rsidRPr="00F1141B">
                        <w:rPr>
                          <w:rFonts w:ascii="ＭＳ 明朝" w:hAnsi="ＭＳ 明朝" w:hint="eastAsia"/>
                        </w:rPr>
                        <w:t>雷に関する情報</w:t>
                      </w:r>
                      <w:r>
                        <w:rPr>
                          <w:rFonts w:ascii="ＭＳ 明朝" w:hAnsi="ＭＳ 明朝" w:hint="eastAsia"/>
                        </w:rPr>
                        <w:t>」</w:t>
                      </w:r>
                    </w:p>
                    <w:p w:rsidR="00AE60BE" w:rsidRPr="00D800BF" w:rsidRDefault="00AE60BE" w:rsidP="000C5A1C">
                      <w:pPr>
                        <w:pStyle w:val="a7"/>
                        <w:spacing w:line="0" w:lineRule="atLeast"/>
                        <w:ind w:firstLineChars="150" w:firstLine="315"/>
                        <w:rPr>
                          <w:rFonts w:ascii="ＭＳ Ｐ明朝" w:eastAsia="ＭＳ Ｐ明朝" w:hAnsi="ＭＳ Ｐ明朝"/>
                          <w:szCs w:val="22"/>
                          <w:u w:val="single"/>
                        </w:rPr>
                      </w:pPr>
                      <w:r w:rsidRPr="00D800BF">
                        <w:rPr>
                          <w:rFonts w:ascii="ＭＳ Ｐ明朝" w:eastAsia="ＭＳ Ｐ明朝" w:hAnsi="ＭＳ Ｐ明朝"/>
                          <w:szCs w:val="22"/>
                          <w:u w:val="single"/>
                        </w:rPr>
                        <w:t>http://www.jma.go.jp/jma/kishou/know/toppuu/thunder2-1.html</w:t>
                      </w:r>
                    </w:p>
                    <w:p w:rsidR="00AE60BE" w:rsidRPr="005B10F8" w:rsidRDefault="00AE60BE" w:rsidP="00935DED">
                      <w:pPr>
                        <w:pStyle w:val="a7"/>
                        <w:spacing w:line="0" w:lineRule="atLeast"/>
                        <w:ind w:firstLineChars="150" w:firstLine="315"/>
                        <w:rPr>
                          <w:rFonts w:ascii="ＭＳ Ｐ明朝" w:eastAsia="ＭＳ Ｐ明朝" w:hAnsi="ＭＳ Ｐ明朝"/>
                          <w:u w:val="single"/>
                        </w:rPr>
                      </w:pPr>
                    </w:p>
                    <w:p w:rsidR="00AE60BE" w:rsidRPr="002B3C6B" w:rsidRDefault="00AE60BE" w:rsidP="001C2FCE">
                      <w:pPr>
                        <w:pStyle w:val="a7"/>
                        <w:spacing w:line="0" w:lineRule="atLeast"/>
                        <w:rPr>
                          <w:rFonts w:ascii="ＭＳ 明朝" w:hAnsi="ＭＳ 明朝"/>
                        </w:rPr>
                      </w:pPr>
                      <w:r w:rsidRPr="002B3C6B">
                        <w:rPr>
                          <w:rFonts w:ascii="ＭＳ 明朝" w:hAnsi="ＭＳ 明朝" w:hint="eastAsia"/>
                        </w:rPr>
                        <w:t>○ 国土交通省ホームページ「川の防災情報」</w:t>
                      </w:r>
                    </w:p>
                    <w:p w:rsidR="00AE60BE" w:rsidRPr="007877EF" w:rsidRDefault="00140ED3" w:rsidP="007877EF">
                      <w:pPr>
                        <w:pStyle w:val="a7"/>
                        <w:spacing w:line="0" w:lineRule="atLeast"/>
                        <w:ind w:firstLineChars="150" w:firstLine="315"/>
                        <w:rPr>
                          <w:rFonts w:ascii="ＭＳ Ｐ明朝" w:eastAsia="ＭＳ Ｐ明朝" w:hAnsi="ＭＳ Ｐ明朝"/>
                        </w:rPr>
                      </w:pPr>
                      <w:hyperlink r:id="rId23" w:history="1">
                        <w:r w:rsidR="00AE60BE" w:rsidRPr="00CB7A2A">
                          <w:rPr>
                            <w:rStyle w:val="aa"/>
                            <w:rFonts w:ascii="ＭＳ Ｐ明朝" w:eastAsia="ＭＳ Ｐ明朝" w:hAnsi="ＭＳ Ｐ明朝"/>
                          </w:rPr>
                          <w:t>http://www.river.go.jp/</w:t>
                        </w:r>
                      </w:hyperlink>
                    </w:p>
                    <w:p w:rsidR="00AE60BE" w:rsidRPr="002B3C6B" w:rsidRDefault="00AE60BE" w:rsidP="001C2FCE">
                      <w:pPr>
                        <w:pStyle w:val="a7"/>
                        <w:spacing w:line="0" w:lineRule="atLeast"/>
                        <w:rPr>
                          <w:rFonts w:ascii="ＭＳ 明朝" w:hAnsi="ＭＳ 明朝"/>
                        </w:rPr>
                      </w:pPr>
                    </w:p>
                    <w:p w:rsidR="00AE60BE" w:rsidRPr="002B3C6B" w:rsidRDefault="00AE60BE" w:rsidP="001C2FCE">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神奈川県ホームページ「砂防・地すべり・急傾斜地について」</w:t>
                      </w:r>
                    </w:p>
                    <w:p w:rsidR="00AE60BE" w:rsidRPr="002B3C6B" w:rsidRDefault="00140ED3" w:rsidP="001C2FCE">
                      <w:pPr>
                        <w:pStyle w:val="a7"/>
                        <w:spacing w:line="0" w:lineRule="atLeast"/>
                        <w:ind w:firstLineChars="150" w:firstLine="315"/>
                        <w:rPr>
                          <w:rFonts w:ascii="ＭＳ Ｐ明朝" w:eastAsia="ＭＳ Ｐ明朝" w:hAnsi="ＭＳ Ｐ明朝"/>
                        </w:rPr>
                      </w:pPr>
                      <w:hyperlink r:id="rId24" w:history="1">
                        <w:r w:rsidR="00AE60BE" w:rsidRPr="00CB7A2A">
                          <w:rPr>
                            <w:rStyle w:val="aa"/>
                            <w:rFonts w:ascii="ＭＳ Ｐ明朝" w:eastAsia="ＭＳ Ｐ明朝" w:hAnsi="ＭＳ Ｐ明朝"/>
                          </w:rPr>
                          <w:t>http://www.pref.kanagawa.jp/cnt/f420226/</w:t>
                        </w:r>
                      </w:hyperlink>
                    </w:p>
                    <w:p w:rsidR="00AE60BE" w:rsidRPr="000C5A1C" w:rsidRDefault="00AE60BE" w:rsidP="001C2FCE">
                      <w:pPr>
                        <w:pStyle w:val="a7"/>
                        <w:spacing w:line="0" w:lineRule="atLeast"/>
                        <w:rPr>
                          <w:rFonts w:ascii="ＭＳ 明朝" w:hAnsi="ＭＳ 明朝"/>
                        </w:rPr>
                      </w:pPr>
                    </w:p>
                    <w:p w:rsidR="00AE60BE" w:rsidRPr="00464E0F" w:rsidRDefault="00AE60BE" w:rsidP="00DB2338">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神奈川県ホームページ「神奈川県</w:t>
                      </w:r>
                      <w:r>
                        <w:t>土砂災害情報ポータル</w:t>
                      </w:r>
                      <w:r>
                        <w:rPr>
                          <w:rFonts w:hint="eastAsia"/>
                        </w:rPr>
                        <w:t>」</w:t>
                      </w:r>
                    </w:p>
                    <w:p w:rsidR="00AE60BE" w:rsidRPr="002B3C6B" w:rsidRDefault="00140ED3" w:rsidP="00DB2338">
                      <w:pPr>
                        <w:pStyle w:val="a7"/>
                        <w:spacing w:line="0" w:lineRule="atLeast"/>
                        <w:ind w:firstLineChars="150" w:firstLine="315"/>
                        <w:rPr>
                          <w:rFonts w:ascii="ＭＳ Ｐ明朝" w:eastAsia="ＭＳ Ｐ明朝" w:hAnsi="ＭＳ Ｐ明朝" w:cs="ＭＳゴシック"/>
                        </w:rPr>
                      </w:pPr>
                      <w:hyperlink r:id="rId25" w:history="1">
                        <w:r w:rsidR="00AE60BE" w:rsidRPr="00CB7A2A">
                          <w:rPr>
                            <w:rStyle w:val="aa"/>
                            <w:rFonts w:ascii="ＭＳ Ｐ明朝" w:eastAsia="ＭＳ Ｐ明朝" w:hAnsi="ＭＳ Ｐ明朝" w:cs="ＭＳゴシック"/>
                          </w:rPr>
                          <w:t>http://dosyasaigai.pref.kanagawa.jp/website/kanagawa/gis/index.html</w:t>
                        </w:r>
                      </w:hyperlink>
                    </w:p>
                    <w:p w:rsidR="00AE60BE" w:rsidRPr="00974E9C" w:rsidRDefault="00AE60BE" w:rsidP="001C2FCE"/>
                  </w:txbxContent>
                </v:textbox>
                <w10:anchorlock/>
              </v:rect>
            </w:pict>
          </mc:Fallback>
        </mc:AlternateContent>
      </w:r>
    </w:p>
    <w:p w:rsidR="001B412C" w:rsidRPr="00052014" w:rsidRDefault="00B70D95" w:rsidP="009A1F2D">
      <w:pPr>
        <w:pStyle w:val="af0"/>
        <w:jc w:val="both"/>
      </w:pPr>
      <w:r w:rsidRPr="009A1F2D">
        <w:rPr>
          <w:rFonts w:asciiTheme="majorEastAsia" w:eastAsiaTheme="majorEastAsia" w:hAnsiTheme="majorEastAsia"/>
          <w:noProof/>
        </w:rPr>
        <w:lastRenderedPageBreak/>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-190973</wp:posOffset>
                </wp:positionV>
                <wp:extent cx="952500" cy="279400"/>
                <wp:effectExtent l="0" t="0" r="19050" b="25400"/>
                <wp:wrapNone/>
                <wp:docPr id="56"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1B412C">
                            <w:pPr>
                              <w:jc w:val="center"/>
                            </w:pPr>
                            <w:r>
                              <w:rPr>
                                <w:rFonts w:hint="eastAsia"/>
                              </w:rPr>
                              <w:t>資 料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27" style="position:absolute;left:0;text-align:left;margin-left:0;margin-top:-15.05pt;width:75pt;height:2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">
                <v:textbox inset="5.85pt,.45mm,5.85pt,.7pt">
                  <w:txbxContent>
                    <w:p w:rsidR="00AE60BE" w:rsidRDefault="00AE60BE" w:rsidP="001B412C">
                      <w:pPr>
                        <w:jc w:val="center"/>
                      </w:pPr>
                      <w:r>
                        <w:rPr>
                          <w:rFonts w:hint="eastAsia"/>
                        </w:rPr>
                        <w:t>資 料 １</w:t>
                      </w:r>
                    </w:p>
                  </w:txbxContent>
                </v:textbox>
                <w10:wrap anchorx="margin"/>
              </v:rect>
            </w:pict>
          </mc:Fallback>
        </mc:AlternateContent>
      </w:r>
      <w:r w:rsidR="001B412C" w:rsidRPr="009A1F2D">
        <w:rPr>
          <w:rFonts w:asciiTheme="majorEastAsia" w:eastAsiaTheme="majorEastAsia" w:hAnsiTheme="majorEastAsia" w:hint="eastAsia"/>
        </w:rPr>
        <w:t>「防災気象情報」</w:t>
      </w:r>
      <w:r w:rsidR="001B412C" w:rsidRPr="00EF1AD0">
        <w:rPr>
          <w:rFonts w:ascii="ＭＳ Ｐゴシック" w:eastAsia="ＭＳ Ｐゴシック" w:hAnsi="ＭＳ Ｐゴシック" w:hint="eastAsia"/>
        </w:rPr>
        <w:t>を活用し</w:t>
      </w:r>
      <w:r w:rsidR="009A1F2D" w:rsidRPr="00EF1AD0">
        <w:rPr>
          <w:rFonts w:ascii="ＭＳ Ｐゴシック" w:eastAsia="ＭＳ Ｐゴシック" w:hAnsi="ＭＳ Ｐゴシック" w:hint="eastAsia"/>
        </w:rPr>
        <w:t>た</w:t>
      </w:r>
      <w:r w:rsidR="001B412C" w:rsidRPr="00EF1AD0">
        <w:rPr>
          <w:rFonts w:ascii="ＭＳ Ｐゴシック" w:eastAsia="ＭＳ Ｐゴシック" w:hAnsi="ＭＳ Ｐゴシック" w:hint="eastAsia"/>
        </w:rPr>
        <w:t>、</w:t>
      </w:r>
      <w:r w:rsidR="001B412C">
        <w:rPr>
          <w:rFonts w:hint="eastAsia"/>
        </w:rPr>
        <w:t>大雨や台風</w:t>
      </w:r>
      <w:r w:rsidR="001B412C" w:rsidRPr="00EF1AD0">
        <w:rPr>
          <w:rFonts w:ascii="ＭＳ Ｐゴシック" w:eastAsia="ＭＳ Ｐゴシック" w:hAnsi="ＭＳ Ｐゴシック" w:hint="eastAsia"/>
        </w:rPr>
        <w:t>への</w:t>
      </w:r>
      <w:r w:rsidR="001B412C">
        <w:rPr>
          <w:rFonts w:hint="eastAsia"/>
        </w:rPr>
        <w:t>備</w:t>
      </w:r>
      <w:r w:rsidR="001B412C" w:rsidRPr="009A1F2D">
        <w:rPr>
          <w:rFonts w:ascii="ＭＳ Ｐゴシック" w:eastAsia="ＭＳ Ｐゴシック" w:hAnsi="ＭＳ Ｐゴシック" w:hint="eastAsia"/>
        </w:rPr>
        <w:t>えについて</w:t>
      </w:r>
    </w:p>
    <w:p w:rsidR="001B412C" w:rsidRDefault="001B412C" w:rsidP="001B412C"/>
    <w:p w:rsidR="001B412C" w:rsidRDefault="001B412C" w:rsidP="00D94873">
      <w:pPr>
        <w:ind w:firstLineChars="100" w:firstLine="210"/>
      </w:pPr>
      <w:r>
        <w:rPr>
          <w:rFonts w:hint="eastAsia"/>
        </w:rPr>
        <w:t>気象警報を発表するような激しい現象は、ひとたび発生すると命に危険が及ぶおそれがありま</w:t>
      </w:r>
      <w:r w:rsidR="00DC0ED9">
        <w:rPr>
          <w:rFonts w:hint="eastAsia"/>
        </w:rPr>
        <w:t>す。そうした現象が予想される数日前から気象庁では「</w:t>
      </w:r>
      <w:r w:rsidR="00DC0ED9" w:rsidRPr="00646895">
        <w:rPr>
          <w:rFonts w:hint="eastAsia"/>
        </w:rPr>
        <w:t>早期注意情報</w:t>
      </w:r>
      <w:r>
        <w:rPr>
          <w:rFonts w:hint="eastAsia"/>
        </w:rPr>
        <w:t>」や「気象情報」を発表し、その後の危険度の高まりに応じて「注意報」、「警報」、「特別警報」を段階的に発表しています。</w:t>
      </w:r>
    </w:p>
    <w:p w:rsidR="001B412C" w:rsidRDefault="001B412C" w:rsidP="001B412C"/>
    <w:p w:rsidR="001B412C" w:rsidRDefault="00A5499F" w:rsidP="00D94873">
      <w:pPr>
        <w:ind w:firstLineChars="100" w:firstLine="210"/>
      </w:pPr>
      <w:r>
        <w:rPr>
          <w:rFonts w:hint="eastAsia"/>
        </w:rPr>
        <w:t>市区町村は、警報などを受けて、ハザードマップ</w:t>
      </w:r>
      <w:r w:rsidR="001B412C">
        <w:rPr>
          <w:rFonts w:hint="eastAsia"/>
        </w:rPr>
        <w:t>などに基づく</w:t>
      </w:r>
      <w:r>
        <w:rPr>
          <w:rFonts w:hint="eastAsia"/>
        </w:rPr>
        <w:t>危険な区域の住民に対して、</w:t>
      </w:r>
      <w:r w:rsidRPr="00646895">
        <w:rPr>
          <w:rFonts w:hint="eastAsia"/>
        </w:rPr>
        <w:t>高齢者等避難</w:t>
      </w:r>
      <w:r w:rsidR="001B412C">
        <w:rPr>
          <w:rFonts w:hint="eastAsia"/>
        </w:rPr>
        <w:t>、避難指示の発令を検討します。</w:t>
      </w:r>
    </w:p>
    <w:p w:rsidR="001B412C" w:rsidRDefault="001B412C" w:rsidP="001B412C"/>
    <w:p w:rsidR="001B412C" w:rsidRDefault="001B412C" w:rsidP="00D94873">
      <w:pPr>
        <w:ind w:firstLineChars="100" w:firstLine="210"/>
      </w:pPr>
      <w:r>
        <w:rPr>
          <w:rFonts w:hint="eastAsia"/>
        </w:rPr>
        <w:t>雨が降り出したら、大雨や洪水の「警報」、さらに「土砂災害警戒情報」にも注意しましょう。この「土砂災害警戒情報」は、「警報」の発表後、土砂災害発生の危険度がさらに高まったときに都道府県と気象庁が共同で発表しており、命を奪うような土砂災害がいつ発生してもおかしくない非常に危険な状況であることを伝える情報です。</w:t>
      </w:r>
    </w:p>
    <w:p w:rsidR="001B412C" w:rsidRDefault="001B412C" w:rsidP="001B412C"/>
    <w:p w:rsidR="00AB4348" w:rsidRPr="00646895" w:rsidRDefault="00A5499F" w:rsidP="00D94873">
      <w:pPr>
        <w:ind w:firstLineChars="100" w:firstLine="210"/>
      </w:pPr>
      <w:r w:rsidRPr="00646895">
        <w:rPr>
          <w:rFonts w:hint="eastAsia"/>
        </w:rPr>
        <w:t>気象庁では、</w:t>
      </w:r>
      <w:r w:rsidR="001B412C" w:rsidRPr="00646895">
        <w:rPr>
          <w:rFonts w:hint="eastAsia"/>
        </w:rPr>
        <w:t>地図上のどこで危険度が高まっているかがリアルタイムで</w:t>
      </w:r>
      <w:r w:rsidRPr="00646895">
        <w:rPr>
          <w:rFonts w:hint="eastAsia"/>
        </w:rPr>
        <w:t>色分けされる「キキクル（大雨・洪水警報の危険度分布）」</w:t>
      </w:r>
      <w:r w:rsidR="00AB4348" w:rsidRPr="00646895">
        <w:rPr>
          <w:rFonts w:hint="eastAsia"/>
        </w:rPr>
        <w:t>も提供しています</w:t>
      </w:r>
      <w:r w:rsidR="001B412C" w:rsidRPr="00646895">
        <w:rPr>
          <w:rFonts w:hint="eastAsia"/>
        </w:rPr>
        <w:t>。</w:t>
      </w:r>
      <w:r w:rsidR="00AB4348" w:rsidRPr="00646895">
        <w:rPr>
          <w:rFonts w:hint="eastAsia"/>
        </w:rPr>
        <w:t>パソコンやスマートフォンから、気象庁のウェブサイトの「キキクル（危険度分布）」で確認できます。</w:t>
      </w:r>
    </w:p>
    <w:p w:rsidR="001B412C" w:rsidRPr="00646895" w:rsidRDefault="00AB4348" w:rsidP="00D94873">
      <w:pPr>
        <w:ind w:firstLineChars="100" w:firstLine="210"/>
      </w:pPr>
      <w:r w:rsidRPr="00646895">
        <w:rPr>
          <w:rFonts w:hint="eastAsia"/>
        </w:rPr>
        <w:t>キキクルで最大危険度の「濃い紫」が出現した場合、過去の最大な災害時に匹敵する極めて危険な状態となっていて、重大な災害がすでに発生している可能性が高い状況を表しています。土砂災害や洪水により命に危険が及ぶ場所（土砂災害警戒区域や、山間部の中小河川で</w:t>
      </w:r>
      <w:r w:rsidR="00A46710" w:rsidRPr="00646895">
        <w:rPr>
          <w:rFonts w:hint="eastAsia"/>
        </w:rPr>
        <w:t>氾濫流により流出のおそれがある家屋等）では、早めの避難を心がけ、遅くとも「薄い紫」が出現した時点で、速やかに避難開始を判断することが重要です。なお、自治体から高齢者等避難や避難指示が発令された場合には、キキクルの危険度に関わらず、速やかに避難行動をとってください。</w:t>
      </w:r>
    </w:p>
    <w:p w:rsidR="001B412C" w:rsidRPr="00646895" w:rsidRDefault="001B412C" w:rsidP="001B412C"/>
    <w:p w:rsidR="001B412C" w:rsidRDefault="001B412C" w:rsidP="00D94873">
      <w:pPr>
        <w:ind w:firstLineChars="100" w:firstLine="210"/>
      </w:pPr>
      <w:r w:rsidRPr="00646895">
        <w:rPr>
          <w:rFonts w:hint="eastAsia"/>
        </w:rPr>
        <w:t>また、気象庁では、警報や注意報に先立ち、</w:t>
      </w:r>
      <w:r w:rsidR="00A46710" w:rsidRPr="00646895">
        <w:rPr>
          <w:rFonts w:hint="eastAsia"/>
        </w:rPr>
        <w:t>「早期注意情報」</w:t>
      </w:r>
      <w:r w:rsidRPr="00646895">
        <w:rPr>
          <w:rFonts w:hint="eastAsia"/>
        </w:rPr>
        <w:t>や大雨や台風に関する「気象情報」を発表しています。天気予報やニュースで「気象庁では、大雨（台風）に関する情報を出して警戒を呼びかけています」という言葉が流れたら、これらの情報に注意してください。テレビやラジオ、 気象庁ウェブサイトの「防災情報」ページなどで、最新の情報を入手するよう心掛け、時間を追って段階的に発表される「注意報」、「警報</w:t>
      </w:r>
      <w:r w:rsidR="006202AF" w:rsidRPr="00646895">
        <w:rPr>
          <w:rFonts w:hint="eastAsia"/>
        </w:rPr>
        <w:t>」、「土砂災害警戒情報」や「キキクル」</w:t>
      </w:r>
      <w:r w:rsidRPr="00646895">
        <w:rPr>
          <w:rFonts w:hint="eastAsia"/>
        </w:rPr>
        <w:t>を活用し</w:t>
      </w:r>
      <w:r>
        <w:rPr>
          <w:rFonts w:hint="eastAsia"/>
        </w:rPr>
        <w:t>て、早め早めの防災行動をとるようにしましょう。</w:t>
      </w:r>
    </w:p>
    <w:p w:rsidR="001B412C" w:rsidRDefault="001B412C" w:rsidP="001B412C"/>
    <w:p w:rsidR="00D605F6" w:rsidRDefault="00D605F6" w:rsidP="001B412C">
      <w:pPr>
        <w:rPr>
          <w:rFonts w:asciiTheme="majorEastAsia" w:eastAsiaTheme="majorEastAsia" w:hAnsiTheme="majorEastAsia"/>
          <w:b/>
        </w:rPr>
      </w:pPr>
    </w:p>
    <w:p w:rsidR="00FA055B" w:rsidRDefault="00FA055B" w:rsidP="001B412C">
      <w:pPr>
        <w:rPr>
          <w:rFonts w:asciiTheme="majorEastAsia" w:eastAsiaTheme="majorEastAsia" w:hAnsiTheme="majorEastAsia"/>
          <w:b/>
        </w:rPr>
      </w:pPr>
    </w:p>
    <w:p w:rsidR="00FA055B" w:rsidRDefault="00FA055B" w:rsidP="001B412C">
      <w:pPr>
        <w:rPr>
          <w:rFonts w:asciiTheme="majorEastAsia" w:eastAsiaTheme="majorEastAsia" w:hAnsiTheme="majorEastAsia"/>
          <w:b/>
        </w:rPr>
      </w:pPr>
    </w:p>
    <w:p w:rsidR="00A5499F" w:rsidRDefault="00A5499F" w:rsidP="001B412C">
      <w:pPr>
        <w:rPr>
          <w:rFonts w:asciiTheme="majorEastAsia" w:eastAsiaTheme="majorEastAsia" w:hAnsiTheme="majorEastAsia"/>
          <w:b/>
        </w:rPr>
      </w:pPr>
    </w:p>
    <w:p w:rsidR="001B412C" w:rsidRPr="00D94A99" w:rsidRDefault="001B412C" w:rsidP="001B412C">
      <w:pPr>
        <w:rPr>
          <w:rFonts w:asciiTheme="majorEastAsia" w:eastAsiaTheme="majorEastAsia" w:hAnsiTheme="majorEastAsia"/>
          <w:b/>
        </w:rPr>
      </w:pPr>
      <w:r w:rsidRPr="00D94A99">
        <w:rPr>
          <w:rFonts w:asciiTheme="majorEastAsia" w:eastAsiaTheme="majorEastAsia" w:hAnsiTheme="majorEastAsia" w:hint="eastAsia"/>
          <w:b/>
        </w:rPr>
        <w:lastRenderedPageBreak/>
        <w:t>大雨や台風時に発表される主な警報・注意報</w:t>
      </w:r>
    </w:p>
    <w:tbl>
      <w:tblPr>
        <w:tblStyle w:val="a9"/>
        <w:tblW w:w="0" w:type="auto"/>
        <w:tblLook w:val="04A0" w:firstRow="1" w:lastRow="0" w:firstColumn="1" w:lastColumn="0" w:noHBand="0" w:noVBand="1"/>
      </w:tblPr>
      <w:tblGrid>
        <w:gridCol w:w="1271"/>
        <w:gridCol w:w="7223"/>
      </w:tblGrid>
      <w:tr w:rsidR="001B412C" w:rsidRPr="00D94A99" w:rsidTr="001B412C">
        <w:tc>
          <w:tcPr>
            <w:tcW w:w="1271" w:type="dxa"/>
          </w:tcPr>
          <w:p w:rsidR="001B412C" w:rsidRPr="00D94A99" w:rsidRDefault="001B412C" w:rsidP="001B412C">
            <w:r w:rsidRPr="00D94A99">
              <w:rPr>
                <w:rFonts w:hint="eastAsia"/>
              </w:rPr>
              <w:t>特別警報</w:t>
            </w:r>
          </w:p>
        </w:tc>
        <w:tc>
          <w:tcPr>
            <w:tcW w:w="7223" w:type="dxa"/>
          </w:tcPr>
          <w:p w:rsidR="001B412C" w:rsidRPr="00D94A99" w:rsidRDefault="001B412C" w:rsidP="001B412C">
            <w:r w:rsidRPr="00D94A99">
              <w:rPr>
                <w:rFonts w:hint="eastAsia"/>
              </w:rPr>
              <w:t>大雨（土砂災害、浸水害）、暴風、波浪、高潮</w:t>
            </w:r>
          </w:p>
        </w:tc>
      </w:tr>
      <w:tr w:rsidR="001B412C" w:rsidRPr="00D94A99" w:rsidTr="001B412C">
        <w:tc>
          <w:tcPr>
            <w:tcW w:w="1271" w:type="dxa"/>
          </w:tcPr>
          <w:p w:rsidR="001B412C" w:rsidRPr="00D94A99" w:rsidRDefault="001B412C" w:rsidP="001B412C">
            <w:pPr>
              <w:jc w:val="center"/>
            </w:pPr>
            <w:r w:rsidRPr="00D94A99">
              <w:rPr>
                <w:rFonts w:hint="eastAsia"/>
              </w:rPr>
              <w:t>警報</w:t>
            </w:r>
          </w:p>
        </w:tc>
        <w:tc>
          <w:tcPr>
            <w:tcW w:w="7223" w:type="dxa"/>
          </w:tcPr>
          <w:p w:rsidR="001B412C" w:rsidRPr="00D94A99" w:rsidRDefault="001B412C" w:rsidP="001B412C">
            <w:r w:rsidRPr="00D94A99">
              <w:rPr>
                <w:rFonts w:hint="eastAsia"/>
              </w:rPr>
              <w:t>大雨（土砂災害、浸水害）、洪水、暴風、波浪、高潮</w:t>
            </w:r>
          </w:p>
        </w:tc>
      </w:tr>
      <w:tr w:rsidR="001B412C" w:rsidRPr="00D94A99" w:rsidTr="001B412C">
        <w:tc>
          <w:tcPr>
            <w:tcW w:w="1271" w:type="dxa"/>
          </w:tcPr>
          <w:p w:rsidR="001B412C" w:rsidRPr="00D94A99" w:rsidRDefault="001B412C" w:rsidP="001B412C">
            <w:pPr>
              <w:jc w:val="center"/>
            </w:pPr>
            <w:r w:rsidRPr="00D94A99">
              <w:rPr>
                <w:rFonts w:hint="eastAsia"/>
              </w:rPr>
              <w:t>注意報</w:t>
            </w:r>
          </w:p>
        </w:tc>
        <w:tc>
          <w:tcPr>
            <w:tcW w:w="7223" w:type="dxa"/>
          </w:tcPr>
          <w:p w:rsidR="001B412C" w:rsidRPr="00D94A99" w:rsidRDefault="001B412C" w:rsidP="001B412C">
            <w:r w:rsidRPr="00D94A99">
              <w:rPr>
                <w:rFonts w:hint="eastAsia"/>
              </w:rPr>
              <w:t>大雨、洪水、強風、波浪、高潮、雷</w:t>
            </w:r>
          </w:p>
        </w:tc>
      </w:tr>
    </w:tbl>
    <w:p w:rsidR="001B412C" w:rsidRDefault="001B412C" w:rsidP="001B412C"/>
    <w:p w:rsidR="001B412C" w:rsidRDefault="001B412C" w:rsidP="001B412C"/>
    <w:p w:rsidR="001B412C" w:rsidRPr="00267C61" w:rsidRDefault="001B412C" w:rsidP="001B412C">
      <w:pPr>
        <w:rPr>
          <w:rFonts w:asciiTheme="majorEastAsia" w:eastAsiaTheme="majorEastAsia" w:hAnsiTheme="majorEastAsia"/>
          <w:b/>
        </w:rPr>
      </w:pPr>
      <w:r w:rsidRPr="00267C61">
        <w:rPr>
          <w:rFonts w:asciiTheme="majorEastAsia" w:eastAsiaTheme="majorEastAsia" w:hAnsiTheme="majorEastAsia" w:hint="eastAsia"/>
          <w:b/>
        </w:rPr>
        <w:t>防災気象情報の効果的な利活用</w:t>
      </w:r>
    </w:p>
    <w:p w:rsidR="001B412C" w:rsidRDefault="001B412C" w:rsidP="001B412C">
      <w:pPr>
        <w:rPr>
          <w:rFonts w:asciiTheme="majorEastAsia" w:eastAsiaTheme="majorEastAsia" w:hAnsiTheme="majorEastAsia"/>
          <w:b/>
        </w:rPr>
      </w:pPr>
      <w:r w:rsidRPr="00267C61">
        <w:rPr>
          <w:rFonts w:asciiTheme="majorEastAsia" w:eastAsiaTheme="majorEastAsia" w:hAnsiTheme="majorEastAsia" w:hint="eastAsia"/>
          <w:b/>
        </w:rPr>
        <w:t>（大雨による土砂災害の場合）</w:t>
      </w:r>
    </w:p>
    <w:p w:rsidR="00B81071" w:rsidRDefault="00B81071" w:rsidP="001B412C">
      <w:pPr>
        <w:rPr>
          <w:rFonts w:asciiTheme="majorEastAsia" w:eastAsiaTheme="majorEastAsia" w:hAnsiTheme="majorEastAsia"/>
          <w:b/>
        </w:rPr>
      </w:pPr>
      <w:r>
        <w:rPr>
          <w:rFonts w:asciiTheme="majorEastAsia" w:eastAsiaTheme="majorEastAsia" w:hAnsiTheme="majorEastAsia" w:hint="eastAsia"/>
          <w:b/>
        </w:rPr>
        <w:t xml:space="preserve">　　　　　　　　　段階的に発表される防災気象情報の活用例</w:t>
      </w:r>
    </w:p>
    <w:p w:rsidR="001B412C" w:rsidRDefault="00B81071" w:rsidP="001B412C">
      <w:pPr>
        <w:rPr>
          <w:rFonts w:asciiTheme="majorEastAsia" w:eastAsiaTheme="majorEastAsia" w:hAnsiTheme="majorEastAsia"/>
          <w:b/>
        </w:rPr>
      </w:pPr>
      <w:r w:rsidRPr="00B81071">
        <w:rPr>
          <w:rFonts w:asciiTheme="majorEastAsia" w:eastAsiaTheme="majorEastAsia" w:hAnsiTheme="majorEastAsia"/>
          <w:b/>
          <w:noProof/>
        </w:rPr>
        <w:drawing>
          <wp:inline distT="0" distB="0" distL="0" distR="0">
            <wp:extent cx="5400040" cy="3841072"/>
            <wp:effectExtent l="0" t="0" r="0" b="7620"/>
            <wp:docPr id="2201" name="図 2201" descr="H:\01_総務グループ\31_防災\06_防災計画\02_学校防災活動マニュアル\99_Ｒ４（次回）用　修正版\パーツ・参考通知等\107_土砂災害に関する防災気象情報の活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107_土砂災害に関する防災気象情報の活用.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3841072"/>
                    </a:xfrm>
                    <a:prstGeom prst="rect">
                      <a:avLst/>
                    </a:prstGeom>
                    <a:noFill/>
                    <a:ln>
                      <a:noFill/>
                    </a:ln>
                  </pic:spPr>
                </pic:pic>
              </a:graphicData>
            </a:graphic>
          </wp:inline>
        </w:drawing>
      </w:r>
    </w:p>
    <w:p w:rsidR="001B412C" w:rsidRDefault="0056565F" w:rsidP="001B412C">
      <w:pPr>
        <w:rPr>
          <w:rFonts w:asciiTheme="majorEastAsia" w:eastAsiaTheme="majorEastAsia" w:hAnsiTheme="majorEastAsia"/>
          <w:b/>
        </w:rPr>
      </w:pPr>
      <w:r>
        <w:rPr>
          <w:rFonts w:asciiTheme="majorEastAsia" w:eastAsiaTheme="majorEastAsia" w:hAnsiTheme="majorEastAsia" w:hint="eastAsia"/>
          <w:b/>
        </w:rPr>
        <w:t>（洪水の場合</w:t>
      </w:r>
      <w:r w:rsidR="001B412C">
        <w:rPr>
          <w:rFonts w:asciiTheme="majorEastAsia" w:eastAsiaTheme="majorEastAsia" w:hAnsiTheme="majorEastAsia" w:hint="eastAsia"/>
          <w:b/>
        </w:rPr>
        <w:t>）</w:t>
      </w:r>
    </w:p>
    <w:p w:rsidR="001B412C" w:rsidRDefault="001B412C" w:rsidP="001B412C">
      <w:pPr>
        <w:rPr>
          <w:rFonts w:asciiTheme="majorEastAsia" w:eastAsiaTheme="majorEastAsia" w:hAnsiTheme="majorEastAsia"/>
          <w:b/>
        </w:rPr>
      </w:pPr>
      <w:r w:rsidRPr="00DD60E7">
        <w:rPr>
          <w:rFonts w:asciiTheme="majorEastAsia" w:eastAsiaTheme="majorEastAsia" w:hAnsiTheme="majorEastAsia"/>
          <w:b/>
          <w:noProof/>
        </w:rPr>
        <w:drawing>
          <wp:inline distT="0" distB="0" distL="0" distR="0" wp14:anchorId="426F00B8" wp14:editId="377B602C">
            <wp:extent cx="5400040" cy="2713772"/>
            <wp:effectExtent l="0" t="0" r="0" b="0"/>
            <wp:docPr id="22" name="図 22" descr="H:\04_教育V・防災グループ\05_防災\06_防災計画\03_学校防災活動マニュアル\かきぎ\洪水警戒情報（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4_教育V・防災グループ\05_防災\06_防災計画\03_学校防災活動マニュアル\かきぎ\洪水警戒情報（図）.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713772"/>
                    </a:xfrm>
                    <a:prstGeom prst="rect">
                      <a:avLst/>
                    </a:prstGeom>
                    <a:noFill/>
                    <a:ln>
                      <a:noFill/>
                    </a:ln>
                  </pic:spPr>
                </pic:pic>
              </a:graphicData>
            </a:graphic>
          </wp:inline>
        </w:drawing>
      </w:r>
    </w:p>
    <w:p w:rsidR="00126455" w:rsidRDefault="00126455" w:rsidP="001B412C">
      <w:pPr>
        <w:rPr>
          <w:rFonts w:asciiTheme="majorEastAsia" w:eastAsiaTheme="majorEastAsia" w:hAnsiTheme="majorEastAsia"/>
          <w:b/>
        </w:rPr>
      </w:pPr>
    </w:p>
    <w:p w:rsidR="001B412C" w:rsidRDefault="001B412C" w:rsidP="001B412C">
      <w:pPr>
        <w:rPr>
          <w:rFonts w:asciiTheme="majorEastAsia" w:eastAsiaTheme="majorEastAsia" w:hAnsiTheme="majorEastAsia"/>
          <w:b/>
        </w:rPr>
      </w:pPr>
      <w:r>
        <w:rPr>
          <w:rFonts w:asciiTheme="majorEastAsia" w:eastAsiaTheme="majorEastAsia" w:hAnsiTheme="majorEastAsia" w:hint="eastAsia"/>
          <w:b/>
        </w:rPr>
        <w:lastRenderedPageBreak/>
        <w:t>気象警報・注意報の新たな表示（気象庁ホームページ）</w:t>
      </w:r>
    </w:p>
    <w:p w:rsidR="001B412C" w:rsidRDefault="001B412C" w:rsidP="001B412C">
      <w:pPr>
        <w:rPr>
          <w:rFonts w:asciiTheme="majorEastAsia" w:eastAsiaTheme="majorEastAsia" w:hAnsiTheme="majorEastAsia"/>
          <w:b/>
        </w:rPr>
      </w:pPr>
      <w:r w:rsidRPr="00DD60E7">
        <w:rPr>
          <w:rFonts w:asciiTheme="majorEastAsia" w:eastAsiaTheme="majorEastAsia" w:hAnsiTheme="majorEastAsia"/>
          <w:b/>
          <w:noProof/>
        </w:rPr>
        <w:drawing>
          <wp:inline distT="0" distB="0" distL="0" distR="0" wp14:anchorId="13253CD9" wp14:editId="169C018A">
            <wp:extent cx="4143375" cy="4309110"/>
            <wp:effectExtent l="0" t="0" r="9525" b="0"/>
            <wp:docPr id="23" name="図 23" descr="H:\04_教育V・防災グループ\05_防災\06_防災計画\03_学校防災活動マニュアル\かきぎ\新たな表示（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4_教育V・防災グループ\05_防災\06_防災計画\03_学校防災活動マニュアル\かきぎ\新たな表示（図）.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1819" cy="4317892"/>
                    </a:xfrm>
                    <a:prstGeom prst="rect">
                      <a:avLst/>
                    </a:prstGeom>
                    <a:noFill/>
                    <a:ln>
                      <a:noFill/>
                    </a:ln>
                  </pic:spPr>
                </pic:pic>
              </a:graphicData>
            </a:graphic>
          </wp:inline>
        </w:drawing>
      </w:r>
    </w:p>
    <w:p w:rsidR="001B412C" w:rsidRDefault="001B412C" w:rsidP="005B4B21">
      <w:pPr>
        <w:spacing w:line="0" w:lineRule="atLeast"/>
        <w:rPr>
          <w:rFonts w:asciiTheme="majorEastAsia" w:eastAsiaTheme="majorEastAsia" w:hAnsiTheme="majorEastAsia"/>
          <w:b/>
        </w:rPr>
      </w:pPr>
    </w:p>
    <w:p w:rsidR="002033DB" w:rsidRDefault="002033DB" w:rsidP="005B4B21">
      <w:pPr>
        <w:spacing w:line="0" w:lineRule="atLeast"/>
        <w:rPr>
          <w:rFonts w:asciiTheme="majorEastAsia" w:eastAsiaTheme="majorEastAsia" w:hAnsiTheme="majorEastAsia"/>
          <w:b/>
        </w:rPr>
      </w:pPr>
    </w:p>
    <w:p w:rsidR="00D62858" w:rsidRDefault="00D62858" w:rsidP="005B4B21">
      <w:pPr>
        <w:spacing w:line="0" w:lineRule="atLeast"/>
        <w:rPr>
          <w:rFonts w:asciiTheme="majorEastAsia" w:eastAsiaTheme="majorEastAsia" w:hAnsiTheme="majorEastAsia"/>
          <w:b/>
        </w:rPr>
      </w:pPr>
    </w:p>
    <w:p w:rsidR="005B4B21" w:rsidRPr="00E71665" w:rsidRDefault="005B4B21" w:rsidP="005B4B21">
      <w:pPr>
        <w:spacing w:line="0" w:lineRule="atLeast"/>
        <w:rPr>
          <w:rFonts w:asciiTheme="majorEastAsia" w:eastAsiaTheme="majorEastAsia" w:hAnsiTheme="majorEastAsia"/>
          <w:b/>
          <w:bCs/>
          <w:szCs w:val="21"/>
        </w:rPr>
      </w:pPr>
      <w:r w:rsidRPr="00E71665">
        <w:rPr>
          <w:rFonts w:asciiTheme="majorEastAsia" w:eastAsiaTheme="majorEastAsia" w:hAnsiTheme="majorEastAsia" w:hint="eastAsia"/>
          <w:b/>
          <w:bCs/>
          <w:szCs w:val="21"/>
        </w:rPr>
        <w:t>線状降水帯に関する情報</w:t>
      </w:r>
    </w:p>
    <w:p w:rsidR="005B4B21" w:rsidRPr="002033DB" w:rsidRDefault="005B4B21" w:rsidP="005B4B21">
      <w:pPr>
        <w:widowControl/>
        <w:shd w:val="clear" w:color="auto" w:fill="FFFFFF"/>
        <w:autoSpaceDE/>
        <w:autoSpaceDN/>
        <w:spacing w:line="0" w:lineRule="atLeast"/>
        <w:jc w:val="left"/>
        <w:rPr>
          <w:rFonts w:asciiTheme="minorEastAsia" w:eastAsiaTheme="minorEastAsia" w:hAnsiTheme="minorEastAsia"/>
          <w:b/>
          <w:sz w:val="20"/>
          <w:szCs w:val="20"/>
        </w:rPr>
      </w:pPr>
      <w:r w:rsidRPr="002033DB">
        <w:rPr>
          <w:rFonts w:asciiTheme="minorEastAsia" w:eastAsiaTheme="minorEastAsia" w:hAnsiTheme="minorEastAsia" w:hint="eastAsia"/>
          <w:b/>
          <w:sz w:val="20"/>
          <w:szCs w:val="20"/>
        </w:rPr>
        <w:t>〇　線状降水帯とは</w:t>
      </w:r>
    </w:p>
    <w:p w:rsidR="005B4B21" w:rsidRPr="00D65B07" w:rsidRDefault="005B4B21" w:rsidP="005B4B21">
      <w:pPr>
        <w:widowControl/>
        <w:shd w:val="clear" w:color="auto" w:fill="FFFFFF"/>
        <w:autoSpaceDE/>
        <w:autoSpaceDN/>
        <w:spacing w:line="0" w:lineRule="atLeast"/>
        <w:ind w:leftChars="100" w:left="210" w:firstLineChars="100" w:firstLine="200"/>
        <w:jc w:val="left"/>
        <w:rPr>
          <w:sz w:val="20"/>
          <w:szCs w:val="20"/>
        </w:rPr>
      </w:pPr>
      <w:r w:rsidRPr="00D65B07">
        <w:rPr>
          <w:rFonts w:hint="eastAsia"/>
          <w:sz w:val="20"/>
          <w:szCs w:val="20"/>
        </w:rPr>
        <w:t>次々と発生する発達した雨雲（積乱雲）が列をなした、組織化した積乱雲群によって、数時間にわたってほぼ同じ場所を通過または停滞することで作り出される、線状に伸びる長さ50～300㎞程度</w:t>
      </w:r>
      <w:r w:rsidR="00324A1A">
        <w:rPr>
          <w:rFonts w:hint="eastAsia"/>
          <w:sz w:val="20"/>
          <w:szCs w:val="20"/>
        </w:rPr>
        <w:t>、幅2</w:t>
      </w:r>
      <w:r w:rsidR="00324A1A">
        <w:rPr>
          <w:sz w:val="20"/>
          <w:szCs w:val="20"/>
        </w:rPr>
        <w:t>0</w:t>
      </w:r>
      <w:r w:rsidR="00324A1A">
        <w:rPr>
          <w:rFonts w:hint="eastAsia"/>
          <w:sz w:val="20"/>
          <w:szCs w:val="20"/>
        </w:rPr>
        <w:t>～50</w:t>
      </w:r>
      <w:r w:rsidR="00324A1A" w:rsidRPr="00D65B07">
        <w:rPr>
          <w:rFonts w:hint="eastAsia"/>
          <w:sz w:val="20"/>
          <w:szCs w:val="20"/>
        </w:rPr>
        <w:t>㎞程度</w:t>
      </w:r>
      <w:r w:rsidRPr="00D65B07">
        <w:rPr>
          <w:rFonts w:hint="eastAsia"/>
          <w:sz w:val="20"/>
          <w:szCs w:val="20"/>
        </w:rPr>
        <w:t>の強い</w:t>
      </w:r>
      <w:r w:rsidR="00324A1A">
        <w:rPr>
          <w:rFonts w:hint="eastAsia"/>
          <w:sz w:val="20"/>
          <w:szCs w:val="20"/>
        </w:rPr>
        <w:t>降水をともなう</w:t>
      </w:r>
      <w:r w:rsidRPr="00D65B07">
        <w:rPr>
          <w:rFonts w:hint="eastAsia"/>
          <w:sz w:val="20"/>
          <w:szCs w:val="20"/>
        </w:rPr>
        <w:t>雨域を線状降水帯といいます。</w:t>
      </w:r>
    </w:p>
    <w:p w:rsidR="005B4B21" w:rsidRDefault="005B4B21" w:rsidP="005B4B21">
      <w:pPr>
        <w:widowControl/>
        <w:shd w:val="clear" w:color="auto" w:fill="FFFFFF"/>
        <w:autoSpaceDE/>
        <w:autoSpaceDN/>
        <w:spacing w:line="0" w:lineRule="atLeast"/>
        <w:jc w:val="left"/>
        <w:rPr>
          <w:szCs w:val="21"/>
        </w:rPr>
      </w:pPr>
      <w:r w:rsidRPr="00953C5A">
        <w:rPr>
          <w:noProof/>
          <w:szCs w:val="21"/>
        </w:rPr>
        <w:drawing>
          <wp:inline distT="0" distB="0" distL="0" distR="0" wp14:anchorId="158C78FB" wp14:editId="4909FB2B">
            <wp:extent cx="5400040" cy="2028825"/>
            <wp:effectExtent l="0" t="0" r="0" b="9525"/>
            <wp:docPr id="7" name="図 7" descr="M:\01_総務グループ\31_防災\06_防災計画\02_学校防災活動マニュアル\01_作成指針(R4)\線状降水帯画像toriminng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01_総務グループ\31_防災\06_防災計画\02_学校防災活動マニュアル\01_作成指針(R4)\線状降水帯画像toriminngu .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2028825"/>
                    </a:xfrm>
                    <a:prstGeom prst="rect">
                      <a:avLst/>
                    </a:prstGeom>
                    <a:noFill/>
                    <a:ln>
                      <a:noFill/>
                    </a:ln>
                  </pic:spPr>
                </pic:pic>
              </a:graphicData>
            </a:graphic>
          </wp:inline>
        </w:drawing>
      </w:r>
    </w:p>
    <w:p w:rsidR="005B4B21" w:rsidRPr="00407236" w:rsidRDefault="005B4B21" w:rsidP="005B4B21">
      <w:pPr>
        <w:widowControl/>
        <w:shd w:val="clear" w:color="auto" w:fill="FFFFFF"/>
        <w:autoSpaceDE/>
        <w:autoSpaceDN/>
        <w:spacing w:line="0" w:lineRule="atLeast"/>
        <w:jc w:val="left"/>
        <w:rPr>
          <w:sz w:val="16"/>
          <w:szCs w:val="16"/>
        </w:rPr>
      </w:pPr>
      <w:r>
        <w:rPr>
          <w:rFonts w:hint="eastAsia"/>
          <w:sz w:val="20"/>
          <w:szCs w:val="20"/>
        </w:rPr>
        <w:t xml:space="preserve">　　　　　　　　　　　　　　　　　　　　　　　　　　　　　　　　　　　　　</w:t>
      </w:r>
      <w:r w:rsidRPr="00407236">
        <w:rPr>
          <w:rFonts w:hint="eastAsia"/>
          <w:sz w:val="16"/>
          <w:szCs w:val="16"/>
        </w:rPr>
        <w:t>気象庁資料</w:t>
      </w:r>
    </w:p>
    <w:p w:rsidR="005B4B21" w:rsidRPr="002033DB" w:rsidRDefault="005B4B21" w:rsidP="005B4B21">
      <w:pPr>
        <w:widowControl/>
        <w:shd w:val="clear" w:color="auto" w:fill="FFFFFF"/>
        <w:autoSpaceDE/>
        <w:autoSpaceDN/>
        <w:spacing w:line="0" w:lineRule="atLeast"/>
        <w:jc w:val="left"/>
        <w:rPr>
          <w:rFonts w:asciiTheme="minorEastAsia" w:eastAsiaTheme="minorEastAsia" w:hAnsiTheme="minorEastAsia"/>
          <w:b/>
          <w:sz w:val="20"/>
          <w:szCs w:val="20"/>
        </w:rPr>
      </w:pPr>
      <w:r w:rsidRPr="002033DB">
        <w:rPr>
          <w:rFonts w:asciiTheme="minorEastAsia" w:eastAsiaTheme="minorEastAsia" w:hAnsiTheme="minorEastAsia" w:hint="eastAsia"/>
          <w:b/>
          <w:sz w:val="20"/>
          <w:szCs w:val="20"/>
        </w:rPr>
        <w:t>〇　線状降水帯予測の開始について</w:t>
      </w:r>
    </w:p>
    <w:p w:rsidR="00BB026F" w:rsidRDefault="00BB026F" w:rsidP="00BB026F">
      <w:pPr>
        <w:widowControl/>
        <w:shd w:val="clear" w:color="auto" w:fill="FFFFFF"/>
        <w:autoSpaceDE/>
        <w:autoSpaceDN/>
        <w:spacing w:line="0" w:lineRule="atLeast"/>
        <w:ind w:leftChars="100" w:left="210" w:firstLineChars="100" w:firstLine="200"/>
        <w:jc w:val="left"/>
        <w:rPr>
          <w:sz w:val="20"/>
          <w:szCs w:val="20"/>
        </w:rPr>
      </w:pPr>
      <w:r>
        <w:rPr>
          <w:rFonts w:hint="eastAsia"/>
          <w:sz w:val="20"/>
          <w:szCs w:val="20"/>
        </w:rPr>
        <w:t>気象庁では、令和４年６月から、線状降水帯による大雨の可能性がある程度高いと予測できた場合に、半日</w:t>
      </w:r>
      <w:r w:rsidR="00E67874">
        <w:rPr>
          <w:rFonts w:hint="eastAsia"/>
          <w:sz w:val="20"/>
          <w:szCs w:val="20"/>
        </w:rPr>
        <w:t>程度</w:t>
      </w:r>
      <w:r>
        <w:rPr>
          <w:rFonts w:hint="eastAsia"/>
          <w:sz w:val="20"/>
          <w:szCs w:val="20"/>
        </w:rPr>
        <w:t>前から気象情報において呼びかけています。令和６年５月</w:t>
      </w:r>
      <w:r w:rsidR="00277D4F">
        <w:rPr>
          <w:rFonts w:hint="eastAsia"/>
          <w:sz w:val="20"/>
          <w:szCs w:val="20"/>
        </w:rPr>
        <w:t>2</w:t>
      </w:r>
      <w:r w:rsidR="00277D4F">
        <w:rPr>
          <w:sz w:val="20"/>
          <w:szCs w:val="20"/>
        </w:rPr>
        <w:t>7</w:t>
      </w:r>
      <w:r>
        <w:rPr>
          <w:rFonts w:hint="eastAsia"/>
          <w:sz w:val="20"/>
          <w:szCs w:val="20"/>
        </w:rPr>
        <w:t>日から対象地域をこれまでの地方単位から府県単位に絞り込んで</w:t>
      </w:r>
      <w:r w:rsidR="007E7495">
        <w:rPr>
          <w:rFonts w:hint="eastAsia"/>
          <w:sz w:val="20"/>
          <w:szCs w:val="20"/>
        </w:rPr>
        <w:t>運用を開始してい</w:t>
      </w:r>
      <w:r>
        <w:rPr>
          <w:rFonts w:hint="eastAsia"/>
          <w:sz w:val="20"/>
          <w:szCs w:val="20"/>
        </w:rPr>
        <w:t>ます。</w:t>
      </w:r>
    </w:p>
    <w:p w:rsidR="005B4B21" w:rsidRDefault="005B4B21" w:rsidP="00BB026F">
      <w:pPr>
        <w:widowControl/>
        <w:shd w:val="clear" w:color="auto" w:fill="FFFFFF"/>
        <w:autoSpaceDE/>
        <w:autoSpaceDN/>
        <w:spacing w:line="0" w:lineRule="atLeast"/>
        <w:jc w:val="left"/>
        <w:rPr>
          <w:sz w:val="20"/>
          <w:szCs w:val="20"/>
        </w:rPr>
      </w:pPr>
    </w:p>
    <w:p w:rsidR="001B412C" w:rsidRPr="00277D4F" w:rsidRDefault="001B412C" w:rsidP="005B4B21">
      <w:pPr>
        <w:widowControl/>
        <w:textAlignment w:val="baseline"/>
        <w:rPr>
          <w:rFonts w:ascii="Arial" w:eastAsia="ＭＳ Ｐゴシック" w:hAnsi="Arial" w:cs="Arial"/>
          <w:color w:val="000000"/>
          <w:kern w:val="0"/>
          <w:sz w:val="24"/>
        </w:rPr>
      </w:pPr>
      <w:bookmarkStart w:id="0" w:name="_GoBack"/>
      <w:bookmarkEnd w:id="0"/>
    </w:p>
    <w:p w:rsidR="00682E57" w:rsidRPr="0073614F" w:rsidRDefault="00B70D95" w:rsidP="002E0DEC">
      <w:pPr>
        <w:pStyle w:val="a7"/>
        <w:rPr>
          <w:rFonts w:asciiTheme="majorEastAsia" w:eastAsiaTheme="majorEastAsia" w:hAnsiTheme="majorEastAsia"/>
          <w:b/>
          <w:sz w:val="32"/>
          <w:szCs w:val="32"/>
        </w:rPr>
      </w:pPr>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4600575</wp:posOffset>
                </wp:positionH>
                <wp:positionV relativeFrom="paragraph">
                  <wp:posOffset>-218440</wp:posOffset>
                </wp:positionV>
                <wp:extent cx="952500" cy="279400"/>
                <wp:effectExtent l="13335" t="9525" r="5715" b="6350"/>
                <wp:wrapNone/>
                <wp:docPr id="5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94790B">
                            <w:pPr>
                              <w:jc w:val="center"/>
                            </w:pPr>
                            <w:r>
                              <w:rPr>
                                <w:rFonts w:hint="eastAsia"/>
                              </w:rPr>
                              <w:t>資 料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8" style="position:absolute;margin-left:362.25pt;margin-top:-17.2pt;width:7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">
                <v:textbox inset="5.85pt,.45mm,5.85pt,.7pt">
                  <w:txbxContent>
                    <w:p w:rsidR="00AE60BE" w:rsidRDefault="00AE60BE" w:rsidP="0094790B">
                      <w:pPr>
                        <w:jc w:val="center"/>
                      </w:pPr>
                      <w:r>
                        <w:rPr>
                          <w:rFonts w:hint="eastAsia"/>
                        </w:rPr>
                        <w:t xml:space="preserve">資 </w:t>
                      </w:r>
                      <w:r>
                        <w:rPr>
                          <w:rFonts w:hint="eastAsia"/>
                        </w:rPr>
                        <w:t>料 ２</w:t>
                      </w:r>
                    </w:p>
                  </w:txbxContent>
                </v:textbox>
              </v:rect>
            </w:pict>
          </mc:Fallback>
        </mc:AlternateContent>
      </w:r>
      <w:r w:rsidR="001B412C" w:rsidRPr="0073614F">
        <w:rPr>
          <w:rFonts w:asciiTheme="majorEastAsia" w:eastAsiaTheme="majorEastAsia" w:hAnsiTheme="majorEastAsia" w:hint="eastAsia"/>
          <w:b/>
          <w:sz w:val="32"/>
          <w:szCs w:val="32"/>
        </w:rPr>
        <w:t>雨の強さと降り方</w:t>
      </w:r>
      <w:r w:rsidR="004D53E8" w:rsidRPr="0073614F">
        <w:rPr>
          <w:rFonts w:asciiTheme="majorEastAsia" w:eastAsiaTheme="majorEastAsia" w:hAnsiTheme="majorEastAsia" w:hint="eastAsia"/>
          <w:b/>
          <w:sz w:val="32"/>
          <w:szCs w:val="32"/>
        </w:rPr>
        <w:t>について</w:t>
      </w:r>
    </w:p>
    <w:p w:rsidR="00EE1A3D" w:rsidRPr="00EB7FD9" w:rsidRDefault="00CB50CA" w:rsidP="00EE1A3D">
      <w:pPr>
        <w:pStyle w:val="a7"/>
        <w:spacing w:line="0" w:lineRule="atLeast"/>
        <w:rPr>
          <w:rFonts w:ascii="ＭＳ 明朝" w:hAnsi="ＭＳ 明朝"/>
          <w:sz w:val="20"/>
          <w:szCs w:val="20"/>
        </w:rPr>
      </w:pPr>
      <w:r>
        <w:rPr>
          <w:noProof/>
        </w:rPr>
        <w:drawing>
          <wp:inline distT="0" distB="0" distL="0" distR="0" wp14:anchorId="46E7B88E" wp14:editId="1BB25ED4">
            <wp:extent cx="5638800" cy="7824298"/>
            <wp:effectExtent l="0" t="0" r="0" b="5715"/>
            <wp:docPr id="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3:$H$17"/>
                        </a:ext>
                      </a:extLst>
                    </pic:cNvPicPr>
                  </pic:nvPicPr>
                  <pic:blipFill>
                    <a:blip r:embed="rId30"/>
                    <a:srcRect/>
                    <a:stretch>
                      <a:fillRect/>
                    </a:stretch>
                  </pic:blipFill>
                  <pic:spPr bwMode="auto">
                    <a:xfrm>
                      <a:off x="0" y="0"/>
                      <a:ext cx="5648479" cy="783772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CB50CA" w:rsidRDefault="00CB50CA" w:rsidP="00A74833">
      <w:pPr>
        <w:rPr>
          <w:rFonts w:hAnsi="ＭＳ 明朝"/>
        </w:rPr>
      </w:pPr>
    </w:p>
    <w:p w:rsidR="00A74833" w:rsidRPr="00CB50CA" w:rsidRDefault="00A74833" w:rsidP="00A74833">
      <w:pPr>
        <w:rPr>
          <w:sz w:val="18"/>
          <w:szCs w:val="18"/>
        </w:rPr>
      </w:pPr>
      <w:r w:rsidRPr="00CB50CA">
        <w:rPr>
          <w:rFonts w:hAnsi="ＭＳ 明朝" w:hint="eastAsia"/>
          <w:sz w:val="18"/>
          <w:szCs w:val="18"/>
        </w:rPr>
        <w:t>出典：気象庁ＨＰ（</w:t>
      </w:r>
      <w:hyperlink r:id="rId31" w:history="1">
        <w:r w:rsidR="00B24B78" w:rsidRPr="00CB7A2A">
          <w:rPr>
            <w:rStyle w:val="aa"/>
            <w:sz w:val="18"/>
            <w:szCs w:val="18"/>
          </w:rPr>
          <w:t>https://www.jma.go.jp/jma/kishou/know/yougo_hp/amehyo.html</w:t>
        </w:r>
      </w:hyperlink>
      <w:r w:rsidRPr="00CB50CA">
        <w:rPr>
          <w:rStyle w:val="aa"/>
          <w:rFonts w:hint="eastAsia"/>
          <w:sz w:val="18"/>
          <w:szCs w:val="18"/>
        </w:rPr>
        <w:t>）</w:t>
      </w:r>
    </w:p>
    <w:p w:rsidR="00B2710C" w:rsidRPr="00CB50CA" w:rsidRDefault="00B2710C" w:rsidP="00B2710C">
      <w:pPr>
        <w:pStyle w:val="a7"/>
        <w:spacing w:line="0" w:lineRule="atLeast"/>
        <w:rPr>
          <w:sz w:val="18"/>
          <w:szCs w:val="18"/>
        </w:rPr>
        <w:sectPr w:rsidR="00B2710C" w:rsidRPr="00CB50CA" w:rsidSect="00061936">
          <w:headerReference w:type="even" r:id="rId32"/>
          <w:headerReference w:type="default" r:id="rId33"/>
          <w:footerReference w:type="even" r:id="rId34"/>
          <w:footerReference w:type="default" r:id="rId35"/>
          <w:pgSz w:w="11906" w:h="16838" w:code="9"/>
          <w:pgMar w:top="1259" w:right="1701" w:bottom="1259" w:left="1701" w:header="567" w:footer="57" w:gutter="0"/>
          <w:pgNumType w:start="95"/>
          <w:cols w:space="425"/>
          <w:docGrid w:type="linesAndChars" w:linePitch="358"/>
        </w:sectPr>
      </w:pPr>
    </w:p>
    <w:p w:rsidR="00B2710C" w:rsidRPr="00F32A21" w:rsidRDefault="00B2710C" w:rsidP="00B2710C">
      <w:pPr>
        <w:pStyle w:val="a7"/>
        <w:spacing w:line="0" w:lineRule="atLeast"/>
      </w:pPr>
    </w:p>
    <w:tbl>
      <w:tblPr>
        <w:tblStyle w:val="a9"/>
        <w:tblW w:w="10111" w:type="dxa"/>
        <w:tblInd w:w="-743" w:type="dxa"/>
        <w:tblLayout w:type="fixed"/>
        <w:tblLook w:val="04A0" w:firstRow="1" w:lastRow="0" w:firstColumn="1" w:lastColumn="0" w:noHBand="0" w:noVBand="1"/>
      </w:tblPr>
      <w:tblGrid>
        <w:gridCol w:w="702"/>
        <w:gridCol w:w="702"/>
        <w:gridCol w:w="702"/>
        <w:gridCol w:w="702"/>
        <w:gridCol w:w="1685"/>
        <w:gridCol w:w="1335"/>
        <w:gridCol w:w="1473"/>
        <w:gridCol w:w="2106"/>
        <w:gridCol w:w="704"/>
      </w:tblGrid>
      <w:tr w:rsidR="00B2710C" w:rsidRPr="00F32A21" w:rsidTr="00061936">
        <w:trPr>
          <w:trHeight w:val="475"/>
        </w:trPr>
        <w:tc>
          <w:tcPr>
            <w:tcW w:w="10111" w:type="dxa"/>
            <w:gridSpan w:val="9"/>
            <w:shd w:val="clear" w:color="auto" w:fill="C6D9F1" w:themeFill="text2" w:themeFillTint="33"/>
          </w:tcPr>
          <w:p w:rsidR="00B2710C" w:rsidRPr="00F32A21" w:rsidRDefault="00B2710C" w:rsidP="00B2710C">
            <w:pPr>
              <w:pStyle w:val="a7"/>
              <w:spacing w:line="0" w:lineRule="atLeast"/>
              <w:rPr>
                <w:rFonts w:ascii="ＭＳ Ｐゴシック" w:eastAsia="ＭＳ Ｐゴシック" w:hAnsi="ＭＳ Ｐゴシック" w:cs="ＭＳ Ｐゴシック"/>
                <w:bCs/>
                <w:sz w:val="20"/>
                <w:szCs w:val="20"/>
              </w:rPr>
            </w:pPr>
            <w:r w:rsidRPr="00F32A21">
              <w:rPr>
                <w:rFonts w:ascii="ＭＳ Ｐゴシック" w:eastAsia="ＭＳ Ｐゴシック" w:hAnsi="ＭＳ Ｐゴシック" w:cs="ＭＳ Ｐゴシック"/>
                <w:b/>
                <w:bCs/>
                <w:sz w:val="20"/>
                <w:szCs w:val="20"/>
              </w:rPr>
              <w:t>風の強さと吹き方</w:t>
            </w:r>
            <w:r w:rsidRPr="00F32A21">
              <w:rPr>
                <w:rFonts w:ascii="ＭＳ Ｐゴシック" w:eastAsia="ＭＳ Ｐゴシック" w:hAnsi="ＭＳ Ｐゴシック" w:cs="ＭＳ Ｐゴシック" w:hint="eastAsia"/>
                <w:b/>
                <w:bCs/>
                <w:sz w:val="20"/>
                <w:szCs w:val="20"/>
              </w:rPr>
              <w:t xml:space="preserve">　</w:t>
            </w:r>
          </w:p>
          <w:p w:rsidR="00B2710C" w:rsidRPr="00117FB5" w:rsidRDefault="00B2710C" w:rsidP="00B2710C">
            <w:pPr>
              <w:pStyle w:val="a7"/>
              <w:spacing w:line="0" w:lineRule="atLeast"/>
              <w:rPr>
                <w:rFonts w:ascii="ＭＳ Ｐゴシック" w:eastAsia="ＭＳ Ｐゴシック" w:hAnsi="ＭＳ Ｐゴシック"/>
                <w:sz w:val="18"/>
                <w:szCs w:val="18"/>
              </w:rPr>
            </w:pPr>
            <w:r w:rsidRPr="00277D4F">
              <w:rPr>
                <w:rFonts w:ascii="ＭＳ Ｐゴシック" w:eastAsia="ＭＳ Ｐゴシック" w:hAnsi="ＭＳ Ｐゴシック" w:cs="ＭＳ Ｐゴシック"/>
                <w:spacing w:val="1"/>
                <w:w w:val="96"/>
                <w:sz w:val="18"/>
                <w:szCs w:val="18"/>
                <w:fitText w:val="9727" w:id="-1556392190"/>
              </w:rPr>
              <w:t>(平成12年8月作成）、(平成14年1月一部改正）、(平成19年</w:t>
            </w:r>
            <w:r w:rsidR="00666D7F" w:rsidRPr="00277D4F">
              <w:rPr>
                <w:rFonts w:ascii="ＭＳ Ｐゴシック" w:eastAsia="ＭＳ Ｐゴシック" w:hAnsi="ＭＳ Ｐゴシック" w:cs="ＭＳ Ｐゴシック" w:hint="eastAsia"/>
                <w:spacing w:val="1"/>
                <w:w w:val="96"/>
                <w:sz w:val="18"/>
                <w:szCs w:val="18"/>
                <w:fitText w:val="9727" w:id="-1556392190"/>
              </w:rPr>
              <w:t>４</w:t>
            </w:r>
            <w:r w:rsidRPr="00277D4F">
              <w:rPr>
                <w:rFonts w:ascii="ＭＳ Ｐゴシック" w:eastAsia="ＭＳ Ｐゴシック" w:hAnsi="ＭＳ Ｐゴシック" w:cs="ＭＳ Ｐゴシック"/>
                <w:spacing w:val="1"/>
                <w:w w:val="96"/>
                <w:sz w:val="18"/>
                <w:szCs w:val="18"/>
                <w:fitText w:val="9727" w:id="-1556392190"/>
              </w:rPr>
              <w:t>月一部改正）</w:t>
            </w:r>
            <w:r w:rsidRPr="00277D4F">
              <w:rPr>
                <w:rFonts w:ascii="ＭＳ Ｐゴシック" w:eastAsia="ＭＳ Ｐゴシック" w:hAnsi="ＭＳ Ｐゴシック" w:cs="ＭＳ Ｐゴシック" w:hint="eastAsia"/>
                <w:spacing w:val="1"/>
                <w:w w:val="96"/>
                <w:sz w:val="18"/>
                <w:szCs w:val="18"/>
                <w:fitText w:val="9727" w:id="-1556392190"/>
              </w:rPr>
              <w:t>、(平成25年3月一部改正)</w:t>
            </w:r>
            <w:r w:rsidR="00117FB5" w:rsidRPr="00277D4F">
              <w:rPr>
                <w:rFonts w:ascii="ＭＳ Ｐゴシック" w:eastAsia="ＭＳ Ｐゴシック" w:hAnsi="ＭＳ Ｐゴシック" w:cs="ＭＳ Ｐゴシック" w:hint="eastAsia"/>
                <w:spacing w:val="1"/>
                <w:w w:val="96"/>
                <w:sz w:val="18"/>
                <w:szCs w:val="18"/>
                <w:fitText w:val="9727" w:id="-1556392190"/>
              </w:rPr>
              <w:t>、</w:t>
            </w:r>
            <w:r w:rsidR="00861D1F" w:rsidRPr="00277D4F">
              <w:rPr>
                <w:rFonts w:ascii="ＭＳ Ｐゴシック" w:eastAsia="ＭＳ Ｐゴシック" w:hAnsi="ＭＳ Ｐゴシック" w:cs="ＭＳ Ｐゴシック" w:hint="eastAsia"/>
                <w:spacing w:val="1"/>
                <w:w w:val="96"/>
                <w:sz w:val="18"/>
                <w:szCs w:val="18"/>
                <w:fitText w:val="9727" w:id="-1556392190"/>
              </w:rPr>
              <w:t>(</w:t>
            </w:r>
            <w:r w:rsidR="00117FB5" w:rsidRPr="00277D4F">
              <w:rPr>
                <w:rFonts w:ascii="ＭＳ Ｐゴシック" w:eastAsia="ＭＳ Ｐゴシック" w:hAnsi="ＭＳ Ｐゴシック" w:cs="ＭＳ Ｐゴシック" w:hint="eastAsia"/>
                <w:spacing w:val="1"/>
                <w:w w:val="96"/>
                <w:sz w:val="18"/>
                <w:szCs w:val="18"/>
                <w:fitText w:val="9727" w:id="-1556392190"/>
              </w:rPr>
              <w:t>平成29</w:t>
            </w:r>
            <w:r w:rsidR="00861D1F" w:rsidRPr="00277D4F">
              <w:rPr>
                <w:rFonts w:ascii="ＭＳ Ｐゴシック" w:eastAsia="ＭＳ Ｐゴシック" w:hAnsi="ＭＳ Ｐゴシック" w:cs="ＭＳ Ｐゴシック" w:hint="eastAsia"/>
                <w:spacing w:val="1"/>
                <w:w w:val="96"/>
                <w:sz w:val="18"/>
                <w:szCs w:val="18"/>
                <w:fitText w:val="9727" w:id="-1556392190"/>
              </w:rPr>
              <w:t>年9</w:t>
            </w:r>
            <w:r w:rsidR="00117FB5" w:rsidRPr="00277D4F">
              <w:rPr>
                <w:rFonts w:ascii="ＭＳ Ｐゴシック" w:eastAsia="ＭＳ Ｐゴシック" w:hAnsi="ＭＳ Ｐゴシック" w:cs="ＭＳ Ｐゴシック" w:hint="eastAsia"/>
                <w:spacing w:val="1"/>
                <w:w w:val="96"/>
                <w:sz w:val="18"/>
                <w:szCs w:val="18"/>
                <w:fitText w:val="9727" w:id="-1556392190"/>
              </w:rPr>
              <w:t>月</w:t>
            </w:r>
            <w:r w:rsidR="00861D1F" w:rsidRPr="00277D4F">
              <w:rPr>
                <w:rFonts w:ascii="ＭＳ Ｐゴシック" w:eastAsia="ＭＳ Ｐゴシック" w:hAnsi="ＭＳ Ｐゴシック" w:cs="ＭＳ Ｐゴシック" w:hint="eastAsia"/>
                <w:spacing w:val="1"/>
                <w:w w:val="96"/>
                <w:sz w:val="18"/>
                <w:szCs w:val="18"/>
                <w:fitText w:val="9727" w:id="-1556392190"/>
              </w:rPr>
              <w:t>一部</w:t>
            </w:r>
            <w:r w:rsidR="00117FB5" w:rsidRPr="00277D4F">
              <w:rPr>
                <w:rFonts w:ascii="ＭＳ Ｐゴシック" w:eastAsia="ＭＳ Ｐゴシック" w:hAnsi="ＭＳ Ｐゴシック" w:cs="ＭＳ Ｐゴシック" w:hint="eastAsia"/>
                <w:spacing w:val="1"/>
                <w:w w:val="96"/>
                <w:sz w:val="18"/>
                <w:szCs w:val="18"/>
                <w:fitText w:val="9727" w:id="-1556392190"/>
              </w:rPr>
              <w:t>改</w:t>
            </w:r>
            <w:r w:rsidR="00117FB5" w:rsidRPr="00277D4F">
              <w:rPr>
                <w:rFonts w:ascii="ＭＳ Ｐゴシック" w:eastAsia="ＭＳ Ｐゴシック" w:hAnsi="ＭＳ Ｐゴシック" w:cs="ＭＳ Ｐゴシック" w:hint="eastAsia"/>
                <w:spacing w:val="3"/>
                <w:w w:val="96"/>
                <w:sz w:val="18"/>
                <w:szCs w:val="18"/>
                <w:fitText w:val="9727" w:id="-1556392190"/>
              </w:rPr>
              <w:t>正</w:t>
            </w:r>
            <w:r w:rsidR="00861D1F">
              <w:rPr>
                <w:rFonts w:ascii="ＭＳ Ｐゴシック" w:eastAsia="ＭＳ Ｐゴシック" w:hAnsi="ＭＳ Ｐゴシック" w:cs="ＭＳ Ｐゴシック" w:hint="eastAsia"/>
                <w:sz w:val="18"/>
                <w:szCs w:val="18"/>
              </w:rPr>
              <w:t>)</w:t>
            </w:r>
          </w:p>
        </w:tc>
      </w:tr>
      <w:tr w:rsidR="00B2710C" w:rsidRPr="00F32A21" w:rsidTr="00061936">
        <w:trPr>
          <w:trHeight w:val="1494"/>
        </w:trPr>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強さ</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(予報</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用語)</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平均</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風速</w:t>
            </w:r>
            <w:r w:rsidR="00117FB5">
              <w:rPr>
                <w:rFonts w:ascii="ＭＳ Ｐゴシック" w:eastAsia="ＭＳ Ｐゴシック" w:hAnsi="ＭＳ Ｐゴシック"/>
                <w:sz w:val="20"/>
                <w:szCs w:val="20"/>
              </w:rPr>
              <w:br/>
            </w:r>
            <w:r w:rsidR="00117FB5">
              <w:rPr>
                <w:rFonts w:ascii="ＭＳ Ｐゴシック" w:eastAsia="ＭＳ Ｐゴシック" w:hAnsi="ＭＳ Ｐゴシック" w:hint="eastAsia"/>
                <w:sz w:val="20"/>
                <w:szCs w:val="20"/>
              </w:rPr>
              <w:t>(m/s)</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おお</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よそ</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時速</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速さ</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目安</w:t>
            </w:r>
          </w:p>
        </w:tc>
        <w:tc>
          <w:tcPr>
            <w:tcW w:w="1685"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人への影響</w:t>
            </w:r>
          </w:p>
        </w:tc>
        <w:tc>
          <w:tcPr>
            <w:tcW w:w="1335"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屋外・樹木の様子</w:t>
            </w:r>
          </w:p>
        </w:tc>
        <w:tc>
          <w:tcPr>
            <w:tcW w:w="1473"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走行中の車</w:t>
            </w:r>
          </w:p>
        </w:tc>
        <w:tc>
          <w:tcPr>
            <w:tcW w:w="2106"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建造物</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おお</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よそ</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瞬間</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風速</w:t>
            </w:r>
            <w:r w:rsidR="00117FB5">
              <w:rPr>
                <w:rFonts w:ascii="ＭＳ Ｐゴシック" w:eastAsia="ＭＳ Ｐゴシック" w:hAnsi="ＭＳ Ｐゴシック" w:hint="eastAsia"/>
                <w:sz w:val="20"/>
                <w:szCs w:val="20"/>
              </w:rPr>
              <w:t>(m/s)</w:t>
            </w:r>
          </w:p>
        </w:tc>
      </w:tr>
      <w:tr w:rsidR="00B2710C" w:rsidRPr="00F32A21" w:rsidTr="00061936">
        <w:trPr>
          <w:cantSplit/>
          <w:trHeight w:val="1094"/>
        </w:trPr>
        <w:tc>
          <w:tcPr>
            <w:tcW w:w="702" w:type="dxa"/>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やや強い風</w:t>
            </w: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10以上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15未満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008D4646">
              <w:rPr>
                <w:rFonts w:ascii="ＭＳ Ｐゴシック" w:eastAsia="ＭＳ Ｐゴシック" w:hAnsi="ＭＳ Ｐゴシック" w:hint="eastAsia"/>
                <w:sz w:val="20"/>
                <w:szCs w:val="20"/>
              </w:rPr>
              <w:t>50km</w:t>
            </w:r>
          </w:p>
        </w:tc>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一般道路の自動車</w:t>
            </w:r>
          </w:p>
        </w:tc>
        <w:tc>
          <w:tcPr>
            <w:tcW w:w="1685"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風に向かって歩きにくくなる。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傘がさせない。</w:t>
            </w:r>
          </w:p>
        </w:tc>
        <w:tc>
          <w:tcPr>
            <w:tcW w:w="1335"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樹木全体が揺れ始める。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電線が揺れ始める。</w:t>
            </w:r>
          </w:p>
        </w:tc>
        <w:tc>
          <w:tcPr>
            <w:tcW w:w="1473"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道路の吹流しの角度が水平になり、高速運転中では横風に流される感覚を受ける。</w:t>
            </w:r>
          </w:p>
        </w:tc>
        <w:tc>
          <w:tcPr>
            <w:tcW w:w="2106"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樋（とい）が揺れ始める。</w:t>
            </w:r>
          </w:p>
        </w:tc>
        <w:tc>
          <w:tcPr>
            <w:tcW w:w="702" w:type="dxa"/>
            <w:vMerge w:val="restart"/>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666D7F" w:rsidRPr="00F32A21" w:rsidRDefault="00666D7F"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50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666D7F" w:rsidRPr="00F32A21" w:rsidRDefault="00666D7F"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60</w:t>
            </w:r>
          </w:p>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657"/>
        </w:trPr>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強い風</w:t>
            </w:r>
          </w:p>
        </w:tc>
        <w:tc>
          <w:tcPr>
            <w:tcW w:w="702"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15以上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20未満</w:t>
            </w:r>
          </w:p>
        </w:tc>
        <w:tc>
          <w:tcPr>
            <w:tcW w:w="702" w:type="dxa"/>
            <w:vMerge w:val="restart"/>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008D4646">
              <w:rPr>
                <w:rFonts w:ascii="ＭＳ Ｐゴシック" w:eastAsia="ＭＳ Ｐゴシック" w:hAnsi="ＭＳ Ｐゴシック" w:hint="eastAsia"/>
                <w:sz w:val="20"/>
                <w:szCs w:val="20"/>
              </w:rPr>
              <w:t>70km</w:t>
            </w:r>
          </w:p>
        </w:tc>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風に向かって歩けなくなり、転倒する人も出る。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高所での作業は極めて危険。</w:t>
            </w:r>
          </w:p>
        </w:tc>
        <w:tc>
          <w:tcPr>
            <w:tcW w:w="133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電線が鳴り始める。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看板やトタン板が外れ始める。</w:t>
            </w:r>
          </w:p>
        </w:tc>
        <w:tc>
          <w:tcPr>
            <w:tcW w:w="1473"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高速運転中では、横風に流される感覚が大きくなる。</w:t>
            </w:r>
          </w:p>
        </w:tc>
        <w:tc>
          <w:tcPr>
            <w:tcW w:w="2106"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屋根瓦・屋根葺材がはがれるものがある。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雨戸やシャッターが揺れる。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269"/>
        </w:trPr>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tc>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高速道路の自動車</w:t>
            </w:r>
          </w:p>
        </w:tc>
        <w:tc>
          <w:tcPr>
            <w:tcW w:w="168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799"/>
        </w:trPr>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非常に強い風</w:t>
            </w: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25未満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008D4646">
              <w:rPr>
                <w:rFonts w:ascii="ＭＳ Ｐゴシック" w:eastAsia="ＭＳ Ｐゴシック" w:hAnsi="ＭＳ Ｐゴシック" w:hint="eastAsia"/>
                <w:sz w:val="20"/>
                <w:szCs w:val="20"/>
              </w:rPr>
              <w:t>90km</w:t>
            </w:r>
          </w:p>
        </w:tc>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何かにつかまっていないと立っていられない。</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飛来物によって負傷するおそれがある。</w:t>
            </w:r>
          </w:p>
        </w:tc>
        <w:tc>
          <w:tcPr>
            <w:tcW w:w="133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細い木の幹が折れたり、根の張っていない木が倒れ始める。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看板が落下・飛散する。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道路標識が傾く。</w:t>
            </w:r>
          </w:p>
        </w:tc>
        <w:tc>
          <w:tcPr>
            <w:tcW w:w="1473"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通常の速度で運転するのが困難になる。</w:t>
            </w:r>
          </w:p>
        </w:tc>
        <w:tc>
          <w:tcPr>
            <w:tcW w:w="2106"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屋根瓦・屋根葺材が飛散するものがある。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固定されていないプレハブ小屋が移動、転倒する。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ビニールハウスのフィルム（被覆材）が広範囲に破れる。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269"/>
        </w:trPr>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702"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25以上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30未満</w:t>
            </w:r>
          </w:p>
        </w:tc>
        <w:tc>
          <w:tcPr>
            <w:tcW w:w="702" w:type="dxa"/>
            <w:vMerge w:val="restart"/>
            <w:vAlign w:val="center"/>
          </w:tcPr>
          <w:p w:rsidR="00B2710C" w:rsidRPr="001649CD" w:rsidRDefault="00B2710C" w:rsidP="00B2710C">
            <w:pPr>
              <w:pStyle w:val="a7"/>
              <w:spacing w:line="0" w:lineRule="atLeast"/>
              <w:jc w:val="center"/>
              <w:rPr>
                <w:rFonts w:ascii="ＭＳ Ｐゴシック" w:eastAsia="ＭＳ Ｐゴシック" w:hAnsi="ＭＳ Ｐゴシック"/>
                <w:sz w:val="19"/>
                <w:szCs w:val="19"/>
              </w:rPr>
            </w:pPr>
            <w:r w:rsidRPr="00F32A21">
              <w:rPr>
                <w:rFonts w:ascii="ＭＳ Ｐゴシック" w:eastAsia="ＭＳ Ｐゴシック" w:hAnsi="ＭＳ Ｐゴシック" w:hint="eastAsia"/>
                <w:sz w:val="20"/>
                <w:szCs w:val="20"/>
              </w:rPr>
              <w:t>～</w:t>
            </w:r>
            <w:r w:rsidR="008D4646" w:rsidRPr="008D4646">
              <w:rPr>
                <w:rFonts w:ascii="ＭＳ Ｐゴシック" w:eastAsia="ＭＳ Ｐゴシック" w:hAnsi="ＭＳ Ｐゴシック" w:hint="eastAsia"/>
                <w:sz w:val="18"/>
                <w:szCs w:val="18"/>
              </w:rPr>
              <w:t>110km</w:t>
            </w:r>
          </w:p>
        </w:tc>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269"/>
        </w:trPr>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tc>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特急電車</w:t>
            </w:r>
          </w:p>
        </w:tc>
        <w:tc>
          <w:tcPr>
            <w:tcW w:w="168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屋外での行動は極めて危険。</w:t>
            </w: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走行中のトラックが横転する。</w:t>
            </w:r>
          </w:p>
        </w:tc>
        <w:tc>
          <w:tcPr>
            <w:tcW w:w="2106"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固定の不十分な金属屋根の葺材がめくれる。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養生の不十分な仮設足場が崩落する。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996"/>
        </w:trPr>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猛烈な風</w:t>
            </w: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35未満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Pr="001649CD">
              <w:rPr>
                <w:rFonts w:ascii="ＭＳ Ｐゴシック" w:eastAsia="ＭＳ Ｐゴシック" w:hAnsi="ＭＳ Ｐゴシック" w:hint="eastAsia"/>
                <w:sz w:val="18"/>
                <w:szCs w:val="18"/>
              </w:rPr>
              <w:t>125km</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685"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1008"/>
        </w:trPr>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35以上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Pr="001649CD">
              <w:rPr>
                <w:rFonts w:ascii="ＭＳ Ｐゴシック" w:eastAsia="ＭＳ Ｐゴシック" w:hAnsi="ＭＳ Ｐゴシック" w:hint="eastAsia"/>
                <w:sz w:val="18"/>
                <w:szCs w:val="18"/>
              </w:rPr>
              <w:t>140km</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685"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33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多くの樹木が倒れる。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電柱や街灯で倒れるものがある。</w:t>
            </w:r>
          </w:p>
          <w:p w:rsidR="00B2710C" w:rsidRPr="00F32A21" w:rsidRDefault="00B2710C" w:rsidP="001E06D8">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ブロック壁で</w:t>
            </w:r>
            <w:r w:rsidR="001E06D8" w:rsidRPr="00F32A21">
              <w:rPr>
                <w:rFonts w:ascii="ＭＳ Ｐゴシック" w:eastAsia="ＭＳ Ｐゴシック" w:hAnsi="ＭＳ Ｐゴシック" w:hint="eastAsia"/>
                <w:sz w:val="20"/>
                <w:szCs w:val="20"/>
              </w:rPr>
              <w:t>倒壊</w:t>
            </w:r>
            <w:r w:rsidRPr="00F32A21">
              <w:rPr>
                <w:rFonts w:ascii="ＭＳ Ｐゴシック" w:eastAsia="ＭＳ Ｐゴシック" w:hAnsi="ＭＳ Ｐゴシック" w:hint="eastAsia"/>
                <w:sz w:val="20"/>
                <w:szCs w:val="20"/>
              </w:rPr>
              <w:t>するものがある。</w:t>
            </w: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外装材が広範囲にわたって飛散し、下地材が露出するものがある。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1019"/>
        </w:trPr>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40以上</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1649CD">
              <w:rPr>
                <w:rFonts w:ascii="ＭＳ Ｐゴシック" w:eastAsia="ＭＳ Ｐゴシック" w:hAnsi="ＭＳ Ｐゴシック" w:hint="eastAsia"/>
                <w:sz w:val="18"/>
                <w:szCs w:val="18"/>
              </w:rPr>
              <w:t>140km</w:t>
            </w:r>
            <w:r w:rsidRPr="00F32A21">
              <w:rPr>
                <w:rFonts w:ascii="ＭＳ Ｐゴシック" w:eastAsia="ＭＳ Ｐゴシック" w:hAnsi="ＭＳ Ｐゴシック" w:hint="eastAsia"/>
                <w:sz w:val="20"/>
                <w:szCs w:val="20"/>
              </w:rPr>
              <w:t>～</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685"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住家で倒壊するものがある。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鉄骨建造物で変形するものがある。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bl>
    <w:p w:rsidR="001E06D8" w:rsidRPr="00F32A21" w:rsidRDefault="001E06D8" w:rsidP="00666D7F">
      <w:pPr>
        <w:pStyle w:val="a7"/>
        <w:spacing w:line="0" w:lineRule="atLeast"/>
        <w:ind w:left="511" w:hangingChars="284" w:hanging="511"/>
        <w:rPr>
          <w:rFonts w:ascii="ＭＳ 明朝" w:hAnsi="ＭＳ 明朝"/>
          <w:sz w:val="18"/>
        </w:rPr>
      </w:pPr>
    </w:p>
    <w:p w:rsidR="00B2710C" w:rsidRPr="00F32A21" w:rsidRDefault="00B2710C" w:rsidP="00666D7F">
      <w:pPr>
        <w:pStyle w:val="a7"/>
        <w:spacing w:line="0" w:lineRule="atLeast"/>
        <w:ind w:left="511" w:hangingChars="284" w:hanging="511"/>
        <w:rPr>
          <w:rFonts w:ascii="ＭＳ 明朝" w:hAnsi="ＭＳ 明朝"/>
          <w:sz w:val="18"/>
        </w:rPr>
      </w:pPr>
      <w:r w:rsidRPr="00F32A21">
        <w:rPr>
          <w:rFonts w:ascii="ＭＳ 明朝" w:hAnsi="ＭＳ 明朝" w:hint="eastAsia"/>
          <w:sz w:val="18"/>
        </w:rPr>
        <w:t>（注１）平均風速は10分間の平均、瞬間風速は3秒間の平均です。風の吹き方は絶えず強弱の変動があり、瞬間風速は平均風速の1.5倍程度になることが多いですが、大気の状態が不安定な場合等は３倍以上になることがあります。</w:t>
      </w:r>
    </w:p>
    <w:p w:rsidR="00B2710C" w:rsidRPr="00F32A21" w:rsidRDefault="00B2710C" w:rsidP="00666D7F">
      <w:pPr>
        <w:pStyle w:val="a7"/>
        <w:spacing w:line="0" w:lineRule="atLeast"/>
        <w:ind w:left="511" w:hangingChars="284" w:hanging="511"/>
        <w:rPr>
          <w:rFonts w:ascii="ＭＳ 明朝" w:hAnsi="ＭＳ 明朝"/>
          <w:sz w:val="18"/>
        </w:rPr>
      </w:pPr>
      <w:r w:rsidRPr="00F32A21">
        <w:rPr>
          <w:rFonts w:ascii="ＭＳ 明朝" w:hAnsi="ＭＳ 明朝" w:hint="eastAsia"/>
          <w:sz w:val="18"/>
        </w:rPr>
        <w:t>（注２）この表を使用される際は、以下の点にご注意ください。</w:t>
      </w:r>
    </w:p>
    <w:p w:rsidR="00B2710C" w:rsidRPr="00F32A21" w:rsidRDefault="00B2710C" w:rsidP="00666D7F">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1.風速は地形や廻りの建物などに影響されますので、その場所での風速は近くにある観測所の値と大きく異なることがあります。</w:t>
      </w:r>
    </w:p>
    <w:p w:rsidR="00B2710C" w:rsidRPr="00F32A21" w:rsidRDefault="00B2710C" w:rsidP="00666D7F">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2.風速が同じであっても、対象となる建物、構造物の状態や風の吹き方によって被害が異なる場合があります。この表では、ある風速が観測された際に、通常発生する現象や被害を記述していますので、これより大きな被害が生じたり、逆に小さな被害にとどまる場合もあります。</w:t>
      </w:r>
    </w:p>
    <w:p w:rsidR="00B2710C" w:rsidRPr="00F32A21" w:rsidRDefault="00B2710C" w:rsidP="00666D7F">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3.人や物への影響は日本風工学会の「瞬間風速と人や街の様子との関係」を参考に作成しています。今後、表現など実情と合わなくなった場合には内容を変更することがあります。</w:t>
      </w:r>
    </w:p>
    <w:p w:rsidR="001E06D8" w:rsidRPr="00F32A21" w:rsidRDefault="001E06D8" w:rsidP="00B2710C">
      <w:pPr>
        <w:pStyle w:val="a7"/>
        <w:spacing w:line="0" w:lineRule="atLeast"/>
        <w:jc w:val="center"/>
        <w:rPr>
          <w:rFonts w:ascii="ＭＳ 明朝" w:hAnsi="ＭＳ 明朝"/>
        </w:rPr>
      </w:pPr>
    </w:p>
    <w:p w:rsidR="001C2FCE" w:rsidRPr="00F32A21" w:rsidRDefault="00B2710C" w:rsidP="00B2710C">
      <w:pPr>
        <w:pStyle w:val="a7"/>
        <w:spacing w:line="0" w:lineRule="atLeast"/>
        <w:jc w:val="center"/>
      </w:pPr>
      <w:r w:rsidRPr="00F32A21">
        <w:rPr>
          <w:rFonts w:ascii="ＭＳ 明朝" w:hAnsi="ＭＳ 明朝" w:hint="eastAsia"/>
        </w:rPr>
        <w:t>出典：気象庁ＨＰ（</w:t>
      </w:r>
      <w:hyperlink r:id="rId36" w:history="1">
        <w:r w:rsidR="000C5A1C" w:rsidRPr="00CB7A2A">
          <w:rPr>
            <w:rStyle w:val="aa"/>
            <w:rFonts w:ascii="ＭＳ 明朝" w:hAnsi="ＭＳ 明朝"/>
          </w:rPr>
          <w:t>https://www.jma.go.jp/jma/kishou/know/yougo_hp/kazehyo.html</w:t>
        </w:r>
      </w:hyperlink>
      <w:r w:rsidRPr="00F32A21">
        <w:rPr>
          <w:rFonts w:ascii="ＭＳ 明朝" w:hAnsi="ＭＳ 明朝" w:hint="eastAsia"/>
        </w:rPr>
        <w:t>）</w:t>
      </w:r>
    </w:p>
    <w:p w:rsidR="00F051AF" w:rsidRPr="00F32A21" w:rsidRDefault="00AC1B30" w:rsidP="00AC1B30">
      <w:pPr>
        <w:pStyle w:val="a7"/>
        <w:spacing w:line="0" w:lineRule="atLeast"/>
      </w:pPr>
      <w:r w:rsidRPr="00F32A21">
        <w:br w:type="page"/>
      </w:r>
    </w:p>
    <w:p w:rsidR="001B412C" w:rsidRPr="0022118A" w:rsidRDefault="00B70D95" w:rsidP="001B412C">
      <w:pPr>
        <w:pStyle w:val="a7"/>
        <w:spacing w:line="0" w:lineRule="atLeast"/>
        <w:ind w:left="596" w:hangingChars="284" w:hanging="596"/>
        <w:rPr>
          <w:rFonts w:asciiTheme="majorEastAsia" w:eastAsiaTheme="majorEastAsia" w:hAnsiTheme="majorEastAsia"/>
          <w:b/>
          <w:sz w:val="32"/>
          <w:szCs w:val="32"/>
        </w:rPr>
      </w:pPr>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4418965</wp:posOffset>
                </wp:positionH>
                <wp:positionV relativeFrom="paragraph">
                  <wp:posOffset>635</wp:posOffset>
                </wp:positionV>
                <wp:extent cx="952500" cy="279400"/>
                <wp:effectExtent l="12700" t="9525" r="6350" b="6350"/>
                <wp:wrapNone/>
                <wp:docPr id="5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1B6ACE">
                            <w:pPr>
                              <w:jc w:val="center"/>
                            </w:pPr>
                            <w:r>
                              <w:rPr>
                                <w:rFonts w:hint="eastAsia"/>
                              </w:rPr>
                              <w:t>資 料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9" style="position:absolute;left:0;text-align:left;margin-left:347.95pt;margin-top:.05pt;width:7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">
                <v:textbox inset="5.85pt,.45mm,5.85pt,.7pt">
                  <w:txbxContent>
                    <w:p w:rsidR="00AE60BE" w:rsidRDefault="00AE60BE" w:rsidP="001B6ACE">
                      <w:pPr>
                        <w:jc w:val="center"/>
                      </w:pPr>
                      <w:r>
                        <w:rPr>
                          <w:rFonts w:hint="eastAsia"/>
                        </w:rPr>
                        <w:t>資 料 ３</w:t>
                      </w:r>
                    </w:p>
                  </w:txbxContent>
                </v:textbox>
              </v:rect>
            </w:pict>
          </mc:Fallback>
        </mc:AlternateContent>
      </w:r>
      <w:r w:rsidR="001B412C" w:rsidRPr="0022118A">
        <w:rPr>
          <w:rFonts w:asciiTheme="majorEastAsia" w:eastAsiaTheme="majorEastAsia" w:hAnsiTheme="majorEastAsia" w:hint="eastAsia"/>
          <w:b/>
          <w:sz w:val="32"/>
          <w:szCs w:val="32"/>
        </w:rPr>
        <w:t>土砂災害に関する情報について</w:t>
      </w:r>
    </w:p>
    <w:p w:rsidR="001B412C" w:rsidRDefault="001B412C" w:rsidP="001B412C">
      <w:pPr>
        <w:pStyle w:val="a7"/>
        <w:spacing w:line="0" w:lineRule="atLeast"/>
        <w:rPr>
          <w:sz w:val="24"/>
          <w:szCs w:val="24"/>
        </w:rPr>
      </w:pPr>
    </w:p>
    <w:p w:rsidR="001B412C" w:rsidRPr="00A13ED1" w:rsidRDefault="001B412C" w:rsidP="001B412C">
      <w:pPr>
        <w:pStyle w:val="a7"/>
        <w:spacing w:line="0" w:lineRule="atLeast"/>
        <w:rPr>
          <w:rFonts w:asciiTheme="majorEastAsia" w:eastAsiaTheme="majorEastAsia" w:hAnsiTheme="majorEastAsia"/>
          <w:b/>
          <w:sz w:val="24"/>
          <w:szCs w:val="24"/>
        </w:rPr>
      </w:pPr>
      <w:r w:rsidRPr="00A13ED1">
        <w:rPr>
          <w:rFonts w:asciiTheme="majorEastAsia" w:eastAsiaTheme="majorEastAsia" w:hAnsiTheme="majorEastAsia" w:hint="eastAsia"/>
          <w:b/>
          <w:sz w:val="24"/>
          <w:szCs w:val="24"/>
        </w:rPr>
        <w:t>○土砂災害から身を守るために知っておきたい3つのポイント</w:t>
      </w:r>
    </w:p>
    <w:p w:rsidR="001B412C" w:rsidRPr="00A13ED1" w:rsidRDefault="001B412C" w:rsidP="001B412C">
      <w:pPr>
        <w:pStyle w:val="a7"/>
        <w:spacing w:line="0" w:lineRule="atLeast"/>
        <w:rPr>
          <w:sz w:val="24"/>
          <w:szCs w:val="24"/>
        </w:rPr>
      </w:pPr>
    </w:p>
    <w:p w:rsidR="001B412C" w:rsidRPr="00A13ED1" w:rsidRDefault="001B412C" w:rsidP="001B412C">
      <w:pPr>
        <w:pStyle w:val="a7"/>
        <w:spacing w:line="0" w:lineRule="atLeast"/>
        <w:ind w:firstLineChars="100" w:firstLine="240"/>
        <w:rPr>
          <w:sz w:val="24"/>
          <w:szCs w:val="24"/>
        </w:rPr>
      </w:pPr>
      <w:r w:rsidRPr="00A13ED1">
        <w:rPr>
          <w:rFonts w:hint="eastAsia"/>
          <w:sz w:val="24"/>
          <w:szCs w:val="24"/>
        </w:rPr>
        <w:t>土砂災害から身を守るためには、私たち一人ひとりが土砂災害に対して日頃から備えておくことが重要です。ここでは、土砂災害から身を守るために最低限知っておくべき</w:t>
      </w:r>
      <w:r w:rsidRPr="00A13ED1">
        <w:rPr>
          <w:rFonts w:hint="eastAsia"/>
          <w:sz w:val="24"/>
          <w:szCs w:val="24"/>
        </w:rPr>
        <w:t>3</w:t>
      </w:r>
      <w:r w:rsidRPr="00A13ED1">
        <w:rPr>
          <w:rFonts w:hint="eastAsia"/>
          <w:sz w:val="24"/>
          <w:szCs w:val="24"/>
        </w:rPr>
        <w:t>つのポイントを紹介します。</w:t>
      </w:r>
    </w:p>
    <w:p w:rsidR="001B412C" w:rsidRPr="00A13ED1" w:rsidRDefault="001B412C" w:rsidP="001B412C">
      <w:pPr>
        <w:pStyle w:val="a7"/>
        <w:spacing w:line="0" w:lineRule="atLeast"/>
        <w:rPr>
          <w:sz w:val="24"/>
          <w:szCs w:val="24"/>
        </w:rPr>
      </w:pPr>
    </w:p>
    <w:p w:rsidR="001B412C" w:rsidRPr="00585883" w:rsidRDefault="001B412C" w:rsidP="001B412C">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（1）住んでいる場所が「土砂災害警戒区域」かどうか確認する</w:t>
      </w:r>
    </w:p>
    <w:p w:rsidR="00275408" w:rsidRPr="00585883" w:rsidRDefault="001B412C" w:rsidP="001B412C">
      <w:pPr>
        <w:pStyle w:val="a7"/>
        <w:spacing w:line="0" w:lineRule="atLeast"/>
        <w:ind w:firstLineChars="100" w:firstLine="240"/>
        <w:rPr>
          <w:sz w:val="24"/>
          <w:szCs w:val="24"/>
        </w:rPr>
      </w:pPr>
      <w:r w:rsidRPr="00585883">
        <w:rPr>
          <w:rFonts w:hint="eastAsia"/>
          <w:sz w:val="24"/>
          <w:szCs w:val="24"/>
        </w:rPr>
        <w:t>土砂災害のおそれのある地区は「土砂災害警戒区域」や「土砂災害危険箇所」とされています。普段から自分の家がこれら</w:t>
      </w:r>
      <w:r w:rsidR="00C437A0" w:rsidRPr="00585883">
        <w:rPr>
          <w:rFonts w:hint="eastAsia"/>
          <w:sz w:val="24"/>
          <w:szCs w:val="24"/>
        </w:rPr>
        <w:t>の土砂災害のおそれのある地区にあるかどうか、</w:t>
      </w:r>
      <w:r w:rsidR="00977032" w:rsidRPr="00585883">
        <w:rPr>
          <w:rFonts w:hint="eastAsia"/>
          <w:sz w:val="24"/>
          <w:szCs w:val="24"/>
        </w:rPr>
        <w:t>都道府</w:t>
      </w:r>
      <w:r w:rsidR="00275408" w:rsidRPr="00585883">
        <w:rPr>
          <w:rFonts w:hint="eastAsia"/>
          <w:sz w:val="24"/>
          <w:szCs w:val="24"/>
        </w:rPr>
        <w:t>県や</w:t>
      </w:r>
      <w:r w:rsidRPr="00585883">
        <w:rPr>
          <w:rFonts w:hint="eastAsia"/>
          <w:sz w:val="24"/>
          <w:szCs w:val="24"/>
        </w:rPr>
        <w:t>国土交通省砂防部のホームページなどで確認しましょう。</w:t>
      </w:r>
    </w:p>
    <w:p w:rsidR="001B412C" w:rsidRPr="00585883" w:rsidRDefault="00275408" w:rsidP="001B412C">
      <w:pPr>
        <w:pStyle w:val="a7"/>
        <w:spacing w:line="0" w:lineRule="atLeast"/>
        <w:ind w:firstLineChars="100" w:firstLine="240"/>
        <w:rPr>
          <w:sz w:val="24"/>
          <w:szCs w:val="24"/>
        </w:rPr>
      </w:pPr>
      <w:r w:rsidRPr="00585883">
        <w:rPr>
          <w:rFonts w:hint="eastAsia"/>
          <w:sz w:val="24"/>
          <w:szCs w:val="24"/>
        </w:rPr>
        <w:t>また、避難の際にどこにどのように逃げるかを知っておくことが大事です。市町村が作成する土砂災害ハザードマップを利用して避難場所や避難経路を確認しましょう。</w:t>
      </w:r>
      <w:r w:rsidR="001B412C" w:rsidRPr="00585883">
        <w:rPr>
          <w:rFonts w:hint="eastAsia"/>
          <w:sz w:val="24"/>
          <w:szCs w:val="24"/>
        </w:rPr>
        <w:t>詳しくは、お住まいの市町村にお問い合わせください。</w:t>
      </w:r>
    </w:p>
    <w:p w:rsidR="001B412C" w:rsidRPr="00585883" w:rsidRDefault="001B412C" w:rsidP="001B412C">
      <w:pPr>
        <w:pStyle w:val="a7"/>
        <w:spacing w:line="0" w:lineRule="atLeast"/>
        <w:rPr>
          <w:sz w:val="24"/>
          <w:szCs w:val="24"/>
        </w:rPr>
      </w:pPr>
      <w:r w:rsidRPr="00585883">
        <w:rPr>
          <w:rFonts w:hint="eastAsia"/>
          <w:sz w:val="24"/>
          <w:szCs w:val="24"/>
        </w:rPr>
        <w:t xml:space="preserve"> </w:t>
      </w:r>
      <w:r w:rsidRPr="00585883">
        <w:rPr>
          <w:rFonts w:hint="eastAsia"/>
          <w:sz w:val="24"/>
          <w:szCs w:val="24"/>
        </w:rPr>
        <w:t>＊ただし、土砂災害危険箇所でなくても、付近に「がけ地」や「小さな沢」などがあれば注意を。</w:t>
      </w:r>
    </w:p>
    <w:p w:rsidR="001B412C" w:rsidRPr="00585883" w:rsidRDefault="001B412C" w:rsidP="001B412C">
      <w:pPr>
        <w:pStyle w:val="a7"/>
        <w:spacing w:line="0" w:lineRule="atLeast"/>
        <w:rPr>
          <w:sz w:val="24"/>
          <w:szCs w:val="24"/>
        </w:rPr>
      </w:pPr>
    </w:p>
    <w:p w:rsidR="001B412C" w:rsidRPr="00585883" w:rsidRDefault="001B412C" w:rsidP="001B412C">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（2）雨が降り出したら土砂災害警戒情報に注意する</w:t>
      </w:r>
    </w:p>
    <w:p w:rsidR="00275408" w:rsidRPr="00585883" w:rsidRDefault="001B412C" w:rsidP="001B412C">
      <w:pPr>
        <w:pStyle w:val="a7"/>
        <w:spacing w:line="0" w:lineRule="atLeast"/>
        <w:ind w:firstLineChars="100" w:firstLine="240"/>
        <w:rPr>
          <w:sz w:val="24"/>
          <w:szCs w:val="24"/>
        </w:rPr>
      </w:pPr>
      <w:r w:rsidRPr="00585883">
        <w:rPr>
          <w:rFonts w:hint="eastAsia"/>
          <w:sz w:val="24"/>
          <w:szCs w:val="24"/>
        </w:rPr>
        <w:t>雨が降り出したら、「土砂災害警戒情報」に注意しましょう。土砂災害警戒情報は、大雨による土砂災害発生の危険度が</w:t>
      </w:r>
      <w:r w:rsidR="00275408" w:rsidRPr="00585883">
        <w:rPr>
          <w:rFonts w:hint="eastAsia"/>
          <w:sz w:val="24"/>
          <w:szCs w:val="24"/>
        </w:rPr>
        <w:t>高まったときに、市町村長が避難指示</w:t>
      </w:r>
      <w:r w:rsidRPr="00585883">
        <w:rPr>
          <w:rFonts w:hint="eastAsia"/>
          <w:sz w:val="24"/>
          <w:szCs w:val="24"/>
        </w:rPr>
        <w:t>を発令する際の判断や住民の自主避難の参考となるよう、都</w:t>
      </w:r>
      <w:r w:rsidR="00C437A0" w:rsidRPr="00585883">
        <w:rPr>
          <w:rFonts w:hint="eastAsia"/>
          <w:sz w:val="24"/>
          <w:szCs w:val="24"/>
        </w:rPr>
        <w:t>道府県と気象庁が共同で発表する防災情報です。</w:t>
      </w:r>
      <w:r w:rsidR="00275408" w:rsidRPr="00585883">
        <w:rPr>
          <w:rFonts w:hint="eastAsia"/>
          <w:sz w:val="24"/>
          <w:szCs w:val="24"/>
        </w:rPr>
        <w:t>これは、警戒レベル４相当情報であり、市町村が警戒レベル４</w:t>
      </w:r>
      <w:r w:rsidR="0050410C">
        <w:rPr>
          <w:rFonts w:hint="eastAsia"/>
          <w:sz w:val="24"/>
          <w:szCs w:val="24"/>
        </w:rPr>
        <w:t>避難</w:t>
      </w:r>
      <w:r w:rsidR="00275408" w:rsidRPr="00585883">
        <w:rPr>
          <w:rFonts w:hint="eastAsia"/>
          <w:sz w:val="24"/>
          <w:szCs w:val="24"/>
        </w:rPr>
        <w:t>指示を発令する目安となる情報で、災害の切迫度が高まっていることを示しています。（警戒レベルについては、内閣府ホームページをご覧ください。）</w:t>
      </w:r>
    </w:p>
    <w:p w:rsidR="001B412C" w:rsidRPr="00585883" w:rsidRDefault="00275408" w:rsidP="001B412C">
      <w:pPr>
        <w:pStyle w:val="a7"/>
        <w:spacing w:line="0" w:lineRule="atLeast"/>
        <w:ind w:firstLineChars="100" w:firstLine="240"/>
        <w:rPr>
          <w:sz w:val="24"/>
          <w:szCs w:val="24"/>
        </w:rPr>
      </w:pPr>
      <w:r w:rsidRPr="00585883">
        <w:rPr>
          <w:rFonts w:hint="eastAsia"/>
          <w:sz w:val="24"/>
          <w:szCs w:val="24"/>
        </w:rPr>
        <w:t>土砂災害警戒情報は、</w:t>
      </w:r>
      <w:r w:rsidR="001B412C" w:rsidRPr="00585883">
        <w:rPr>
          <w:rFonts w:hint="eastAsia"/>
          <w:sz w:val="24"/>
          <w:szCs w:val="24"/>
        </w:rPr>
        <w:t>気象庁ホームページや各都道府県の砂防課などのホームページで確認できるほか、テレビやラジオの気象情報でも発表されます。大雨による電波障害や停電などいざというときのために携帯ラジオを持っておくとよいでしょう。都道府県や市町村によっては、携帯電話などに自動的に土砂災害警戒情報を教えてくれるサービスもあります。さらに、</w:t>
      </w:r>
      <w:r w:rsidRPr="00585883">
        <w:rPr>
          <w:rFonts w:hint="eastAsia"/>
          <w:sz w:val="24"/>
          <w:szCs w:val="24"/>
        </w:rPr>
        <w:t>キキクル（危険度分布）</w:t>
      </w:r>
      <w:r w:rsidR="001B412C" w:rsidRPr="00585883">
        <w:rPr>
          <w:rFonts w:hint="eastAsia"/>
          <w:sz w:val="24"/>
          <w:szCs w:val="24"/>
        </w:rPr>
        <w:t>など、</w:t>
      </w:r>
      <w:r w:rsidR="001B412C" w:rsidRPr="00585883">
        <w:rPr>
          <w:rFonts w:hint="eastAsia"/>
          <w:sz w:val="24"/>
          <w:szCs w:val="24"/>
        </w:rPr>
        <w:t>1</w:t>
      </w:r>
      <w:r w:rsidR="001B412C" w:rsidRPr="00585883">
        <w:rPr>
          <w:rFonts w:hint="eastAsia"/>
          <w:sz w:val="24"/>
          <w:szCs w:val="24"/>
        </w:rPr>
        <w:t>～</w:t>
      </w:r>
      <w:r w:rsidR="001B412C" w:rsidRPr="00585883">
        <w:rPr>
          <w:rFonts w:hint="eastAsia"/>
          <w:sz w:val="24"/>
          <w:szCs w:val="24"/>
        </w:rPr>
        <w:t>5km</w:t>
      </w:r>
      <w:r w:rsidR="001B412C" w:rsidRPr="00585883">
        <w:rPr>
          <w:rFonts w:hint="eastAsia"/>
          <w:sz w:val="24"/>
          <w:szCs w:val="24"/>
        </w:rPr>
        <w:t>のメッシュ単位の</w:t>
      </w:r>
      <w:r w:rsidRPr="00585883">
        <w:rPr>
          <w:rFonts w:hint="eastAsia"/>
          <w:sz w:val="24"/>
          <w:szCs w:val="24"/>
        </w:rPr>
        <w:t>危険度が</w:t>
      </w:r>
      <w:r w:rsidR="001B412C" w:rsidRPr="00585883">
        <w:rPr>
          <w:rFonts w:hint="eastAsia"/>
          <w:sz w:val="24"/>
          <w:szCs w:val="24"/>
        </w:rPr>
        <w:t>気象庁や都道府県のホームページで確認できます。</w:t>
      </w:r>
    </w:p>
    <w:p w:rsidR="001B412C" w:rsidRPr="00585883" w:rsidRDefault="001B412C" w:rsidP="001B412C">
      <w:pPr>
        <w:pStyle w:val="a7"/>
        <w:spacing w:line="0" w:lineRule="atLeast"/>
        <w:rPr>
          <w:sz w:val="24"/>
          <w:szCs w:val="24"/>
        </w:rPr>
      </w:pPr>
    </w:p>
    <w:p w:rsidR="001B412C" w:rsidRPr="00585883" w:rsidRDefault="001B412C" w:rsidP="001B412C">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（3</w:t>
      </w:r>
      <w:r w:rsidR="00113912">
        <w:rPr>
          <w:rFonts w:asciiTheme="majorEastAsia" w:eastAsiaTheme="majorEastAsia" w:hAnsiTheme="majorEastAsia" w:hint="eastAsia"/>
          <w:b/>
          <w:sz w:val="24"/>
          <w:szCs w:val="24"/>
        </w:rPr>
        <w:t>）</w:t>
      </w:r>
      <w:r w:rsidR="00275408" w:rsidRPr="00585883">
        <w:rPr>
          <w:rFonts w:asciiTheme="majorEastAsia" w:eastAsiaTheme="majorEastAsia" w:hAnsiTheme="majorEastAsia" w:hint="eastAsia"/>
          <w:b/>
          <w:sz w:val="24"/>
          <w:szCs w:val="24"/>
        </w:rPr>
        <w:t>警戒レベル４で全員</w:t>
      </w:r>
      <w:r w:rsidRPr="00585883">
        <w:rPr>
          <w:rFonts w:asciiTheme="majorEastAsia" w:eastAsiaTheme="majorEastAsia" w:hAnsiTheme="majorEastAsia" w:hint="eastAsia"/>
          <w:b/>
          <w:sz w:val="24"/>
          <w:szCs w:val="24"/>
        </w:rPr>
        <w:t>避難する</w:t>
      </w:r>
    </w:p>
    <w:p w:rsidR="009253B3" w:rsidRPr="009253B3" w:rsidRDefault="001B412C" w:rsidP="009253B3">
      <w:pPr>
        <w:pStyle w:val="a7"/>
        <w:spacing w:line="0" w:lineRule="atLeast"/>
        <w:ind w:firstLineChars="100" w:firstLine="240"/>
        <w:rPr>
          <w:sz w:val="24"/>
          <w:szCs w:val="24"/>
        </w:rPr>
      </w:pPr>
      <w:r w:rsidRPr="00585883">
        <w:rPr>
          <w:rFonts w:hint="eastAsia"/>
          <w:sz w:val="24"/>
          <w:szCs w:val="24"/>
        </w:rPr>
        <w:t>お住まいの地域に土砂災害警戒情報</w:t>
      </w:r>
      <w:r w:rsidR="00E0028F" w:rsidRPr="00585883">
        <w:rPr>
          <w:rFonts w:hint="eastAsia"/>
          <w:sz w:val="24"/>
          <w:szCs w:val="24"/>
        </w:rPr>
        <w:t>（警戒レベル４相当情報）</w:t>
      </w:r>
      <w:r w:rsidRPr="00585883">
        <w:rPr>
          <w:rFonts w:hint="eastAsia"/>
          <w:sz w:val="24"/>
          <w:szCs w:val="24"/>
        </w:rPr>
        <w:t>が発表されたら、</w:t>
      </w:r>
      <w:r w:rsidR="009253B3" w:rsidRPr="00585883">
        <w:rPr>
          <w:rFonts w:hint="eastAsia"/>
          <w:sz w:val="24"/>
          <w:szCs w:val="24"/>
        </w:rPr>
        <w:t>自治体からの避難指示の発令（警戒レベル４）に留意するとともに、避難指示が発令されていなくても、キキクル（危険度分布）などを参考にし、家族・親戚や地域内の方々に声をかけあい、</w:t>
      </w:r>
      <w:r w:rsidRPr="00585883">
        <w:rPr>
          <w:rFonts w:hint="eastAsia"/>
          <w:sz w:val="24"/>
          <w:szCs w:val="24"/>
        </w:rPr>
        <w:t>早めに近くの避難場所など、安全な場所に避難しましょう。</w:t>
      </w:r>
      <w:r w:rsidR="009253B3" w:rsidRPr="00585883">
        <w:rPr>
          <w:rFonts w:hint="eastAsia"/>
          <w:sz w:val="24"/>
          <w:szCs w:val="24"/>
        </w:rPr>
        <w:t>特に、お年寄りや障害のある人など避難に時間がかかる人は、移動時間を考えて早めに避難させることが大事です。夜中に大雨が予想される場合には、暗くなる前に避難することがより安全です。また、強い雨や長雨のときなどは、市町村の防災行政無線や広報車による呼びかけや緊急速報メールなどにも注意してください。土砂災害の多くは木造の</w:t>
      </w:r>
      <w:r w:rsidR="009253B3" w:rsidRPr="00585883">
        <w:rPr>
          <w:rFonts w:hint="eastAsia"/>
          <w:sz w:val="24"/>
          <w:szCs w:val="24"/>
        </w:rPr>
        <w:t>1</w:t>
      </w:r>
      <w:r w:rsidR="009253B3" w:rsidRPr="00585883">
        <w:rPr>
          <w:rFonts w:hint="eastAsia"/>
          <w:sz w:val="24"/>
          <w:szCs w:val="24"/>
        </w:rPr>
        <w:t>階で被災しています。</w:t>
      </w:r>
      <w:r w:rsidR="009253B3" w:rsidRPr="009253B3">
        <w:rPr>
          <w:rFonts w:hint="eastAsia"/>
          <w:sz w:val="24"/>
          <w:szCs w:val="24"/>
        </w:rPr>
        <w:t>どうしても避難場所への避難が困難なときは、次善の策として、近く</w:t>
      </w:r>
      <w:r w:rsidR="009253B3" w:rsidRPr="009253B3">
        <w:rPr>
          <w:rFonts w:hint="eastAsia"/>
          <w:sz w:val="24"/>
          <w:szCs w:val="24"/>
        </w:rPr>
        <w:lastRenderedPageBreak/>
        <w:t>の頑丈な建物の</w:t>
      </w:r>
      <w:r w:rsidR="009253B3" w:rsidRPr="009253B3">
        <w:rPr>
          <w:rFonts w:hint="eastAsia"/>
          <w:sz w:val="24"/>
          <w:szCs w:val="24"/>
        </w:rPr>
        <w:t>2</w:t>
      </w:r>
      <w:r w:rsidR="009253B3" w:rsidRPr="009253B3">
        <w:rPr>
          <w:rFonts w:hint="eastAsia"/>
          <w:sz w:val="24"/>
          <w:szCs w:val="24"/>
        </w:rPr>
        <w:t>階以上に緊急避難するか、それも難しい場合は家の中でより安全な場所（がけから離れた部屋や</w:t>
      </w:r>
      <w:r w:rsidR="009253B3" w:rsidRPr="009253B3">
        <w:rPr>
          <w:rFonts w:hint="eastAsia"/>
          <w:sz w:val="24"/>
          <w:szCs w:val="24"/>
        </w:rPr>
        <w:t>2</w:t>
      </w:r>
      <w:r w:rsidR="009253B3" w:rsidRPr="009253B3">
        <w:rPr>
          <w:rFonts w:hint="eastAsia"/>
          <w:sz w:val="24"/>
          <w:szCs w:val="24"/>
        </w:rPr>
        <w:t>階など）に避難しましょう。</w:t>
      </w:r>
    </w:p>
    <w:p w:rsidR="009253B3" w:rsidRPr="00585883" w:rsidRDefault="009253B3" w:rsidP="009253B3">
      <w:pPr>
        <w:pStyle w:val="a7"/>
        <w:spacing w:line="0" w:lineRule="atLeast"/>
        <w:ind w:firstLineChars="100" w:firstLine="240"/>
        <w:rPr>
          <w:sz w:val="24"/>
          <w:szCs w:val="24"/>
        </w:rPr>
      </w:pPr>
      <w:r w:rsidRPr="00585883">
        <w:rPr>
          <w:rFonts w:hint="eastAsia"/>
          <w:sz w:val="24"/>
          <w:szCs w:val="24"/>
        </w:rPr>
        <w:t>夜間の豪雨時などには避難をためらってしまいますが、普段から避難訓練に参加し避難に慣れていれば避難行動を起こしやすくなります。</w:t>
      </w:r>
    </w:p>
    <w:p w:rsidR="00947CBE" w:rsidRDefault="00947CBE" w:rsidP="00947CBE">
      <w:pPr>
        <w:spacing w:line="0" w:lineRule="atLeast"/>
        <w:rPr>
          <w:szCs w:val="21"/>
        </w:rPr>
      </w:pPr>
    </w:p>
    <w:p w:rsidR="003F6F0F" w:rsidRPr="00F32A21" w:rsidRDefault="003F6F0F" w:rsidP="00947CBE">
      <w:pPr>
        <w:spacing w:line="0" w:lineRule="atLeast"/>
        <w:rPr>
          <w:szCs w:val="21"/>
        </w:rPr>
      </w:pPr>
    </w:p>
    <w:p w:rsidR="00AC1B30" w:rsidRPr="00656F5D" w:rsidRDefault="00947CBE" w:rsidP="00947CBE">
      <w:pPr>
        <w:spacing w:line="0" w:lineRule="atLeast"/>
        <w:rPr>
          <w:b/>
          <w:sz w:val="24"/>
        </w:rPr>
      </w:pPr>
      <w:r w:rsidRPr="00656F5D">
        <w:rPr>
          <w:rFonts w:hint="eastAsia"/>
          <w:b/>
          <w:sz w:val="24"/>
        </w:rPr>
        <w:t xml:space="preserve">○　</w:t>
      </w:r>
      <w:r w:rsidR="00AC1B30" w:rsidRPr="00656F5D">
        <w:rPr>
          <w:rFonts w:hint="eastAsia"/>
          <w:b/>
          <w:sz w:val="24"/>
        </w:rPr>
        <w:t>土砂災害の前兆現象にも注意しましょう</w:t>
      </w:r>
    </w:p>
    <w:p w:rsidR="00947CBE" w:rsidRPr="00F32A21" w:rsidRDefault="00947CBE" w:rsidP="00AC1B30">
      <w:pPr>
        <w:spacing w:line="0" w:lineRule="atLeast"/>
        <w:rPr>
          <w:szCs w:val="21"/>
        </w:rPr>
      </w:pPr>
    </w:p>
    <w:p w:rsidR="00AC1B30" w:rsidRPr="00F32A21" w:rsidRDefault="00AC1B30" w:rsidP="00947CBE">
      <w:pPr>
        <w:spacing w:line="0" w:lineRule="atLeast"/>
        <w:ind w:leftChars="88" w:left="185" w:firstLineChars="100" w:firstLine="210"/>
        <w:rPr>
          <w:szCs w:val="21"/>
        </w:rPr>
      </w:pPr>
      <w:r w:rsidRPr="00F32A21">
        <w:rPr>
          <w:rFonts w:hint="eastAsia"/>
          <w:szCs w:val="21"/>
        </w:rPr>
        <w:t>土砂災害には、「がけ崩れ」「地すべり」「土石流」の3つの種類があり、これらが発生するときには、多くの場合、何らかの前兆現象が現われます。下に挙げたものは主な前兆現象です。こうした前兆現象に気づいたら、周囲の人にも知らせ、いち早く安全な場所に避難することが大事です。</w:t>
      </w:r>
    </w:p>
    <w:p w:rsidR="00947CBE" w:rsidRPr="00F32A21" w:rsidRDefault="00947CBE" w:rsidP="00947CBE">
      <w:pPr>
        <w:spacing w:line="0" w:lineRule="atLeast"/>
        <w:ind w:leftChars="88" w:left="185" w:firstLineChars="100" w:firstLine="210"/>
        <w:rPr>
          <w:szCs w:val="21"/>
        </w:rPr>
      </w:pPr>
    </w:p>
    <w:tbl>
      <w:tblPr>
        <w:tblW w:w="4994" w:type="pct"/>
        <w:tblCellSpacing w:w="15" w:type="dxa"/>
        <w:tblInd w:w="10" w:type="dxa"/>
        <w:tblCellMar>
          <w:top w:w="15" w:type="dxa"/>
          <w:left w:w="15" w:type="dxa"/>
          <w:bottom w:w="15" w:type="dxa"/>
          <w:right w:w="15" w:type="dxa"/>
        </w:tblCellMar>
        <w:tblLook w:val="0000" w:firstRow="0" w:lastRow="0" w:firstColumn="0" w:lastColumn="0" w:noHBand="0" w:noVBand="0"/>
      </w:tblPr>
      <w:tblGrid>
        <w:gridCol w:w="2805"/>
        <w:gridCol w:w="2790"/>
        <w:gridCol w:w="2889"/>
      </w:tblGrid>
      <w:tr w:rsidR="00AC1B30" w:rsidRPr="00F32A21" w:rsidTr="00576EE5">
        <w:trPr>
          <w:tblCellSpacing w:w="15" w:type="dxa"/>
        </w:trPr>
        <w:tc>
          <w:tcPr>
            <w:tcW w:w="1627" w:type="pct"/>
            <w:tcBorders>
              <w:top w:val="single" w:sz="4" w:space="0" w:color="auto"/>
              <w:left w:val="single" w:sz="4" w:space="0" w:color="auto"/>
            </w:tcBorders>
            <w:vAlign w:val="center"/>
          </w:tcPr>
          <w:p w:rsidR="00AC1B30" w:rsidRPr="00F32A21" w:rsidRDefault="00AC1B30">
            <w:pPr>
              <w:jc w:val="center"/>
              <w:rPr>
                <w:rFonts w:ascii="ＭＳ Ｐゴシック" w:eastAsia="ＭＳ Ｐゴシック" w:hAnsi="ＭＳ Ｐゴシック" w:cs="ＭＳ Ｐゴシック"/>
                <w:b/>
                <w:bCs/>
                <w:szCs w:val="21"/>
              </w:rPr>
            </w:pPr>
            <w:r w:rsidRPr="00F32A21">
              <w:rPr>
                <w:b/>
                <w:bCs/>
                <w:szCs w:val="21"/>
              </w:rPr>
              <w:t>がけ崩れ</w:t>
            </w:r>
          </w:p>
        </w:tc>
        <w:tc>
          <w:tcPr>
            <w:tcW w:w="1627" w:type="pct"/>
            <w:tcBorders>
              <w:top w:val="single" w:sz="4" w:space="0" w:color="auto"/>
              <w:left w:val="single" w:sz="4" w:space="0" w:color="auto"/>
              <w:right w:val="single" w:sz="4" w:space="0" w:color="auto"/>
            </w:tcBorders>
            <w:vAlign w:val="center"/>
          </w:tcPr>
          <w:p w:rsidR="00AC1B30" w:rsidRPr="00F32A21" w:rsidRDefault="00AC1B30">
            <w:pPr>
              <w:jc w:val="center"/>
              <w:rPr>
                <w:rFonts w:ascii="ＭＳ Ｐゴシック" w:eastAsia="ＭＳ Ｐゴシック" w:hAnsi="ＭＳ Ｐゴシック" w:cs="ＭＳ Ｐゴシック"/>
                <w:b/>
                <w:bCs/>
                <w:szCs w:val="21"/>
              </w:rPr>
            </w:pPr>
            <w:r w:rsidRPr="00F32A21">
              <w:rPr>
                <w:b/>
                <w:bCs/>
                <w:szCs w:val="21"/>
              </w:rPr>
              <w:t>地すべり</w:t>
            </w:r>
          </w:p>
        </w:tc>
        <w:tc>
          <w:tcPr>
            <w:tcW w:w="1676" w:type="pct"/>
            <w:tcBorders>
              <w:top w:val="single" w:sz="4" w:space="0" w:color="auto"/>
              <w:right w:val="single" w:sz="4" w:space="0" w:color="auto"/>
            </w:tcBorders>
            <w:vAlign w:val="center"/>
          </w:tcPr>
          <w:p w:rsidR="00AC1B30" w:rsidRPr="00F32A21" w:rsidRDefault="00AC1B30">
            <w:pPr>
              <w:jc w:val="center"/>
              <w:rPr>
                <w:rFonts w:ascii="ＭＳ Ｐゴシック" w:eastAsia="ＭＳ Ｐゴシック" w:hAnsi="ＭＳ Ｐゴシック" w:cs="ＭＳ Ｐゴシック"/>
                <w:b/>
                <w:bCs/>
                <w:szCs w:val="21"/>
              </w:rPr>
            </w:pPr>
            <w:r w:rsidRPr="00F32A21">
              <w:rPr>
                <w:b/>
                <w:bCs/>
                <w:szCs w:val="21"/>
              </w:rPr>
              <w:t>土石流</w:t>
            </w:r>
          </w:p>
        </w:tc>
      </w:tr>
      <w:tr w:rsidR="00AC1B30" w:rsidRPr="00F32A21" w:rsidTr="00576EE5">
        <w:trPr>
          <w:tblCellSpacing w:w="15" w:type="dxa"/>
        </w:trPr>
        <w:tc>
          <w:tcPr>
            <w:tcW w:w="0" w:type="auto"/>
            <w:tcBorders>
              <w:top w:val="single" w:sz="4" w:space="0" w:color="auto"/>
              <w:left w:val="single" w:sz="4" w:space="0" w:color="auto"/>
            </w:tcBorders>
            <w:vAlign w:val="center"/>
          </w:tcPr>
          <w:p w:rsidR="00AC1B30" w:rsidRPr="00F32A21" w:rsidRDefault="006954F6">
            <w:pPr>
              <w:jc w:val="center"/>
              <w:rPr>
                <w:rFonts w:ascii="ＭＳ Ｐゴシック" w:eastAsia="ＭＳ Ｐゴシック" w:hAnsi="ＭＳ Ｐゴシック" w:cs="ＭＳ Ｐゴシック"/>
                <w:szCs w:val="21"/>
              </w:rPr>
            </w:pPr>
            <w:r w:rsidRPr="00F32A21">
              <w:rPr>
                <w:noProof/>
                <w:szCs w:val="21"/>
              </w:rPr>
              <w:drawing>
                <wp:inline distT="0" distB="0" distL="0" distR="0">
                  <wp:extent cx="1428750" cy="1238250"/>
                  <wp:effectExtent l="19050" t="0" r="0" b="0"/>
                  <wp:docPr id="1" name="図 1" descr="b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04"/>
                          <pic:cNvPicPr>
                            <a:picLocks noChangeAspect="1" noChangeArrowheads="1"/>
                          </pic:cNvPicPr>
                        </pic:nvPicPr>
                        <pic:blipFill>
                          <a:blip r:embed="rId37"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right w:val="single" w:sz="4" w:space="0" w:color="auto"/>
            </w:tcBorders>
            <w:vAlign w:val="center"/>
          </w:tcPr>
          <w:p w:rsidR="00AC1B30" w:rsidRPr="00F32A21" w:rsidRDefault="006954F6">
            <w:pPr>
              <w:jc w:val="center"/>
              <w:rPr>
                <w:rFonts w:ascii="ＭＳ Ｐゴシック" w:eastAsia="ＭＳ Ｐゴシック" w:hAnsi="ＭＳ Ｐゴシック" w:cs="ＭＳ Ｐゴシック"/>
                <w:szCs w:val="21"/>
              </w:rPr>
            </w:pPr>
            <w:r w:rsidRPr="00F32A21">
              <w:rPr>
                <w:noProof/>
                <w:szCs w:val="21"/>
              </w:rPr>
              <w:drawing>
                <wp:inline distT="0" distB="0" distL="0" distR="0">
                  <wp:extent cx="1428750" cy="1238250"/>
                  <wp:effectExtent l="19050" t="0" r="0" b="0"/>
                  <wp:docPr id="2" name="図 2" descr="b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_05"/>
                          <pic:cNvPicPr>
                            <a:picLocks noChangeAspect="1" noChangeArrowheads="1"/>
                          </pic:cNvPicPr>
                        </pic:nvPicPr>
                        <pic:blipFill>
                          <a:blip r:embed="rId38"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c>
          <w:tcPr>
            <w:tcW w:w="0" w:type="auto"/>
            <w:tcBorders>
              <w:top w:val="single" w:sz="4" w:space="0" w:color="auto"/>
              <w:right w:val="single" w:sz="4" w:space="0" w:color="auto"/>
            </w:tcBorders>
            <w:vAlign w:val="center"/>
          </w:tcPr>
          <w:p w:rsidR="00AC1B30" w:rsidRPr="00F32A21" w:rsidRDefault="006954F6">
            <w:pPr>
              <w:jc w:val="center"/>
              <w:rPr>
                <w:rFonts w:ascii="ＭＳ Ｐゴシック" w:eastAsia="ＭＳ Ｐゴシック" w:hAnsi="ＭＳ Ｐゴシック" w:cs="ＭＳ Ｐゴシック"/>
                <w:szCs w:val="21"/>
              </w:rPr>
            </w:pPr>
            <w:r w:rsidRPr="00F32A21">
              <w:rPr>
                <w:noProof/>
                <w:szCs w:val="21"/>
              </w:rPr>
              <w:drawing>
                <wp:inline distT="0" distB="0" distL="0" distR="0">
                  <wp:extent cx="1428750" cy="1238250"/>
                  <wp:effectExtent l="19050" t="0" r="0" b="0"/>
                  <wp:docPr id="3" name="図 3" descr="b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_06"/>
                          <pic:cNvPicPr>
                            <a:picLocks noChangeAspect="1" noChangeArrowheads="1"/>
                          </pic:cNvPicPr>
                        </pic:nvPicPr>
                        <pic:blipFill>
                          <a:blip r:embed="rId39"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r>
      <w:tr w:rsidR="00AC1B30" w:rsidRPr="00F32A21" w:rsidTr="00576EE5">
        <w:trPr>
          <w:trHeight w:val="2894"/>
          <w:tblCellSpacing w:w="15" w:type="dxa"/>
        </w:trPr>
        <w:tc>
          <w:tcPr>
            <w:tcW w:w="0" w:type="auto"/>
            <w:tcBorders>
              <w:top w:val="single" w:sz="4" w:space="0" w:color="auto"/>
              <w:left w:val="single" w:sz="4" w:space="0" w:color="auto"/>
              <w:bottom w:val="single" w:sz="4" w:space="0" w:color="auto"/>
            </w:tcBorders>
          </w:tcPr>
          <w:p w:rsidR="00947CBE" w:rsidRPr="00F32A21" w:rsidRDefault="00947CBE" w:rsidP="00947CBE">
            <w:pPr>
              <w:spacing w:line="0" w:lineRule="atLeast"/>
              <w:ind w:firstLineChars="100" w:firstLine="210"/>
              <w:rPr>
                <w:szCs w:val="21"/>
              </w:rPr>
            </w:pPr>
          </w:p>
          <w:p w:rsidR="00AC1B30" w:rsidRPr="00F32A21" w:rsidRDefault="00AC1B30" w:rsidP="00947CBE">
            <w:pPr>
              <w:spacing w:line="0" w:lineRule="atLeast"/>
              <w:ind w:firstLineChars="100" w:firstLine="210"/>
              <w:rPr>
                <w:rFonts w:ascii="ＭＳ Ｐゴシック" w:eastAsia="ＭＳ Ｐゴシック" w:hAnsi="ＭＳ Ｐゴシック" w:cs="ＭＳ Ｐゴシック"/>
                <w:szCs w:val="21"/>
              </w:rPr>
            </w:pPr>
            <w:r w:rsidRPr="00F32A21">
              <w:rPr>
                <w:szCs w:val="21"/>
              </w:rPr>
              <w:t>斜面の地表に近い部分が、雨水の浸透や地震等でゆるみ、突然、崩れ落ちる現象です。崩れ始めてから、崩れ落ちるまでの時間がごく短く、人家の近くで起きると逃げ遅れる人も多く、人命を奪うことの多い災害です。</w:t>
            </w:r>
          </w:p>
        </w:tc>
        <w:tc>
          <w:tcPr>
            <w:tcW w:w="0" w:type="auto"/>
            <w:tcBorders>
              <w:top w:val="single" w:sz="4" w:space="0" w:color="auto"/>
              <w:left w:val="single" w:sz="4" w:space="0" w:color="auto"/>
              <w:bottom w:val="single" w:sz="4" w:space="0" w:color="auto"/>
              <w:right w:val="single" w:sz="4" w:space="0" w:color="auto"/>
            </w:tcBorders>
          </w:tcPr>
          <w:p w:rsidR="00947CBE" w:rsidRPr="00F32A21" w:rsidRDefault="00947CBE" w:rsidP="00947CBE">
            <w:pPr>
              <w:spacing w:line="0" w:lineRule="atLeast"/>
              <w:ind w:firstLineChars="100" w:firstLine="210"/>
              <w:rPr>
                <w:szCs w:val="21"/>
              </w:rPr>
            </w:pPr>
          </w:p>
          <w:p w:rsidR="00AC1B30" w:rsidRPr="00F32A21" w:rsidRDefault="00AC1B30" w:rsidP="00947CBE">
            <w:pPr>
              <w:spacing w:line="0" w:lineRule="atLeast"/>
              <w:ind w:firstLineChars="100" w:firstLine="210"/>
              <w:rPr>
                <w:rFonts w:ascii="ＭＳ Ｐゴシック" w:eastAsia="ＭＳ Ｐゴシック" w:hAnsi="ＭＳ Ｐゴシック" w:cs="ＭＳ Ｐゴシック"/>
                <w:szCs w:val="21"/>
              </w:rPr>
            </w:pPr>
            <w:r w:rsidRPr="00F32A21">
              <w:rPr>
                <w:szCs w:val="21"/>
              </w:rPr>
              <w:t>斜面の一部あるいは全部が地下水の影響と重力によってゆっくりと斜面下方に移動する現象です。移動する土塊の量が大きいため、甚大な被害を及ぼします。</w:t>
            </w:r>
          </w:p>
        </w:tc>
        <w:tc>
          <w:tcPr>
            <w:tcW w:w="0" w:type="auto"/>
            <w:tcBorders>
              <w:top w:val="single" w:sz="4" w:space="0" w:color="auto"/>
              <w:bottom w:val="single" w:sz="4" w:space="0" w:color="auto"/>
              <w:right w:val="single" w:sz="4" w:space="0" w:color="auto"/>
            </w:tcBorders>
          </w:tcPr>
          <w:p w:rsidR="00947CBE" w:rsidRPr="00F32A21" w:rsidRDefault="00947CBE" w:rsidP="00947CBE">
            <w:pPr>
              <w:spacing w:line="0" w:lineRule="atLeast"/>
              <w:ind w:firstLineChars="100" w:firstLine="210"/>
              <w:rPr>
                <w:szCs w:val="21"/>
              </w:rPr>
            </w:pPr>
          </w:p>
          <w:p w:rsidR="00AC1B30" w:rsidRPr="00F32A21" w:rsidRDefault="00AC1B30" w:rsidP="00947CBE">
            <w:pPr>
              <w:spacing w:line="0" w:lineRule="atLeast"/>
              <w:ind w:firstLineChars="100" w:firstLine="210"/>
              <w:rPr>
                <w:rFonts w:ascii="ＭＳ Ｐゴシック" w:eastAsia="ＭＳ Ｐゴシック" w:hAnsi="ＭＳ Ｐゴシック" w:cs="ＭＳ Ｐゴシック"/>
                <w:szCs w:val="21"/>
              </w:rPr>
            </w:pPr>
            <w:r w:rsidRPr="00F32A21">
              <w:rPr>
                <w:szCs w:val="21"/>
              </w:rPr>
              <w:t>山腹や川底の石、土砂が長雨や集中豪雨などによって一気に下流へと押し流される現象です。時速20～40kmという速度で一瞬のうちに人家や畑などを壊滅させてしまいます。</w:t>
            </w:r>
          </w:p>
        </w:tc>
      </w:tr>
      <w:tr w:rsidR="00AC1B30" w:rsidRPr="00F32A21" w:rsidTr="00322A74">
        <w:trPr>
          <w:trHeight w:val="3608"/>
          <w:tblCellSpacing w:w="15" w:type="dxa"/>
        </w:trPr>
        <w:tc>
          <w:tcPr>
            <w:tcW w:w="0" w:type="auto"/>
            <w:tcBorders>
              <w:left w:val="single" w:sz="4" w:space="0" w:color="auto"/>
              <w:bottom w:val="single" w:sz="4" w:space="0" w:color="auto"/>
            </w:tcBorders>
          </w:tcPr>
          <w:p w:rsidR="00AC1B30" w:rsidRPr="00F32A21" w:rsidRDefault="00AC1B30" w:rsidP="00947CBE">
            <w:pPr>
              <w:pStyle w:val="textbold"/>
              <w:spacing w:line="0" w:lineRule="atLeast"/>
              <w:jc w:val="both"/>
              <w:rPr>
                <w:szCs w:val="21"/>
              </w:rPr>
            </w:pPr>
            <w:r w:rsidRPr="00F32A21">
              <w:rPr>
                <w:szCs w:val="21"/>
              </w:rPr>
              <w:t>がけ崩れの前兆現象</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がけにひび割れができる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小石がパラパラと落ちてくる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がけから水が湧き出る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湧き水が止まる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湧き水が濁る </w:t>
            </w:r>
          </w:p>
          <w:p w:rsidR="00AC1B30" w:rsidRPr="00F32A21" w:rsidRDefault="00AC1B30" w:rsidP="00947CBE">
            <w:pPr>
              <w:widowControl/>
              <w:numPr>
                <w:ilvl w:val="0"/>
                <w:numId w:val="13"/>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地鳴りがする </w:t>
            </w:r>
          </w:p>
        </w:tc>
        <w:tc>
          <w:tcPr>
            <w:tcW w:w="0" w:type="auto"/>
            <w:tcBorders>
              <w:left w:val="single" w:sz="4" w:space="0" w:color="auto"/>
              <w:bottom w:val="single" w:sz="4" w:space="0" w:color="auto"/>
              <w:right w:val="single" w:sz="4" w:space="0" w:color="auto"/>
            </w:tcBorders>
          </w:tcPr>
          <w:p w:rsidR="00AC1B30" w:rsidRPr="00F32A21" w:rsidRDefault="00AC1B30" w:rsidP="00947CBE">
            <w:pPr>
              <w:pStyle w:val="textbold"/>
              <w:spacing w:line="0" w:lineRule="atLeast"/>
              <w:jc w:val="both"/>
              <w:rPr>
                <w:szCs w:val="21"/>
              </w:rPr>
            </w:pPr>
            <w:r w:rsidRPr="00F32A21">
              <w:rPr>
                <w:szCs w:val="21"/>
              </w:rPr>
              <w:t>地すべりの前兆現象</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地面がひび割れたり陥没したりする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がけや斜面から水が噴き出す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井戸や沢の水が濁る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地鳴り・山鳴りがする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樹木が傾く </w:t>
            </w:r>
          </w:p>
          <w:p w:rsidR="00AC1B30" w:rsidRPr="00F32A21" w:rsidRDefault="00AC1B30" w:rsidP="00947CBE">
            <w:pPr>
              <w:widowControl/>
              <w:numPr>
                <w:ilvl w:val="0"/>
                <w:numId w:val="14"/>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亀裂や段差が発生する </w:t>
            </w:r>
          </w:p>
        </w:tc>
        <w:tc>
          <w:tcPr>
            <w:tcW w:w="0" w:type="auto"/>
            <w:tcBorders>
              <w:bottom w:val="single" w:sz="4" w:space="0" w:color="auto"/>
              <w:right w:val="single" w:sz="4" w:space="0" w:color="auto"/>
            </w:tcBorders>
          </w:tcPr>
          <w:p w:rsidR="00AC1B30" w:rsidRPr="00F32A21" w:rsidRDefault="00AC1B30" w:rsidP="00947CBE">
            <w:pPr>
              <w:pStyle w:val="textbold"/>
              <w:spacing w:line="0" w:lineRule="atLeast"/>
              <w:jc w:val="both"/>
              <w:rPr>
                <w:szCs w:val="21"/>
              </w:rPr>
            </w:pPr>
            <w:r w:rsidRPr="00F32A21">
              <w:rPr>
                <w:szCs w:val="21"/>
              </w:rPr>
              <w:t>土石流の前兆現象</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山鳴りがする </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急に川の水が濁り、流木が混ざり始める </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腐った土の匂いがする </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雨が降り続いているのに川の水位が下がる </w:t>
            </w:r>
          </w:p>
          <w:p w:rsidR="00AC1B30" w:rsidRPr="00F32A21" w:rsidRDefault="00AC1B30" w:rsidP="00947CBE">
            <w:pPr>
              <w:widowControl/>
              <w:numPr>
                <w:ilvl w:val="0"/>
                <w:numId w:val="15"/>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立木がさける音や石がぶつかり合う音が聞こえる </w:t>
            </w:r>
          </w:p>
        </w:tc>
      </w:tr>
    </w:tbl>
    <w:p w:rsidR="00322A74" w:rsidRDefault="00322A74" w:rsidP="00322A74"/>
    <w:p w:rsidR="00947CBE" w:rsidRPr="00322A74" w:rsidRDefault="00AC1B30" w:rsidP="00322A74">
      <w:r w:rsidRPr="00F32A21">
        <w:rPr>
          <w:rFonts w:hint="eastAsia"/>
        </w:rPr>
        <w:t> </w:t>
      </w:r>
      <w:r w:rsidR="00947CBE" w:rsidRPr="00F32A21">
        <w:rPr>
          <w:rFonts w:hAnsi="ＭＳ 明朝" w:hint="eastAsia"/>
        </w:rPr>
        <w:t>出典：政府広報オンライン</w:t>
      </w:r>
    </w:p>
    <w:p w:rsidR="003F6F0F" w:rsidRPr="00322A74" w:rsidRDefault="00947CBE" w:rsidP="00322A74">
      <w:pPr>
        <w:pStyle w:val="a7"/>
        <w:ind w:firstLineChars="200" w:firstLine="420"/>
        <w:rPr>
          <w:rFonts w:ascii="ＭＳ 明朝" w:hAnsi="ＭＳ 明朝"/>
        </w:rPr>
      </w:pPr>
      <w:r w:rsidRPr="00F32A21">
        <w:rPr>
          <w:rFonts w:ascii="ＭＳ 明朝" w:hAnsi="ＭＳ 明朝" w:hint="eastAsia"/>
        </w:rPr>
        <w:t xml:space="preserve">　（</w:t>
      </w:r>
      <w:hyperlink r:id="rId40" w:history="1">
        <w:r w:rsidR="000C5A1C" w:rsidRPr="00CB7A2A">
          <w:rPr>
            <w:rStyle w:val="aa"/>
            <w:rFonts w:ascii="ＭＳ 明朝" w:hAnsi="ＭＳ 明朝"/>
          </w:rPr>
          <w:t>https://www.gov-online.go.jp/useful/article/201106/2.html</w:t>
        </w:r>
      </w:hyperlink>
      <w:r w:rsidRPr="00F32A21">
        <w:rPr>
          <w:rFonts w:ascii="ＭＳ 明朝" w:hAnsi="ＭＳ 明朝" w:hint="eastAsia"/>
        </w:rPr>
        <w:t>）</w:t>
      </w:r>
    </w:p>
    <w:p w:rsidR="003D3DC9" w:rsidRPr="00656F5D" w:rsidRDefault="003D3DC9" w:rsidP="003D3DC9">
      <w:pPr>
        <w:widowControl/>
        <w:autoSpaceDE/>
        <w:autoSpaceDN/>
        <w:spacing w:line="0" w:lineRule="atLeast"/>
        <w:jc w:val="left"/>
        <w:rPr>
          <w:rFonts w:asciiTheme="minorEastAsia" w:eastAsiaTheme="minorEastAsia" w:hAnsiTheme="minorEastAsia" w:cs="Courier New"/>
          <w:b/>
          <w:kern w:val="0"/>
          <w:sz w:val="24"/>
        </w:rPr>
      </w:pPr>
      <w:r w:rsidRPr="00656F5D">
        <w:rPr>
          <w:rFonts w:asciiTheme="minorEastAsia" w:eastAsiaTheme="minorEastAsia" w:hAnsiTheme="minorEastAsia" w:cs="Courier New" w:hint="eastAsia"/>
          <w:b/>
          <w:kern w:val="0"/>
          <w:sz w:val="24"/>
        </w:rPr>
        <w:lastRenderedPageBreak/>
        <w:t>〇　要配慮者利用施設（市町村地域防災計画に定められた施設）について</w:t>
      </w:r>
    </w:p>
    <w:p w:rsidR="003D3DC9" w:rsidRPr="00C51602" w:rsidRDefault="003D3DC9" w:rsidP="003D3DC9">
      <w:pPr>
        <w:widowControl/>
        <w:autoSpaceDE/>
        <w:autoSpaceDN/>
        <w:spacing w:line="0" w:lineRule="atLeast"/>
        <w:jc w:val="left"/>
        <w:rPr>
          <w:rFonts w:ascii="Century" w:hAnsi="Courier New" w:cs="Courier New"/>
          <w:kern w:val="0"/>
          <w:sz w:val="24"/>
        </w:rPr>
      </w:pPr>
    </w:p>
    <w:p w:rsidR="003D3DC9" w:rsidRPr="00350811" w:rsidRDefault="003D3DC9" w:rsidP="003D3DC9">
      <w:pPr>
        <w:widowControl/>
        <w:autoSpaceDE/>
        <w:autoSpaceDN/>
        <w:spacing w:line="0" w:lineRule="atLeast"/>
        <w:ind w:firstLineChars="100" w:firstLine="210"/>
        <w:jc w:val="left"/>
        <w:rPr>
          <w:rFonts w:ascii="Century" w:hAnsi="Courier New" w:cs="Courier New"/>
          <w:kern w:val="0"/>
          <w:szCs w:val="21"/>
        </w:rPr>
      </w:pPr>
      <w:r w:rsidRPr="00350811">
        <w:rPr>
          <w:rFonts w:ascii="Century" w:hAnsi="Courier New" w:cs="Courier New" w:hint="eastAsia"/>
          <w:kern w:val="0"/>
          <w:szCs w:val="21"/>
        </w:rPr>
        <w:t>平成</w:t>
      </w:r>
      <w:r w:rsidRPr="00350811">
        <w:rPr>
          <w:rFonts w:ascii="Century" w:hAnsi="Courier New" w:cs="Courier New" w:hint="eastAsia"/>
          <w:kern w:val="0"/>
          <w:szCs w:val="21"/>
        </w:rPr>
        <w:t>28</w:t>
      </w:r>
      <w:r w:rsidRPr="00350811">
        <w:rPr>
          <w:rFonts w:ascii="Century" w:hAnsi="Courier New" w:cs="Courier New" w:hint="eastAsia"/>
          <w:kern w:val="0"/>
          <w:szCs w:val="21"/>
        </w:rPr>
        <w:t>年</w:t>
      </w:r>
      <w:r w:rsidRPr="00350811">
        <w:rPr>
          <w:rFonts w:ascii="Century" w:hAnsi="Courier New" w:cs="Courier New" w:hint="eastAsia"/>
          <w:kern w:val="0"/>
          <w:szCs w:val="21"/>
        </w:rPr>
        <w:t>8</w:t>
      </w:r>
      <w:r w:rsidRPr="00350811">
        <w:rPr>
          <w:rFonts w:ascii="Century" w:hAnsi="Courier New" w:cs="Courier New" w:hint="eastAsia"/>
          <w:kern w:val="0"/>
          <w:szCs w:val="21"/>
        </w:rPr>
        <w:t>月の台風</w:t>
      </w:r>
      <w:r w:rsidRPr="00350811">
        <w:rPr>
          <w:rFonts w:ascii="Century" w:hAnsi="Courier New" w:cs="Courier New" w:hint="eastAsia"/>
          <w:kern w:val="0"/>
          <w:szCs w:val="21"/>
        </w:rPr>
        <w:t>10</w:t>
      </w:r>
      <w:r w:rsidRPr="00350811">
        <w:rPr>
          <w:rFonts w:ascii="Century" w:hAnsi="Courier New" w:cs="Courier New" w:hint="eastAsia"/>
          <w:kern w:val="0"/>
          <w:szCs w:val="21"/>
        </w:rPr>
        <w:t>号では、岩手県の小本川が氾濫し、沿川の高齢者福祉施設において、</w:t>
      </w:r>
      <w:r w:rsidRPr="00350811">
        <w:rPr>
          <w:rFonts w:ascii="Century" w:hAnsi="Courier New" w:cs="Courier New" w:hint="eastAsia"/>
          <w:kern w:val="0"/>
          <w:szCs w:val="21"/>
        </w:rPr>
        <w:t>9</w:t>
      </w:r>
      <w:r w:rsidRPr="00350811">
        <w:rPr>
          <w:rFonts w:ascii="Century" w:hAnsi="Courier New" w:cs="Courier New" w:hint="eastAsia"/>
          <w:kern w:val="0"/>
          <w:szCs w:val="21"/>
        </w:rPr>
        <w:t>名の方がなくなるという痛ましい被害が発生しました。</w:t>
      </w:r>
    </w:p>
    <w:p w:rsidR="003D3DC9" w:rsidRPr="00350811" w:rsidRDefault="003D3DC9" w:rsidP="003D3DC9">
      <w:pPr>
        <w:widowControl/>
        <w:autoSpaceDE/>
        <w:autoSpaceDN/>
        <w:spacing w:line="0" w:lineRule="atLeast"/>
        <w:ind w:firstLineChars="100" w:firstLine="210"/>
        <w:jc w:val="left"/>
        <w:rPr>
          <w:rFonts w:ascii="Century" w:hAnsi="Courier New" w:cs="Courier New"/>
          <w:kern w:val="0"/>
          <w:szCs w:val="21"/>
        </w:rPr>
      </w:pPr>
      <w:r w:rsidRPr="00350811">
        <w:rPr>
          <w:rFonts w:ascii="Century" w:hAnsi="Courier New" w:cs="Courier New" w:hint="eastAsia"/>
          <w:kern w:val="0"/>
          <w:szCs w:val="21"/>
        </w:rPr>
        <w:t>このような状況を踏まえ、平成</w:t>
      </w:r>
      <w:r w:rsidRPr="00350811">
        <w:rPr>
          <w:rFonts w:ascii="Century" w:hAnsi="Courier New" w:cs="Courier New" w:hint="eastAsia"/>
          <w:kern w:val="0"/>
          <w:szCs w:val="21"/>
        </w:rPr>
        <w:t>29</w:t>
      </w:r>
      <w:r w:rsidRPr="00350811">
        <w:rPr>
          <w:rFonts w:ascii="Century" w:hAnsi="Courier New" w:cs="Courier New" w:hint="eastAsia"/>
          <w:kern w:val="0"/>
          <w:szCs w:val="21"/>
        </w:rPr>
        <w:t>年</w:t>
      </w:r>
      <w:r w:rsidRPr="00350811">
        <w:rPr>
          <w:rFonts w:ascii="Century" w:hAnsi="Courier New" w:cs="Courier New" w:hint="eastAsia"/>
          <w:kern w:val="0"/>
          <w:szCs w:val="21"/>
        </w:rPr>
        <w:t>6</w:t>
      </w:r>
      <w:r w:rsidRPr="00350811">
        <w:rPr>
          <w:rFonts w:ascii="Century" w:hAnsi="Courier New" w:cs="Courier New" w:hint="eastAsia"/>
          <w:kern w:val="0"/>
          <w:szCs w:val="21"/>
        </w:rPr>
        <w:t>月</w:t>
      </w:r>
      <w:r w:rsidRPr="00350811">
        <w:rPr>
          <w:rFonts w:ascii="Century" w:hAnsi="Courier New" w:cs="Courier New" w:hint="eastAsia"/>
          <w:kern w:val="0"/>
          <w:szCs w:val="21"/>
        </w:rPr>
        <w:t>19</w:t>
      </w:r>
      <w:r w:rsidRPr="00350811">
        <w:rPr>
          <w:rFonts w:ascii="Century" w:hAnsi="Courier New" w:cs="Courier New" w:hint="eastAsia"/>
          <w:kern w:val="0"/>
          <w:szCs w:val="21"/>
        </w:rPr>
        <w:t>日に『水防法』及び</w:t>
      </w:r>
      <w:r>
        <w:rPr>
          <w:rFonts w:ascii="Century" w:hAnsi="Courier New" w:cs="Courier New" w:hint="eastAsia"/>
          <w:kern w:val="0"/>
          <w:szCs w:val="21"/>
        </w:rPr>
        <w:t>『土砂災害防止法』が改正され、</w:t>
      </w:r>
      <w:r w:rsidRPr="00350811">
        <w:rPr>
          <w:rFonts w:ascii="Century" w:hAnsi="Courier New" w:cs="Courier New" w:hint="eastAsia"/>
          <w:kern w:val="0"/>
          <w:szCs w:val="21"/>
        </w:rPr>
        <w:t>要配慮者利用施設の所有者または管理者に対し、避難確保計画の作成及び避難訓練の実施が義務となりました。</w:t>
      </w:r>
    </w:p>
    <w:p w:rsidR="003D3DC9" w:rsidRPr="00024D64" w:rsidRDefault="003D3DC9" w:rsidP="003D3DC9">
      <w:pPr>
        <w:widowControl/>
        <w:autoSpaceDE/>
        <w:autoSpaceDN/>
        <w:jc w:val="left"/>
        <w:rPr>
          <w:rFonts w:ascii="Century" w:hAnsi="Courier New" w:cs="Courier New"/>
          <w:kern w:val="0"/>
          <w:szCs w:val="21"/>
        </w:rPr>
      </w:pPr>
    </w:p>
    <w:p w:rsidR="003D3DC9" w:rsidRPr="00350811" w:rsidRDefault="003D3DC9" w:rsidP="003D3DC9">
      <w:pPr>
        <w:widowControl/>
        <w:autoSpaceDE/>
        <w:autoSpaceDN/>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１　対象施設</w:t>
      </w:r>
    </w:p>
    <w:p w:rsidR="003D3DC9" w:rsidRPr="00350811"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Pr>
          <w:rFonts w:ascii="Century" w:hAnsi="Courier New" w:cs="Courier New" w:hint="eastAsia"/>
          <w:kern w:val="0"/>
          <w:szCs w:val="21"/>
        </w:rPr>
        <w:t>浸水想定区域や土砂災害警戒区域内の要配慮者利用施設</w:t>
      </w:r>
      <w:r>
        <w:rPr>
          <w:rFonts w:ascii="Century" w:hAnsi="Courier New" w:cs="Courier New" w:hint="eastAsia"/>
          <w:kern w:val="0"/>
          <w:szCs w:val="21"/>
        </w:rPr>
        <w:t>(</w:t>
      </w:r>
      <w:r>
        <w:rPr>
          <w:rFonts w:ascii="Century" w:hAnsi="Courier New" w:cs="Courier New" w:hint="eastAsia"/>
          <w:kern w:val="0"/>
          <w:szCs w:val="21"/>
        </w:rPr>
        <w:t>注</w:t>
      </w:r>
      <w:r>
        <w:rPr>
          <w:rFonts w:ascii="Century" w:hAnsi="Courier New" w:cs="Courier New" w:hint="eastAsia"/>
          <w:kern w:val="0"/>
          <w:szCs w:val="21"/>
        </w:rPr>
        <w:t>)</w:t>
      </w:r>
      <w:r>
        <w:rPr>
          <w:rFonts w:ascii="Century" w:hAnsi="Courier New" w:cs="Courier New" w:hint="eastAsia"/>
          <w:kern w:val="0"/>
          <w:szCs w:val="21"/>
        </w:rPr>
        <w:t>で</w:t>
      </w:r>
      <w:r w:rsidRPr="00350811">
        <w:rPr>
          <w:rFonts w:ascii="Century" w:hAnsi="Courier New" w:cs="Courier New" w:hint="eastAsia"/>
          <w:kern w:val="0"/>
          <w:szCs w:val="21"/>
        </w:rPr>
        <w:t>、</w:t>
      </w:r>
      <w:r w:rsidRPr="008A649C">
        <w:rPr>
          <w:rFonts w:ascii="Century" w:hAnsi="Courier New" w:cs="Courier New" w:hint="eastAsia"/>
          <w:kern w:val="0"/>
          <w:szCs w:val="21"/>
        </w:rPr>
        <w:t>市町村地域防災計画にその名称及び所在地が定め</w:t>
      </w:r>
      <w:r>
        <w:rPr>
          <w:rFonts w:ascii="Century" w:hAnsi="Courier New" w:cs="Courier New" w:hint="eastAsia"/>
          <w:kern w:val="0"/>
          <w:szCs w:val="21"/>
        </w:rPr>
        <w:t>ら</w:t>
      </w:r>
      <w:r w:rsidRPr="008A649C">
        <w:rPr>
          <w:rFonts w:ascii="Century" w:hAnsi="Courier New" w:cs="Courier New" w:hint="eastAsia"/>
          <w:kern w:val="0"/>
          <w:szCs w:val="21"/>
        </w:rPr>
        <w:t>れた施設</w:t>
      </w:r>
      <w:r>
        <w:rPr>
          <w:rFonts w:ascii="Century" w:hAnsi="Courier New" w:cs="Courier New" w:hint="eastAsia"/>
          <w:kern w:val="0"/>
          <w:szCs w:val="21"/>
        </w:rPr>
        <w:t>が対象となります。</w:t>
      </w:r>
    </w:p>
    <w:p w:rsidR="003D3DC9" w:rsidRPr="00C51602" w:rsidRDefault="003D3DC9" w:rsidP="003D3DC9">
      <w:pPr>
        <w:widowControl/>
        <w:autoSpaceDE/>
        <w:autoSpaceDN/>
        <w:ind w:firstLineChars="50" w:firstLine="110"/>
        <w:jc w:val="left"/>
        <w:rPr>
          <w:rFonts w:ascii="Century" w:hAnsi="Courier New" w:cs="Courier New"/>
          <w:kern w:val="0"/>
          <w:sz w:val="24"/>
        </w:rPr>
      </w:pPr>
      <w:r w:rsidRPr="00C51602">
        <w:rPr>
          <w:rFonts w:ascii="メイリオ" w:eastAsia="メイリオ" w:hAnsi="メイリオ" w:cs="ＭＳ Ｐゴシック"/>
          <w:b/>
          <w:bCs/>
          <w:noProof/>
          <w:kern w:val="0"/>
          <w:sz w:val="22"/>
          <w:szCs w:val="21"/>
        </w:rPr>
        <w:drawing>
          <wp:inline distT="0" distB="0" distL="0" distR="0" wp14:anchorId="00B2E1AB" wp14:editId="69881BFC">
            <wp:extent cx="5376355" cy="1732811"/>
            <wp:effectExtent l="0" t="0" r="0" b="1270"/>
            <wp:docPr id="12" name="図 12" descr="浸水想定区域・土砂災害警戒区域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浸水想定区域・土砂災害警戒区域の概念図"/>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1087" cy="1753674"/>
                    </a:xfrm>
                    <a:prstGeom prst="rect">
                      <a:avLst/>
                    </a:prstGeom>
                    <a:noFill/>
                    <a:ln>
                      <a:noFill/>
                    </a:ln>
                  </pic:spPr>
                </pic:pic>
              </a:graphicData>
            </a:graphic>
          </wp:inline>
        </w:drawing>
      </w:r>
    </w:p>
    <w:p w:rsidR="003D3DC9" w:rsidRDefault="003D3DC9" w:rsidP="003D3DC9">
      <w:pPr>
        <w:widowControl/>
        <w:autoSpaceDE/>
        <w:autoSpaceDN/>
        <w:ind w:firstLineChars="50" w:firstLine="105"/>
        <w:jc w:val="left"/>
        <w:rPr>
          <w:rFonts w:ascii="Century" w:hAnsi="Courier New" w:cs="Courier New"/>
          <w:kern w:val="0"/>
          <w:sz w:val="24"/>
        </w:rPr>
      </w:pPr>
      <w:r>
        <w:rPr>
          <w:noProof/>
        </w:rPr>
        <w:drawing>
          <wp:inline distT="0" distB="0" distL="0" distR="0" wp14:anchorId="25A67B99" wp14:editId="7EE074D8">
            <wp:extent cx="5331677" cy="2428875"/>
            <wp:effectExtent l="0" t="0" r="2540" b="0"/>
            <wp:docPr id="21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a:extLst>
                        <a:ext uri="{84589F7E-364E-4C9E-8A38-B11213B215E9}">
                          <a14:cameraTool xmlns:a14="http://schemas.microsoft.com/office/drawing/2010/main" cellRange="$A$5:$E$21"/>
                        </a:ext>
                      </a:extLst>
                    </pic:cNvPicPr>
                  </pic:nvPicPr>
                  <pic:blipFill>
                    <a:blip r:embed="rId42"/>
                    <a:srcRect/>
                    <a:stretch>
                      <a:fillRect/>
                    </a:stretch>
                  </pic:blipFill>
                  <pic:spPr bwMode="auto">
                    <a:xfrm>
                      <a:off x="0" y="0"/>
                      <a:ext cx="5337093" cy="243134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D3DC9" w:rsidRDefault="003D3DC9" w:rsidP="003D3DC9">
      <w:pPr>
        <w:widowControl/>
        <w:autoSpaceDE/>
        <w:autoSpaceDN/>
        <w:spacing w:line="0" w:lineRule="atLeast"/>
        <w:jc w:val="left"/>
        <w:rPr>
          <w:rFonts w:asciiTheme="majorEastAsia" w:eastAsiaTheme="majorEastAsia" w:hAnsiTheme="majorEastAsia" w:cs="Courier New"/>
          <w:b/>
          <w:kern w:val="0"/>
          <w:szCs w:val="21"/>
        </w:rPr>
      </w:pPr>
    </w:p>
    <w:p w:rsidR="003D3DC9" w:rsidRPr="00350811" w:rsidRDefault="003D3DC9" w:rsidP="003D3DC9">
      <w:pPr>
        <w:widowControl/>
        <w:autoSpaceDE/>
        <w:autoSpaceDN/>
        <w:spacing w:line="0" w:lineRule="atLeast"/>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２　避難確保計画の作成</w:t>
      </w:r>
      <w:r>
        <w:rPr>
          <w:rFonts w:asciiTheme="majorEastAsia" w:eastAsiaTheme="majorEastAsia" w:hAnsiTheme="majorEastAsia" w:cs="Courier New" w:hint="eastAsia"/>
          <w:b/>
          <w:kern w:val="0"/>
          <w:szCs w:val="21"/>
        </w:rPr>
        <w:t>・報告</w:t>
      </w:r>
    </w:p>
    <w:p w:rsidR="003D3DC9" w:rsidRPr="00350811"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「避難確保計画」とは、水害や土砂災害が発生するおそれがある場合における利用</w:t>
      </w:r>
      <w:r>
        <w:rPr>
          <w:rFonts w:ascii="Century" w:hAnsi="Courier New" w:cs="Courier New" w:hint="eastAsia"/>
          <w:kern w:val="0"/>
          <w:szCs w:val="21"/>
        </w:rPr>
        <w:t>者の円滑かつ迅速な避難の確保を図るために必要な事項を定めた計画です。避難確保計画を</w:t>
      </w:r>
      <w:r w:rsidRPr="00350811">
        <w:rPr>
          <w:rFonts w:ascii="Century" w:hAnsi="Courier New" w:cs="Courier New" w:hint="eastAsia"/>
          <w:kern w:val="0"/>
          <w:szCs w:val="21"/>
        </w:rPr>
        <w:t>作成（変更）し</w:t>
      </w:r>
      <w:r>
        <w:rPr>
          <w:rFonts w:ascii="Century" w:hAnsi="Courier New" w:cs="Courier New" w:hint="eastAsia"/>
          <w:kern w:val="0"/>
          <w:szCs w:val="21"/>
        </w:rPr>
        <w:t>たときは</w:t>
      </w:r>
      <w:r w:rsidRPr="00350811">
        <w:rPr>
          <w:rFonts w:ascii="Century" w:hAnsi="Courier New" w:cs="Courier New" w:hint="eastAsia"/>
          <w:kern w:val="0"/>
          <w:szCs w:val="21"/>
        </w:rPr>
        <w:t>、遅滞なく</w:t>
      </w:r>
      <w:r>
        <w:rPr>
          <w:rFonts w:ascii="Century" w:hAnsi="Courier New" w:cs="Courier New" w:hint="eastAsia"/>
          <w:kern w:val="0"/>
          <w:szCs w:val="21"/>
        </w:rPr>
        <w:t>、</w:t>
      </w:r>
      <w:r w:rsidRPr="00350811">
        <w:rPr>
          <w:rFonts w:ascii="Century" w:hAnsi="Courier New" w:cs="Courier New" w:hint="eastAsia"/>
          <w:kern w:val="0"/>
          <w:szCs w:val="21"/>
        </w:rPr>
        <w:t>その計画を市町村長へ報告</w:t>
      </w:r>
      <w:r w:rsidRPr="00941188">
        <w:rPr>
          <w:rFonts w:ascii="ＭＳ Ｐ明朝" w:eastAsia="ＭＳ Ｐ明朝" w:hAnsi="ＭＳ Ｐ明朝" w:cs="Courier New" w:hint="eastAsia"/>
          <w:kern w:val="0"/>
          <w:szCs w:val="21"/>
        </w:rPr>
        <w:t>する必要があります。</w:t>
      </w:r>
    </w:p>
    <w:p w:rsidR="003D3DC9" w:rsidRPr="008121AF" w:rsidRDefault="003D3DC9" w:rsidP="003D3DC9">
      <w:pPr>
        <w:widowControl/>
        <w:autoSpaceDE/>
        <w:autoSpaceDN/>
        <w:jc w:val="left"/>
        <w:rPr>
          <w:rFonts w:ascii="Century" w:hAnsi="Courier New" w:cs="Courier New"/>
          <w:kern w:val="0"/>
          <w:szCs w:val="21"/>
        </w:rPr>
      </w:pPr>
    </w:p>
    <w:p w:rsidR="003D3DC9" w:rsidRPr="00350811" w:rsidRDefault="003D3DC9" w:rsidP="003D3DC9">
      <w:pPr>
        <w:widowControl/>
        <w:autoSpaceDE/>
        <w:autoSpaceDN/>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３　避難訓練の実施</w:t>
      </w:r>
    </w:p>
    <w:p w:rsidR="003D3DC9"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避難確保計</w:t>
      </w:r>
      <w:r>
        <w:rPr>
          <w:rFonts w:ascii="Century" w:hAnsi="Courier New" w:cs="Courier New" w:hint="eastAsia"/>
          <w:kern w:val="0"/>
          <w:szCs w:val="21"/>
        </w:rPr>
        <w:t>画に基づいて毎年１回以上避難訓練を実施することが義務になっています</w:t>
      </w:r>
      <w:r w:rsidRPr="00350811">
        <w:rPr>
          <w:rFonts w:ascii="Century" w:hAnsi="Courier New" w:cs="Courier New" w:hint="eastAsia"/>
          <w:kern w:val="0"/>
          <w:szCs w:val="21"/>
        </w:rPr>
        <w:t>。</w:t>
      </w:r>
    </w:p>
    <w:p w:rsidR="003D3DC9"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ハザードマップを活用するなどして、水害や土砂災害に対して安全な場所へ速やかに避難するなど、浸水想定区域や土砂災害警</w:t>
      </w:r>
      <w:r>
        <w:rPr>
          <w:rFonts w:ascii="Century" w:hAnsi="Courier New" w:cs="Courier New" w:hint="eastAsia"/>
          <w:kern w:val="0"/>
          <w:szCs w:val="21"/>
        </w:rPr>
        <w:t>戒区域などの災害リスクの実情に応じた避難訓練を実施することが大切</w:t>
      </w:r>
      <w:r w:rsidRPr="00350811">
        <w:rPr>
          <w:rFonts w:ascii="Century" w:hAnsi="Courier New" w:cs="Courier New" w:hint="eastAsia"/>
          <w:kern w:val="0"/>
          <w:szCs w:val="21"/>
        </w:rPr>
        <w:t>です。</w:t>
      </w:r>
    </w:p>
    <w:p w:rsidR="003D3DC9" w:rsidRDefault="003D3DC9" w:rsidP="003D3DC9">
      <w:pPr>
        <w:widowControl/>
        <w:autoSpaceDE/>
        <w:spacing w:line="0" w:lineRule="atLeast"/>
        <w:ind w:firstLineChars="300" w:firstLine="480"/>
        <w:jc w:val="left"/>
        <w:rPr>
          <w:rFonts w:ascii="Century" w:hAnsi="Courier New" w:cs="Courier New"/>
          <w:kern w:val="0"/>
          <w:sz w:val="16"/>
          <w:szCs w:val="16"/>
        </w:rPr>
      </w:pPr>
      <w:r w:rsidRPr="00B825DF">
        <w:rPr>
          <w:rFonts w:ascii="Century" w:hAnsi="Courier New" w:cs="Courier New" w:hint="eastAsia"/>
          <w:kern w:val="0"/>
          <w:sz w:val="16"/>
          <w:szCs w:val="16"/>
        </w:rPr>
        <w:t>※令和３年５月に水防法及び土砂災害防止法が改正され、避難訓練を実施した場合には、</w:t>
      </w:r>
    </w:p>
    <w:p w:rsidR="003D3DC9" w:rsidRPr="00B825DF" w:rsidRDefault="003D3DC9" w:rsidP="003D3DC9">
      <w:pPr>
        <w:widowControl/>
        <w:autoSpaceDE/>
        <w:spacing w:line="0" w:lineRule="atLeast"/>
        <w:ind w:leftChars="100" w:left="210" w:firstLineChars="150" w:firstLine="240"/>
        <w:jc w:val="left"/>
        <w:rPr>
          <w:rFonts w:ascii="Century" w:hAnsi="Courier New" w:cs="Courier New"/>
          <w:kern w:val="0"/>
          <w:sz w:val="16"/>
          <w:szCs w:val="16"/>
        </w:rPr>
      </w:pPr>
      <w:r w:rsidRPr="00B825DF">
        <w:rPr>
          <w:rFonts w:ascii="Century" w:hAnsi="Courier New" w:cs="Courier New" w:hint="eastAsia"/>
          <w:kern w:val="0"/>
          <w:sz w:val="16"/>
          <w:szCs w:val="16"/>
        </w:rPr>
        <w:t>施設管理者から市町村長に対して訓練結果を報告することが義務化されました。</w:t>
      </w:r>
    </w:p>
    <w:p w:rsidR="003D3DC9" w:rsidRPr="00B825DF" w:rsidRDefault="003D3DC9" w:rsidP="003D3DC9">
      <w:pPr>
        <w:widowControl/>
        <w:autoSpaceDE/>
        <w:autoSpaceDN/>
        <w:ind w:leftChars="100" w:left="210" w:firstLineChars="100" w:firstLine="210"/>
        <w:jc w:val="left"/>
        <w:rPr>
          <w:rFonts w:ascii="Century" w:hAnsi="Courier New" w:cs="Courier New"/>
          <w:kern w:val="0"/>
          <w:szCs w:val="21"/>
        </w:rPr>
      </w:pPr>
    </w:p>
    <w:p w:rsidR="006513E0" w:rsidRDefault="006513E0" w:rsidP="006513E0">
      <w:pPr>
        <w:spacing w:line="0" w:lineRule="atLeast"/>
        <w:rPr>
          <w:rFonts w:asciiTheme="minorEastAsia" w:eastAsiaTheme="minorEastAsia" w:hAnsiTheme="minorEastAsia"/>
          <w:b/>
          <w:sz w:val="20"/>
          <w:szCs w:val="20"/>
        </w:rPr>
      </w:pPr>
      <w:r w:rsidRPr="00DE16BE">
        <w:rPr>
          <w:rFonts w:asciiTheme="minorEastAsia" w:eastAsiaTheme="minorEastAsia" w:hAnsiTheme="minorEastAsia" w:hint="eastAsia"/>
          <w:b/>
          <w:szCs w:val="21"/>
        </w:rPr>
        <w:lastRenderedPageBreak/>
        <w:t>〇土砂災害から避難行動が必要となるタイミングとエリアについて</w:t>
      </w:r>
      <w:r w:rsidRPr="00DE16BE">
        <w:rPr>
          <w:rFonts w:asciiTheme="minorEastAsia" w:eastAsiaTheme="minorEastAsia" w:hAnsiTheme="minorEastAsia" w:hint="eastAsia"/>
          <w:b/>
          <w:sz w:val="18"/>
          <w:szCs w:val="18"/>
        </w:rPr>
        <w:t>（内閣府のガイドライン）</w:t>
      </w:r>
    </w:p>
    <w:p w:rsidR="006513E0" w:rsidRPr="00E115C4" w:rsidRDefault="00E115C4" w:rsidP="00657812">
      <w:pPr>
        <w:spacing w:line="0" w:lineRule="atLeast"/>
        <w:ind w:firstLineChars="100" w:firstLine="210"/>
        <w:rPr>
          <w:rFonts w:asciiTheme="minorEastAsia" w:eastAsiaTheme="minorEastAsia" w:hAnsiTheme="minorEastAsia"/>
          <w:b/>
          <w:szCs w:val="21"/>
        </w:rPr>
      </w:pPr>
      <w:r w:rsidRPr="00666B85">
        <w:rPr>
          <w:rFonts w:hint="eastAsia"/>
          <w:szCs w:val="21"/>
        </w:rPr>
        <w:t>土砂災害によって命に危険が及び避難行動が必要となるタイミング（判断基準）とエリア（対象区域）の考え方については、</w:t>
      </w:r>
      <w:r w:rsidR="006513E0" w:rsidRPr="00E115C4">
        <w:rPr>
          <w:rFonts w:asciiTheme="minorEastAsia" w:eastAsiaTheme="minorEastAsia" w:hAnsiTheme="minorEastAsia" w:hint="eastAsia"/>
          <w:szCs w:val="21"/>
        </w:rPr>
        <w:t>「避難勧告に関するガイドライン」（内閣府）において次のように例示されています。</w:t>
      </w:r>
    </w:p>
    <w:p w:rsidR="005D60FC" w:rsidRPr="005D60FC" w:rsidRDefault="005D60FC" w:rsidP="005D60FC">
      <w:pPr>
        <w:pStyle w:val="a7"/>
        <w:rPr>
          <w:shd w:val="pct15" w:color="auto" w:fill="FFFFFF"/>
        </w:rPr>
      </w:pPr>
      <w:r w:rsidRPr="005D60FC">
        <w:rPr>
          <w:noProof/>
          <w:shd w:val="pct15" w:color="auto" w:fill="FFFFFF"/>
        </w:rPr>
        <w:drawing>
          <wp:inline distT="0" distB="0" distL="0" distR="0">
            <wp:extent cx="5400040" cy="3551582"/>
            <wp:effectExtent l="0" t="0" r="0" b="0"/>
            <wp:docPr id="2165" name="図 2165" descr="H:\01_総務グループ\31_防災\06_防災計画\02_学校防災活動マニュアル\99_Ｒ４（次回）用　修正版\パーツ・参考通知等\P114 土砂災害からの避難行動が必要となるタイミングとエリ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114 土砂災害からの避難行動が必要となるタイミングとエリア.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40" cy="3551582"/>
                    </a:xfrm>
                    <a:prstGeom prst="rect">
                      <a:avLst/>
                    </a:prstGeom>
                    <a:noFill/>
                    <a:ln>
                      <a:noFill/>
                    </a:ln>
                  </pic:spPr>
                </pic:pic>
              </a:graphicData>
            </a:graphic>
          </wp:inline>
        </w:drawing>
      </w:r>
    </w:p>
    <w:p w:rsidR="006513E0" w:rsidRPr="005150A2" w:rsidRDefault="006513E0" w:rsidP="005150A2">
      <w:pPr>
        <w:spacing w:line="0" w:lineRule="atLeast"/>
        <w:rPr>
          <w:noProof/>
          <w:sz w:val="20"/>
          <w:szCs w:val="20"/>
        </w:rPr>
      </w:pPr>
    </w:p>
    <w:p w:rsidR="00DE0D24" w:rsidRPr="00585883" w:rsidRDefault="00DE0D24" w:rsidP="00DE0D24">
      <w:pPr>
        <w:spacing w:line="0" w:lineRule="atLeast"/>
        <w:rPr>
          <w:rFonts w:asciiTheme="minorEastAsia" w:eastAsiaTheme="minorEastAsia" w:hAnsiTheme="minorEastAsia"/>
          <w:b/>
          <w:sz w:val="20"/>
          <w:szCs w:val="20"/>
        </w:rPr>
      </w:pPr>
      <w:r w:rsidRPr="00585883">
        <w:rPr>
          <w:rFonts w:asciiTheme="minorEastAsia" w:eastAsiaTheme="minorEastAsia" w:hAnsiTheme="minorEastAsia" w:hint="eastAsia"/>
          <w:b/>
          <w:szCs w:val="21"/>
        </w:rPr>
        <w:t>〇洪水から避難行動が必要となるタイミングとエリアについて</w:t>
      </w:r>
      <w:r w:rsidRPr="00585883">
        <w:rPr>
          <w:rFonts w:asciiTheme="minorEastAsia" w:eastAsiaTheme="minorEastAsia" w:hAnsiTheme="minorEastAsia" w:hint="eastAsia"/>
          <w:b/>
          <w:sz w:val="18"/>
          <w:szCs w:val="18"/>
        </w:rPr>
        <w:t>（内閣府のガイドライン）</w:t>
      </w:r>
    </w:p>
    <w:p w:rsidR="006E65FE" w:rsidRPr="00585883" w:rsidRDefault="006513E0" w:rsidP="005150A2">
      <w:pPr>
        <w:spacing w:line="0" w:lineRule="atLeast"/>
        <w:rPr>
          <w:rFonts w:asciiTheme="minorEastAsia" w:eastAsiaTheme="minorEastAsia" w:hAnsiTheme="minorEastAsia"/>
          <w:sz w:val="20"/>
          <w:szCs w:val="20"/>
        </w:rPr>
      </w:pPr>
      <w:r w:rsidRPr="00585883">
        <w:rPr>
          <w:rFonts w:asciiTheme="minorEastAsia" w:eastAsiaTheme="minorEastAsia" w:hAnsiTheme="minorEastAsia" w:hint="eastAsia"/>
          <w:sz w:val="20"/>
          <w:szCs w:val="20"/>
        </w:rPr>
        <w:t xml:space="preserve">　</w:t>
      </w:r>
      <w:r w:rsidR="00DE0D24" w:rsidRPr="00585883">
        <w:rPr>
          <w:rFonts w:asciiTheme="minorEastAsia" w:eastAsiaTheme="minorEastAsia" w:hAnsiTheme="minorEastAsia" w:hint="eastAsia"/>
          <w:sz w:val="20"/>
          <w:szCs w:val="20"/>
        </w:rPr>
        <w:t>【水位周知河川の場合】</w:t>
      </w:r>
    </w:p>
    <w:p w:rsidR="006E65FE" w:rsidRPr="006513E0" w:rsidRDefault="006E65FE" w:rsidP="002E0DEC">
      <w:pPr>
        <w:pStyle w:val="a7"/>
        <w:rPr>
          <w:rFonts w:asciiTheme="minorEastAsia" w:eastAsiaTheme="minorEastAsia" w:hAnsiTheme="minorEastAsia"/>
          <w:sz w:val="20"/>
          <w:szCs w:val="20"/>
          <w:shd w:val="pct15" w:color="auto" w:fill="FFFFFF"/>
        </w:rPr>
      </w:pPr>
      <w:r w:rsidRPr="006513E0">
        <w:rPr>
          <w:rFonts w:asciiTheme="minorEastAsia" w:eastAsiaTheme="minorEastAsia" w:hAnsiTheme="minorEastAsia"/>
          <w:noProof/>
          <w:sz w:val="20"/>
          <w:szCs w:val="20"/>
          <w:shd w:val="pct15" w:color="auto" w:fill="FFFFFF"/>
        </w:rPr>
        <w:drawing>
          <wp:inline distT="0" distB="0" distL="0" distR="0">
            <wp:extent cx="5399405" cy="4191000"/>
            <wp:effectExtent l="0" t="0" r="0" b="0"/>
            <wp:docPr id="30" name="図 30" descr="H:\01_総務グループ\31_防災\06_防災計画\02_学校防災活動マニュアル\99_Ｒ４（次回）用　修正版\パーツ・参考通知等\P114_洪水浸水タイムんぐとエリアame_chuui_p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114_洪水浸水タイムんぐとエリアame_chuui_p8-2_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9405" cy="4191000"/>
                    </a:xfrm>
                    <a:prstGeom prst="rect">
                      <a:avLst/>
                    </a:prstGeom>
                    <a:noFill/>
                    <a:ln>
                      <a:noFill/>
                    </a:ln>
                  </pic:spPr>
                </pic:pic>
              </a:graphicData>
            </a:graphic>
          </wp:inline>
        </w:drawing>
      </w:r>
    </w:p>
    <w:p w:rsidR="00555B9B" w:rsidRPr="00DB1FC9" w:rsidRDefault="00B70D95" w:rsidP="00555B9B">
      <w:pPr>
        <w:spacing w:line="240" w:lineRule="atLeast"/>
        <w:rPr>
          <w:rFonts w:asciiTheme="majorEastAsia" w:eastAsiaTheme="majorEastAsia" w:hAnsiTheme="majorEastAsia"/>
          <w:sz w:val="32"/>
          <w:szCs w:val="32"/>
        </w:rPr>
      </w:pPr>
      <w:r w:rsidRPr="00DB1FC9">
        <w:rPr>
          <w:rFonts w:asciiTheme="majorEastAsia" w:eastAsiaTheme="majorEastAsia" w:hAnsiTheme="majorEastAsia"/>
          <w:noProof/>
          <w:sz w:val="32"/>
          <w:szCs w:val="32"/>
        </w:rPr>
        <w:lastRenderedPageBreak/>
        <mc:AlternateContent>
          <mc:Choice Requires="wps">
            <w:drawing>
              <wp:anchor distT="0" distB="0" distL="114300" distR="114300" simplePos="0" relativeHeight="251719680" behindDoc="0" locked="0" layoutInCell="1" allowOverlap="1">
                <wp:simplePos x="0" y="0"/>
                <wp:positionH relativeFrom="column">
                  <wp:posOffset>4537075</wp:posOffset>
                </wp:positionH>
                <wp:positionV relativeFrom="paragraph">
                  <wp:posOffset>-227965</wp:posOffset>
                </wp:positionV>
                <wp:extent cx="952500" cy="279400"/>
                <wp:effectExtent l="6985" t="9525" r="12065" b="6350"/>
                <wp:wrapNone/>
                <wp:docPr id="53"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555B9B">
                            <w:pPr>
                              <w:jc w:val="center"/>
                            </w:pPr>
                            <w:r>
                              <w:rPr>
                                <w:rFonts w:hint="eastAsia"/>
                              </w:rPr>
                              <w:t>資 料 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30" style="position:absolute;left:0;text-align:left;margin-left:357.25pt;margin-top:-17.95pt;width:75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">
                <v:textbox inset="5.85pt,.45mm,5.85pt,.7pt">
                  <w:txbxContent>
                    <w:p w:rsidR="00AE60BE" w:rsidRDefault="00AE60BE" w:rsidP="00555B9B">
                      <w:pPr>
                        <w:jc w:val="center"/>
                      </w:pPr>
                      <w:r>
                        <w:rPr>
                          <w:rFonts w:hint="eastAsia"/>
                        </w:rPr>
                        <w:t xml:space="preserve">資 </w:t>
                      </w:r>
                      <w:r>
                        <w:rPr>
                          <w:rFonts w:hint="eastAsia"/>
                        </w:rPr>
                        <w:t>料 ４</w:t>
                      </w:r>
                    </w:p>
                  </w:txbxContent>
                </v:textbox>
              </v:rect>
            </w:pict>
          </mc:Fallback>
        </mc:AlternateContent>
      </w:r>
      <w:r w:rsidR="00555B9B" w:rsidRPr="00DB1FC9">
        <w:rPr>
          <w:rFonts w:asciiTheme="majorEastAsia" w:eastAsiaTheme="majorEastAsia" w:hAnsiTheme="majorEastAsia" w:hint="eastAsia"/>
          <w:sz w:val="32"/>
          <w:szCs w:val="32"/>
        </w:rPr>
        <w:t>特別警報について</w:t>
      </w:r>
    </w:p>
    <w:p w:rsidR="00555B9B" w:rsidRPr="00F32A21" w:rsidRDefault="00555B9B" w:rsidP="00555B9B">
      <w:pPr>
        <w:spacing w:line="0" w:lineRule="atLeast"/>
        <w:rPr>
          <w:rFonts w:asciiTheme="majorEastAsia" w:eastAsiaTheme="majorEastAsia" w:hAnsiTheme="majorEastAsia"/>
          <w:b/>
          <w:sz w:val="20"/>
          <w:szCs w:val="20"/>
        </w:rPr>
      </w:pPr>
    </w:p>
    <w:p w:rsidR="00555B9B" w:rsidRPr="00F32A21" w:rsidRDefault="00555B9B" w:rsidP="00555B9B">
      <w:pPr>
        <w:spacing w:line="0" w:lineRule="atLeast"/>
        <w:rPr>
          <w:rFonts w:asciiTheme="majorEastAsia" w:eastAsiaTheme="majorEastAsia" w:hAnsiTheme="majorEastAsia"/>
          <w:b/>
          <w:sz w:val="20"/>
          <w:szCs w:val="20"/>
        </w:rPr>
      </w:pPr>
      <w:r w:rsidRPr="00F32A21">
        <w:rPr>
          <w:rFonts w:asciiTheme="majorEastAsia" w:eastAsiaTheme="majorEastAsia" w:hAnsiTheme="majorEastAsia" w:hint="eastAsia"/>
          <w:b/>
          <w:sz w:val="20"/>
          <w:szCs w:val="20"/>
        </w:rPr>
        <w:t>１　特別警報とは</w:t>
      </w:r>
    </w:p>
    <w:p w:rsidR="000F78D1" w:rsidRPr="00B4262C" w:rsidRDefault="000F78D1" w:rsidP="000F78D1">
      <w:pPr>
        <w:spacing w:line="0" w:lineRule="atLeast"/>
        <w:ind w:firstLineChars="100" w:firstLine="200"/>
        <w:rPr>
          <w:rFonts w:asciiTheme="minorEastAsia" w:hAnsiTheme="minorEastAsia"/>
          <w:sz w:val="20"/>
          <w:szCs w:val="20"/>
        </w:rPr>
      </w:pPr>
      <w:r w:rsidRPr="00B4262C">
        <w:rPr>
          <w:rFonts w:asciiTheme="minorEastAsia" w:hAnsiTheme="minorEastAsia" w:hint="eastAsia"/>
          <w:sz w:val="20"/>
          <w:szCs w:val="20"/>
        </w:rPr>
        <w:t>「特別警報」とは、警報</w:t>
      </w:r>
      <w:r w:rsidR="00D30E88">
        <w:rPr>
          <w:rFonts w:asciiTheme="minorEastAsia" w:hAnsiTheme="minorEastAsia" w:hint="eastAsia"/>
          <w:sz w:val="20"/>
          <w:szCs w:val="20"/>
        </w:rPr>
        <w:t>の</w:t>
      </w:r>
      <w:r w:rsidRPr="00B4262C">
        <w:rPr>
          <w:rFonts w:asciiTheme="minorEastAsia" w:hAnsiTheme="minorEastAsia" w:hint="eastAsia"/>
          <w:sz w:val="20"/>
          <w:szCs w:val="20"/>
        </w:rPr>
        <w:t>発表基準をはるかに超える大雨や、大津波等が予想され、重大な災害の起こるおそれが著しく高まっている場合に発表し、最大級の警戒を呼びかけるものであり、気象庁では、平成25年８月30日から運用を</w:t>
      </w:r>
      <w:r w:rsidR="00555B9B" w:rsidRPr="00B4262C">
        <w:rPr>
          <w:rFonts w:asciiTheme="minorEastAsia" w:hAnsiTheme="minorEastAsia" w:hint="eastAsia"/>
          <w:sz w:val="20"/>
          <w:szCs w:val="20"/>
        </w:rPr>
        <w:t>開始し</w:t>
      </w:r>
      <w:r w:rsidRPr="00B4262C">
        <w:rPr>
          <w:rFonts w:asciiTheme="minorEastAsia" w:hAnsiTheme="minorEastAsia" w:hint="eastAsia"/>
          <w:sz w:val="20"/>
          <w:szCs w:val="20"/>
        </w:rPr>
        <w:t>ています。</w:t>
      </w:r>
    </w:p>
    <w:p w:rsidR="00677C55" w:rsidRPr="00B4262C" w:rsidRDefault="00677C55" w:rsidP="000F78D1">
      <w:pPr>
        <w:spacing w:line="0" w:lineRule="atLeast"/>
        <w:ind w:firstLineChars="100" w:firstLine="200"/>
        <w:rPr>
          <w:rFonts w:asciiTheme="minorEastAsia" w:hAnsiTheme="minorEastAsia"/>
          <w:sz w:val="20"/>
          <w:szCs w:val="20"/>
        </w:rPr>
      </w:pPr>
    </w:p>
    <w:p w:rsidR="00677C55" w:rsidRPr="00B4262C" w:rsidRDefault="00555B9B" w:rsidP="00555B9B">
      <w:pPr>
        <w:spacing w:line="0" w:lineRule="atLeast"/>
        <w:ind w:left="1"/>
        <w:rPr>
          <w:rFonts w:asciiTheme="minorEastAsia" w:hAnsiTheme="minorEastAsia"/>
          <w:sz w:val="20"/>
          <w:szCs w:val="20"/>
        </w:rPr>
      </w:pPr>
      <w:r w:rsidRPr="00B4262C">
        <w:rPr>
          <w:rFonts w:asciiTheme="minorEastAsia" w:hAnsiTheme="minorEastAsia" w:hint="eastAsia"/>
          <w:sz w:val="20"/>
          <w:szCs w:val="20"/>
        </w:rPr>
        <w:t xml:space="preserve">　特別警報が対象とする現象は、18,000人以上の死者・行方不明者を出した東日本大震災における大津波や、我が国の観測史上最高の潮位を記録し、5,000人以上の死者・行方不明者を出した「伊勢湾台風」の高潮、</w:t>
      </w:r>
      <w:r w:rsidR="00AA6B42" w:rsidRPr="00B4262C">
        <w:rPr>
          <w:rFonts w:asciiTheme="minorEastAsia" w:hAnsiTheme="minorEastAsia" w:hint="eastAsia"/>
          <w:sz w:val="20"/>
          <w:szCs w:val="20"/>
        </w:rPr>
        <w:t>東日本の広い範囲で河川の氾濫等による</w:t>
      </w:r>
      <w:r w:rsidRPr="00B4262C">
        <w:rPr>
          <w:rFonts w:asciiTheme="minorEastAsia" w:hAnsiTheme="minorEastAsia" w:hint="eastAsia"/>
          <w:sz w:val="20"/>
          <w:szCs w:val="20"/>
        </w:rPr>
        <w:t>甚大な被害をもたらし、100</w:t>
      </w:r>
      <w:r w:rsidR="00966425">
        <w:rPr>
          <w:rFonts w:asciiTheme="minorEastAsia" w:hAnsiTheme="minorEastAsia" w:hint="eastAsia"/>
          <w:sz w:val="20"/>
          <w:szCs w:val="20"/>
        </w:rPr>
        <w:t>人以上の</w:t>
      </w:r>
      <w:r w:rsidRPr="00B4262C">
        <w:rPr>
          <w:rFonts w:asciiTheme="minorEastAsia" w:hAnsiTheme="minorEastAsia" w:hint="eastAsia"/>
          <w:sz w:val="20"/>
          <w:szCs w:val="20"/>
        </w:rPr>
        <w:t>死者・行方不明者を出した「</w:t>
      </w:r>
      <w:r w:rsidR="00AA6B42" w:rsidRPr="00B4262C">
        <w:rPr>
          <w:rFonts w:asciiTheme="minorEastAsia" w:hAnsiTheme="minorEastAsia" w:hint="eastAsia"/>
          <w:sz w:val="20"/>
          <w:szCs w:val="20"/>
        </w:rPr>
        <w:t>令和元年東日本台風</w:t>
      </w:r>
      <w:r w:rsidRPr="00B4262C">
        <w:rPr>
          <w:rFonts w:asciiTheme="minorEastAsia" w:hAnsiTheme="minorEastAsia" w:hint="eastAsia"/>
          <w:sz w:val="20"/>
          <w:szCs w:val="20"/>
        </w:rPr>
        <w:t>」</w:t>
      </w:r>
      <w:r w:rsidR="00AA6B42" w:rsidRPr="00B4262C">
        <w:rPr>
          <w:rFonts w:asciiTheme="minorEastAsia" w:hAnsiTheme="minorEastAsia" w:hint="eastAsia"/>
          <w:sz w:val="20"/>
          <w:szCs w:val="20"/>
        </w:rPr>
        <w:t>の大雨</w:t>
      </w:r>
      <w:r w:rsidRPr="00B4262C">
        <w:rPr>
          <w:rFonts w:asciiTheme="minorEastAsia" w:hAnsiTheme="minorEastAsia" w:hint="eastAsia"/>
          <w:sz w:val="20"/>
          <w:szCs w:val="20"/>
        </w:rPr>
        <w:t>等が該当します。</w:t>
      </w:r>
    </w:p>
    <w:p w:rsidR="00555B9B" w:rsidRPr="00B4262C" w:rsidRDefault="00555B9B" w:rsidP="00555B9B">
      <w:pPr>
        <w:spacing w:line="0" w:lineRule="atLeast"/>
        <w:ind w:left="1"/>
        <w:rPr>
          <w:rFonts w:asciiTheme="minorEastAsia" w:hAnsiTheme="minorEastAsia"/>
          <w:sz w:val="20"/>
          <w:szCs w:val="20"/>
        </w:rPr>
      </w:pPr>
      <w:r w:rsidRPr="00B4262C">
        <w:rPr>
          <w:rFonts w:asciiTheme="minorEastAsia" w:hAnsiTheme="minorEastAsia" w:hint="eastAsia"/>
          <w:sz w:val="20"/>
          <w:szCs w:val="20"/>
        </w:rPr>
        <w:br/>
        <w:t xml:space="preserve">　特別警報が</w:t>
      </w:r>
      <w:r w:rsidR="00AA6B42" w:rsidRPr="00B4262C">
        <w:rPr>
          <w:rFonts w:asciiTheme="minorEastAsia" w:hAnsiTheme="minorEastAsia" w:hint="eastAsia"/>
          <w:sz w:val="20"/>
          <w:szCs w:val="20"/>
        </w:rPr>
        <w:t>発表された</w:t>
      </w:r>
      <w:r w:rsidRPr="00B4262C">
        <w:rPr>
          <w:rFonts w:asciiTheme="minorEastAsia" w:hAnsiTheme="minorEastAsia" w:hint="eastAsia"/>
          <w:sz w:val="20"/>
          <w:szCs w:val="20"/>
        </w:rPr>
        <w:t>場合、お住まいの地域は数十年に一度</w:t>
      </w:r>
      <w:r w:rsidR="00AA6B42" w:rsidRPr="00B4262C">
        <w:rPr>
          <w:rFonts w:asciiTheme="minorEastAsia" w:hAnsiTheme="minorEastAsia" w:hint="eastAsia"/>
          <w:sz w:val="20"/>
          <w:szCs w:val="20"/>
        </w:rPr>
        <w:t>の、</w:t>
      </w:r>
      <w:r w:rsidR="00966425">
        <w:rPr>
          <w:rFonts w:asciiTheme="minorEastAsia" w:hAnsiTheme="minorEastAsia" w:hint="eastAsia"/>
          <w:sz w:val="20"/>
          <w:szCs w:val="20"/>
        </w:rPr>
        <w:t>これまでに経験したことのないような、重大な危険が差し迫った異常</w:t>
      </w:r>
      <w:r w:rsidRPr="00B4262C">
        <w:rPr>
          <w:rFonts w:asciiTheme="minorEastAsia" w:hAnsiTheme="minorEastAsia" w:hint="eastAsia"/>
          <w:sz w:val="20"/>
          <w:szCs w:val="20"/>
        </w:rPr>
        <w:t>な状況にあります。</w:t>
      </w:r>
      <w:r w:rsidR="00AA6B42" w:rsidRPr="00B4262C">
        <w:rPr>
          <w:rFonts w:asciiTheme="minorEastAsia" w:hAnsiTheme="minorEastAsia" w:hint="eastAsia"/>
          <w:sz w:val="20"/>
          <w:szCs w:val="20"/>
        </w:rPr>
        <w:t>この数十数年間災害の経験が無い地域でも、重大な災害の起こるおそれが著しく高まっていますので、油断しないでください。</w:t>
      </w: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r w:rsidRPr="00F32A21">
        <w:rPr>
          <w:rFonts w:asciiTheme="minorEastAsia" w:hAnsiTheme="minorEastAsia" w:hint="eastAsia"/>
          <w:noProof/>
          <w:sz w:val="20"/>
          <w:szCs w:val="20"/>
        </w:rPr>
        <w:drawing>
          <wp:anchor distT="0" distB="0" distL="114300" distR="114300" simplePos="0" relativeHeight="251720704" behindDoc="0" locked="0" layoutInCell="1" allowOverlap="1">
            <wp:simplePos x="0" y="0"/>
            <wp:positionH relativeFrom="column">
              <wp:posOffset>-38735</wp:posOffset>
            </wp:positionH>
            <wp:positionV relativeFrom="paragraph">
              <wp:posOffset>50165</wp:posOffset>
            </wp:positionV>
            <wp:extent cx="5263515" cy="3448050"/>
            <wp:effectExtent l="19050" t="0" r="0" b="0"/>
            <wp:wrapNone/>
            <wp:docPr id="4" name="図 1" descr="D:\Users\69009682\Desktop\マニュアル資料\dai1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69009682\Desktop\マニュアル資料\dai1_image.png"/>
                    <pic:cNvPicPr>
                      <a:picLocks noChangeAspect="1" noChangeArrowheads="1"/>
                    </pic:cNvPicPr>
                  </pic:nvPicPr>
                  <pic:blipFill>
                    <a:blip r:embed="rId45" cstate="print"/>
                    <a:srcRect/>
                    <a:stretch>
                      <a:fillRect/>
                    </a:stretch>
                  </pic:blipFill>
                  <pic:spPr bwMode="auto">
                    <a:xfrm>
                      <a:off x="0" y="0"/>
                      <a:ext cx="5263515" cy="3448050"/>
                    </a:xfrm>
                    <a:prstGeom prst="rect">
                      <a:avLst/>
                    </a:prstGeom>
                    <a:noFill/>
                    <a:ln w="9525">
                      <a:noFill/>
                      <a:miter lim="800000"/>
                      <a:headEnd/>
                      <a:tailEnd/>
                    </a:ln>
                  </pic:spPr>
                </pic:pic>
              </a:graphicData>
            </a:graphic>
          </wp:anchor>
        </w:drawing>
      </w: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r w:rsidRPr="00F32A21">
        <w:rPr>
          <w:rFonts w:asciiTheme="majorEastAsia" w:eastAsiaTheme="majorEastAsia" w:hAnsiTheme="majorEastAsia" w:cs="ＭＳ Ｐゴシック" w:hint="eastAsia"/>
          <w:b/>
          <w:kern w:val="0"/>
          <w:sz w:val="20"/>
          <w:szCs w:val="20"/>
        </w:rPr>
        <w:t>２　「特別警報」の発表基準、警報・注意報の関係について</w:t>
      </w:r>
    </w:p>
    <w:p w:rsidR="00555B9B" w:rsidRPr="00F32A21" w:rsidRDefault="00555B9B" w:rsidP="00555B9B">
      <w:pPr>
        <w:widowControl/>
        <w:shd w:val="clear" w:color="auto" w:fill="FFFFFF"/>
        <w:spacing w:line="0" w:lineRule="atLeast"/>
        <w:ind w:leftChars="100" w:left="210" w:firstLineChars="100" w:firstLine="200"/>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特別警報は、警報の発表基準をはるかに超える現象に対して発表し、その発表基準は、地域の災害対策を担う都道府県知事及び市町村長の意見を聴いて決めています。</w:t>
      </w:r>
      <w:r w:rsidRPr="00F32A21">
        <w:rPr>
          <w:rFonts w:asciiTheme="minorEastAsia" w:hAnsiTheme="minorEastAsia" w:cs="ＭＳ Ｐゴシック" w:hint="eastAsia"/>
          <w:kern w:val="0"/>
          <w:sz w:val="20"/>
          <w:szCs w:val="20"/>
        </w:rPr>
        <w:br/>
        <w:t xml:space="preserve">　大雨、津波、火山、地震（地震動）など各現象に対する特別警報の発表基準は、次ページをご覧ください。</w:t>
      </w: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Default="00555B9B" w:rsidP="00555B9B">
      <w:pPr>
        <w:spacing w:line="0" w:lineRule="atLeast"/>
        <w:ind w:rightChars="134" w:right="281"/>
        <w:rPr>
          <w:rFonts w:asciiTheme="minorEastAsia" w:hAnsiTheme="minorEastAsia"/>
          <w:sz w:val="20"/>
          <w:szCs w:val="20"/>
        </w:rPr>
      </w:pPr>
    </w:p>
    <w:p w:rsidR="00B72292" w:rsidRDefault="00B72292" w:rsidP="00B72292">
      <w:pPr>
        <w:spacing w:line="0" w:lineRule="atLeast"/>
        <w:ind w:rightChars="134" w:right="281"/>
        <w:rPr>
          <w:rFonts w:asciiTheme="minorEastAsia" w:hAnsiTheme="minorEastAsia"/>
          <w:sz w:val="20"/>
          <w:szCs w:val="20"/>
        </w:rPr>
      </w:pPr>
      <w:r w:rsidRPr="00F32A21">
        <w:rPr>
          <w:rFonts w:asciiTheme="minorEastAsia" w:hAnsiTheme="minorEastAsia" w:hint="eastAsia"/>
          <w:sz w:val="20"/>
          <w:szCs w:val="20"/>
        </w:rPr>
        <w:lastRenderedPageBreak/>
        <w:t>○気象等に関する特別警報の発表基準</w:t>
      </w:r>
    </w:p>
    <w:p w:rsidR="00B72292" w:rsidRPr="009F409E" w:rsidRDefault="00B72292" w:rsidP="00B72292">
      <w:pPr>
        <w:spacing w:line="0" w:lineRule="atLeast"/>
        <w:ind w:rightChars="134" w:right="281"/>
        <w:rPr>
          <w:rFonts w:asciiTheme="minorEastAsia" w:hAnsiTheme="minorEastAsia"/>
          <w:sz w:val="20"/>
          <w:szCs w:val="20"/>
        </w:rPr>
      </w:pPr>
      <w:r w:rsidRPr="00226099">
        <w:rPr>
          <w:rFonts w:ascii="ＭＳ Ｐゴシック" w:eastAsia="ＭＳ Ｐゴシック" w:hAnsi="ＭＳ Ｐゴシック" w:cs="ＭＳ Ｐゴシック"/>
          <w:noProof/>
          <w:color w:val="333333"/>
          <w:kern w:val="0"/>
          <w:szCs w:val="21"/>
        </w:rPr>
        <w:drawing>
          <wp:inline distT="0" distB="0" distL="0" distR="0" wp14:anchorId="3E4D00FA" wp14:editId="2B2B407A">
            <wp:extent cx="5400040" cy="2345472"/>
            <wp:effectExtent l="0" t="0" r="0" b="0"/>
            <wp:docPr id="2207" name="図 2207" descr="気象等に関する特別警報の発表基準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気象等に関する特別警報の発表基準表"/>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2345472"/>
                    </a:xfrm>
                    <a:prstGeom prst="rect">
                      <a:avLst/>
                    </a:prstGeom>
                    <a:noFill/>
                    <a:ln>
                      <a:noFill/>
                    </a:ln>
                  </pic:spPr>
                </pic:pic>
              </a:graphicData>
            </a:graphic>
          </wp:inline>
        </w:drawing>
      </w:r>
    </w:p>
    <w:p w:rsidR="00B72292" w:rsidRPr="00F32A21" w:rsidRDefault="00B72292" w:rsidP="00B72292">
      <w:pPr>
        <w:spacing w:line="0" w:lineRule="atLeast"/>
        <w:ind w:rightChars="134" w:right="281"/>
        <w:rPr>
          <w:rFonts w:asciiTheme="minorEastAsia" w:hAnsiTheme="minorEastAsia"/>
          <w:sz w:val="20"/>
          <w:szCs w:val="20"/>
        </w:rPr>
      </w:pPr>
    </w:p>
    <w:p w:rsidR="00555B9B" w:rsidRPr="00F32A21" w:rsidRDefault="00555B9B" w:rsidP="00C14386">
      <w:pPr>
        <w:spacing w:line="0" w:lineRule="atLeast"/>
        <w:ind w:rightChars="134" w:right="281"/>
        <w:rPr>
          <w:rFonts w:asciiTheme="minorEastAsia" w:hAnsiTheme="minorEastAsia"/>
          <w:sz w:val="20"/>
          <w:szCs w:val="20"/>
        </w:rPr>
      </w:pPr>
      <w:r w:rsidRPr="00F32A21">
        <w:rPr>
          <w:rFonts w:asciiTheme="minorEastAsia" w:hAnsiTheme="minorEastAsia" w:hint="eastAsia"/>
          <w:sz w:val="20"/>
          <w:szCs w:val="20"/>
        </w:rPr>
        <w:t>○津波・火山・地震（地震動）に関する特別警報の発表基準</w:t>
      </w:r>
    </w:p>
    <w:p w:rsidR="00555B9B" w:rsidRPr="00F32A21" w:rsidRDefault="00C14386" w:rsidP="00C14386">
      <w:pPr>
        <w:pStyle w:val="mtx"/>
        <w:shd w:val="clear" w:color="auto" w:fill="FFFFFF"/>
        <w:spacing w:line="0" w:lineRule="atLeast"/>
        <w:ind w:leftChars="118" w:left="248"/>
        <w:rPr>
          <w:sz w:val="20"/>
          <w:szCs w:val="20"/>
        </w:rPr>
      </w:pPr>
      <w:r w:rsidRPr="00F32A21">
        <w:rPr>
          <w:rFonts w:hint="eastAsia"/>
          <w:noProof/>
          <w:sz w:val="20"/>
          <w:szCs w:val="20"/>
        </w:rPr>
        <w:drawing>
          <wp:anchor distT="0" distB="0" distL="114300" distR="114300" simplePos="0" relativeHeight="251721728" behindDoc="0" locked="0" layoutInCell="1" allowOverlap="1">
            <wp:simplePos x="0" y="0"/>
            <wp:positionH relativeFrom="column">
              <wp:posOffset>15240</wp:posOffset>
            </wp:positionH>
            <wp:positionV relativeFrom="paragraph">
              <wp:posOffset>1814830</wp:posOffset>
            </wp:positionV>
            <wp:extent cx="5591175" cy="1657350"/>
            <wp:effectExtent l="19050" t="0" r="9525" b="0"/>
            <wp:wrapNone/>
            <wp:docPr id="21" name="図 3" descr="D:\Users\69009682\Desktop\マニュアル資料\kizyu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69009682\Desktop\マニュアル資料\kizyun2.png"/>
                    <pic:cNvPicPr>
                      <a:picLocks noChangeAspect="1" noChangeArrowheads="1"/>
                    </pic:cNvPicPr>
                  </pic:nvPicPr>
                  <pic:blipFill>
                    <a:blip r:embed="rId47" cstate="print"/>
                    <a:srcRect/>
                    <a:stretch>
                      <a:fillRect/>
                    </a:stretch>
                  </pic:blipFill>
                  <pic:spPr bwMode="auto">
                    <a:xfrm>
                      <a:off x="0" y="0"/>
                      <a:ext cx="5591175" cy="1657350"/>
                    </a:xfrm>
                    <a:prstGeom prst="rect">
                      <a:avLst/>
                    </a:prstGeom>
                    <a:noFill/>
                    <a:ln w="9525">
                      <a:noFill/>
                      <a:miter lim="800000"/>
                      <a:headEnd/>
                      <a:tailEnd/>
                    </a:ln>
                  </pic:spPr>
                </pic:pic>
              </a:graphicData>
            </a:graphic>
          </wp:anchor>
        </w:drawing>
      </w:r>
      <w:r w:rsidR="00555B9B" w:rsidRPr="00F32A21">
        <w:rPr>
          <w:rFonts w:hint="eastAsia"/>
          <w:sz w:val="20"/>
          <w:szCs w:val="20"/>
        </w:rPr>
        <w:t xml:space="preserve">　津波、火山噴火、地震については、従来からの警報のうち、危険度が非常に高いレベルのものを特別警報に位置づけています。</w:t>
      </w:r>
      <w:r w:rsidR="00555B9B" w:rsidRPr="00F32A21">
        <w:rPr>
          <w:rFonts w:hint="eastAsia"/>
          <w:sz w:val="20"/>
          <w:szCs w:val="20"/>
        </w:rPr>
        <w:br/>
        <w:t xml:space="preserve">　具体的には、津波については「大津波警報」、火山噴火については「噴火警報（居住地域）」＊、地震については「緊急地震速報」（震度６弱以上を予想したもの）を特別警報に位置づけています（下表を参照）。</w:t>
      </w:r>
      <w:r w:rsidR="00555B9B" w:rsidRPr="00F32A21">
        <w:rPr>
          <w:rFonts w:hint="eastAsia"/>
          <w:sz w:val="20"/>
          <w:szCs w:val="20"/>
        </w:rPr>
        <w:br/>
        <w:t xml:space="preserve">　これらの特別警報は、名称に「特別警報」は用いず、従来どおりの名称で発表します。例えば、大津波警報が発表された時は、それが津波に関する特別警報が発表されたという意味です。</w:t>
      </w:r>
      <w:r w:rsidR="00555B9B" w:rsidRPr="00F32A21">
        <w:rPr>
          <w:rFonts w:hint="eastAsia"/>
          <w:sz w:val="20"/>
          <w:szCs w:val="20"/>
        </w:rPr>
        <w:br/>
        <w:t xml:space="preserve">　これらの特別警報を見聞きした場合は、これまでと同様に、津波であれば直ちに避難する、火山噴火であれば噴火警戒レベルに応じ避難や避難準備を行う、地震であれば揺れから身を守るなど、命を守る行動をとってください。</w:t>
      </w:r>
    </w:p>
    <w:p w:rsidR="00C14386" w:rsidRPr="00F32A21" w:rsidRDefault="00C14386" w:rsidP="00C14386">
      <w:pPr>
        <w:pStyle w:val="mtx"/>
        <w:shd w:val="clear" w:color="auto" w:fill="FFFFFF"/>
        <w:spacing w:line="0" w:lineRule="atLeast"/>
        <w:ind w:leftChars="118" w:left="248"/>
        <w:rPr>
          <w:sz w:val="20"/>
          <w:szCs w:val="20"/>
        </w:rPr>
      </w:pPr>
    </w:p>
    <w:p w:rsidR="00C14386" w:rsidRPr="00F32A21" w:rsidRDefault="00C14386" w:rsidP="00555B9B">
      <w:pPr>
        <w:pStyle w:val="mtx"/>
        <w:shd w:val="clear" w:color="auto" w:fill="FFFFFF"/>
        <w:spacing w:line="0" w:lineRule="atLeast"/>
        <w:ind w:leftChars="270" w:left="567"/>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555B9B">
      <w:pPr>
        <w:pStyle w:val="mtx"/>
        <w:shd w:val="clear" w:color="auto" w:fill="FFFFFF"/>
        <w:spacing w:line="0" w:lineRule="atLeast"/>
        <w:ind w:leftChars="270" w:left="567"/>
        <w:rPr>
          <w:sz w:val="20"/>
          <w:szCs w:val="20"/>
        </w:rPr>
      </w:pPr>
    </w:p>
    <w:p w:rsidR="00AD2026" w:rsidRPr="00F32A21" w:rsidRDefault="00AD2026" w:rsidP="00C14386">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firstLineChars="300" w:firstLine="600"/>
        <w:rPr>
          <w:rFonts w:asciiTheme="minorEastAsia" w:hAnsiTheme="minorEastAsia"/>
          <w:sz w:val="20"/>
          <w:szCs w:val="20"/>
        </w:rPr>
      </w:pPr>
      <w:r w:rsidRPr="00F32A21">
        <w:rPr>
          <w:rFonts w:asciiTheme="minorEastAsia" w:hAnsiTheme="minorEastAsia" w:hint="eastAsia"/>
          <w:sz w:val="20"/>
          <w:szCs w:val="20"/>
        </w:rPr>
        <w:t>・特別警報の創設による津波警報体系</w:t>
      </w:r>
    </w:p>
    <w:p w:rsidR="00555B9B" w:rsidRPr="00F32A21" w:rsidRDefault="00555B9B" w:rsidP="00555B9B">
      <w:pPr>
        <w:spacing w:line="0" w:lineRule="atLeast"/>
        <w:ind w:left="283" w:rightChars="134" w:right="281" w:firstLineChars="302" w:firstLine="604"/>
        <w:rPr>
          <w:rFonts w:asciiTheme="minorEastAsia" w:hAnsiTheme="minorEastAsia"/>
          <w:sz w:val="20"/>
          <w:szCs w:val="20"/>
        </w:rPr>
      </w:pPr>
      <w:r w:rsidRPr="00F32A21">
        <w:rPr>
          <w:rFonts w:asciiTheme="minorEastAsia" w:hAnsiTheme="minorEastAsia" w:hint="eastAsia"/>
          <w:sz w:val="20"/>
          <w:szCs w:val="20"/>
        </w:rPr>
        <w:t>大津波警報を特別警報と位置づけています。</w:t>
      </w:r>
    </w:p>
    <w:p w:rsidR="00555B9B" w:rsidRPr="00F32A21" w:rsidRDefault="00555B9B" w:rsidP="00555B9B">
      <w:pPr>
        <w:spacing w:line="0" w:lineRule="atLeast"/>
        <w:ind w:left="283" w:rightChars="134" w:right="281" w:firstLineChars="202" w:firstLine="404"/>
        <w:rPr>
          <w:rFonts w:asciiTheme="minorEastAsia" w:hAnsiTheme="minorEastAsia"/>
          <w:sz w:val="20"/>
          <w:szCs w:val="20"/>
        </w:rPr>
      </w:pPr>
      <w:r w:rsidRPr="00F32A21">
        <w:rPr>
          <w:rFonts w:asciiTheme="minorEastAsia" w:hAnsiTheme="minorEastAsia"/>
          <w:noProof/>
          <w:sz w:val="20"/>
          <w:szCs w:val="20"/>
        </w:rPr>
        <w:drawing>
          <wp:inline distT="0" distB="0" distL="0" distR="0">
            <wp:extent cx="4286250" cy="1990725"/>
            <wp:effectExtent l="19050" t="0" r="0" b="0"/>
            <wp:docPr id="25" name="図 3" descr="D:\Users\69009682\Desktop\マニュアル資料\tsun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69009682\Desktop\マニュアル資料\tsunami.png"/>
                    <pic:cNvPicPr>
                      <a:picLocks noChangeAspect="1" noChangeArrowheads="1"/>
                    </pic:cNvPicPr>
                  </pic:nvPicPr>
                  <pic:blipFill>
                    <a:blip r:embed="rId48" cstate="print"/>
                    <a:srcRect/>
                    <a:stretch>
                      <a:fillRect/>
                    </a:stretch>
                  </pic:blipFill>
                  <pic:spPr bwMode="auto">
                    <a:xfrm>
                      <a:off x="0" y="0"/>
                      <a:ext cx="4293743" cy="1994205"/>
                    </a:xfrm>
                    <a:prstGeom prst="rect">
                      <a:avLst/>
                    </a:prstGeom>
                    <a:noFill/>
                    <a:ln w="9525">
                      <a:noFill/>
                      <a:miter lim="800000"/>
                      <a:headEnd/>
                      <a:tailEnd/>
                    </a:ln>
                  </pic:spPr>
                </pic:pic>
              </a:graphicData>
            </a:graphic>
          </wp:inline>
        </w:drawing>
      </w:r>
    </w:p>
    <w:p w:rsidR="00555B9B" w:rsidRPr="00F32A21" w:rsidRDefault="00555B9B" w:rsidP="00555B9B">
      <w:pPr>
        <w:pStyle w:val="mtx"/>
        <w:shd w:val="clear" w:color="auto" w:fill="FFFFFF"/>
        <w:spacing w:before="0" w:after="0" w:line="0" w:lineRule="atLeast"/>
        <w:ind w:firstLineChars="300" w:firstLine="600"/>
        <w:rPr>
          <w:rFonts w:asciiTheme="minorEastAsia" w:eastAsiaTheme="minorEastAsia" w:hAnsiTheme="minorEastAsia"/>
          <w:sz w:val="20"/>
          <w:szCs w:val="20"/>
        </w:rPr>
      </w:pPr>
      <w:r w:rsidRPr="00F32A21">
        <w:rPr>
          <w:rFonts w:asciiTheme="minorEastAsia" w:eastAsiaTheme="minorEastAsia" w:hAnsiTheme="minorEastAsia" w:hint="eastAsia"/>
          <w:sz w:val="20"/>
          <w:szCs w:val="20"/>
        </w:rPr>
        <w:lastRenderedPageBreak/>
        <w:t>・特別警報の創設による地震動警報体系</w:t>
      </w:r>
    </w:p>
    <w:p w:rsidR="00555B9B" w:rsidRPr="00F32A21" w:rsidRDefault="00555B9B" w:rsidP="00555B9B">
      <w:pPr>
        <w:pStyle w:val="mtx"/>
        <w:shd w:val="clear" w:color="auto" w:fill="FFFFFF"/>
        <w:spacing w:before="0" w:after="0" w:line="0" w:lineRule="atLeast"/>
        <w:ind w:firstLineChars="500" w:firstLine="1000"/>
        <w:rPr>
          <w:rFonts w:asciiTheme="minorEastAsia" w:eastAsiaTheme="minorEastAsia" w:hAnsiTheme="minorEastAsia"/>
          <w:sz w:val="20"/>
          <w:szCs w:val="20"/>
        </w:rPr>
      </w:pPr>
      <w:r w:rsidRPr="00F32A21">
        <w:rPr>
          <w:rFonts w:asciiTheme="minorEastAsia" w:eastAsiaTheme="minorEastAsia" w:hAnsiTheme="minorEastAsia" w:hint="eastAsia"/>
          <w:sz w:val="20"/>
          <w:szCs w:val="20"/>
        </w:rPr>
        <w:t>緊急地震速報（震度６弱以上）を特別警報と位置づけています。</w:t>
      </w:r>
    </w:p>
    <w:p w:rsidR="00555B9B" w:rsidRPr="00F32A21" w:rsidRDefault="00555B9B" w:rsidP="00555B9B">
      <w:pPr>
        <w:spacing w:line="0" w:lineRule="atLeast"/>
        <w:ind w:left="283" w:rightChars="134" w:right="281" w:firstLineChars="202" w:firstLine="404"/>
        <w:rPr>
          <w:rFonts w:asciiTheme="majorEastAsia" w:eastAsiaTheme="majorEastAsia" w:hAnsiTheme="majorEastAsia"/>
          <w:sz w:val="20"/>
          <w:szCs w:val="20"/>
        </w:rPr>
      </w:pPr>
      <w:r w:rsidRPr="00F32A21">
        <w:rPr>
          <w:rFonts w:asciiTheme="majorEastAsia" w:eastAsiaTheme="majorEastAsia" w:hAnsiTheme="majorEastAsia"/>
          <w:noProof/>
          <w:sz w:val="20"/>
          <w:szCs w:val="20"/>
        </w:rPr>
        <w:drawing>
          <wp:inline distT="0" distB="0" distL="0" distR="0">
            <wp:extent cx="4286250" cy="2019300"/>
            <wp:effectExtent l="19050" t="0" r="0" b="0"/>
            <wp:docPr id="26" name="図 4" descr="D:\Users\69009682\Desktop\マニュアル資料\e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69009682\Desktop\マニュアル資料\eew.png"/>
                    <pic:cNvPicPr>
                      <a:picLocks noChangeAspect="1" noChangeArrowheads="1"/>
                    </pic:cNvPicPr>
                  </pic:nvPicPr>
                  <pic:blipFill>
                    <a:blip r:embed="rId49" cstate="print"/>
                    <a:srcRect/>
                    <a:stretch>
                      <a:fillRect/>
                    </a:stretch>
                  </pic:blipFill>
                  <pic:spPr bwMode="auto">
                    <a:xfrm>
                      <a:off x="0" y="0"/>
                      <a:ext cx="4294970" cy="2023408"/>
                    </a:xfrm>
                    <a:prstGeom prst="rect">
                      <a:avLst/>
                    </a:prstGeom>
                    <a:noFill/>
                    <a:ln w="9525">
                      <a:noFill/>
                      <a:miter lim="800000"/>
                      <a:headEnd/>
                      <a:tailEnd/>
                    </a:ln>
                  </pic:spPr>
                </pic:pic>
              </a:graphicData>
            </a:graphic>
          </wp:inline>
        </w:drawing>
      </w:r>
    </w:p>
    <w:p w:rsidR="00555B9B" w:rsidRPr="00F32A21" w:rsidRDefault="00555B9B" w:rsidP="00555B9B">
      <w:pPr>
        <w:spacing w:line="0" w:lineRule="atLeast"/>
        <w:ind w:left="283" w:rightChars="134" w:right="281" w:firstLineChars="202" w:firstLine="404"/>
        <w:rPr>
          <w:rFonts w:asciiTheme="majorEastAsia" w:eastAsiaTheme="majorEastAsia" w:hAnsiTheme="majorEastAsia"/>
          <w:sz w:val="20"/>
          <w:szCs w:val="20"/>
        </w:rPr>
      </w:pPr>
    </w:p>
    <w:p w:rsidR="00555B9B" w:rsidRPr="00B4262C" w:rsidRDefault="00EA7EB1" w:rsidP="00EA7EB1">
      <w:pPr>
        <w:pStyle w:val="ad"/>
        <w:numPr>
          <w:ilvl w:val="0"/>
          <w:numId w:val="17"/>
        </w:numPr>
        <w:autoSpaceDE/>
        <w:autoSpaceDN/>
        <w:spacing w:line="0" w:lineRule="atLeast"/>
        <w:ind w:leftChars="0" w:rightChars="134" w:right="281"/>
        <w:rPr>
          <w:rFonts w:asciiTheme="majorEastAsia" w:eastAsiaTheme="majorEastAsia" w:hAnsiTheme="majorEastAsia"/>
          <w:sz w:val="20"/>
          <w:szCs w:val="20"/>
        </w:rPr>
      </w:pPr>
      <w:r w:rsidRPr="00B4262C">
        <w:rPr>
          <w:rStyle w:val="must1"/>
          <w:rFonts w:hint="eastAsia"/>
          <w:bCs/>
          <w:color w:val="auto"/>
          <w:sz w:val="20"/>
          <w:szCs w:val="20"/>
        </w:rPr>
        <w:t>特別警報が発表されないからといって安心することは禁物です。気象庁では、</w:t>
      </w:r>
      <w:r w:rsidRPr="00B4262C">
        <w:rPr>
          <w:rFonts w:hint="eastAsia"/>
          <w:sz w:val="20"/>
          <w:szCs w:val="20"/>
        </w:rPr>
        <w:t>特別警報だけでなく、危険度の高まりに応じて警報や注意報も発表しています。大雨等においては、特別警報を待つことなく、時間を追って段階的に発表される気象情報、注意報、警報やキキクル（危険度分布）等を活用して、早め早めの行動を心がけてください。</w:t>
      </w:r>
    </w:p>
    <w:p w:rsidR="00C14386" w:rsidRPr="00F32A21" w:rsidRDefault="00C14386" w:rsidP="00555B9B">
      <w:pPr>
        <w:widowControl/>
        <w:shd w:val="clear" w:color="auto" w:fill="FFFFFF"/>
        <w:spacing w:line="240" w:lineRule="atLeast"/>
        <w:jc w:val="left"/>
        <w:rPr>
          <w:rFonts w:asciiTheme="majorEastAsia" w:eastAsiaTheme="majorEastAsia" w:hAnsiTheme="majorEastAsia" w:cs="ＭＳ Ｐゴシック"/>
          <w:b/>
          <w:bCs/>
          <w:kern w:val="0"/>
          <w:sz w:val="20"/>
          <w:szCs w:val="20"/>
        </w:rPr>
      </w:pPr>
    </w:p>
    <w:p w:rsidR="00555B9B" w:rsidRPr="00F32A21" w:rsidRDefault="00555B9B" w:rsidP="00555B9B">
      <w:pPr>
        <w:widowControl/>
        <w:shd w:val="clear" w:color="auto" w:fill="FFFFFF"/>
        <w:spacing w:line="240" w:lineRule="atLeast"/>
        <w:jc w:val="left"/>
        <w:rPr>
          <w:rFonts w:asciiTheme="majorEastAsia" w:eastAsiaTheme="majorEastAsia" w:hAnsiTheme="majorEastAsia" w:cs="ＭＳ Ｐゴシック"/>
          <w:b/>
          <w:bCs/>
          <w:kern w:val="0"/>
          <w:sz w:val="20"/>
          <w:szCs w:val="20"/>
        </w:rPr>
      </w:pPr>
      <w:r w:rsidRPr="00200056">
        <w:rPr>
          <w:rFonts w:asciiTheme="majorEastAsia" w:eastAsiaTheme="majorEastAsia" w:hAnsiTheme="majorEastAsia" w:cs="ＭＳ Ｐゴシック" w:hint="eastAsia"/>
          <w:b/>
          <w:bCs/>
          <w:kern w:val="0"/>
          <w:sz w:val="20"/>
          <w:szCs w:val="20"/>
        </w:rPr>
        <w:t>３　「特別警報」が発表されたら</w:t>
      </w:r>
    </w:p>
    <w:p w:rsidR="00555B9B" w:rsidRPr="00EA7EB1" w:rsidRDefault="00555B9B" w:rsidP="00EA7EB1">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・すべての現象に共通すること</w:t>
      </w:r>
    </w:p>
    <w:p w:rsidR="00555B9B" w:rsidRPr="00B4262C" w:rsidRDefault="00EA7EB1" w:rsidP="00555B9B">
      <w:pPr>
        <w:widowControl/>
        <w:numPr>
          <w:ilvl w:val="0"/>
          <w:numId w:val="16"/>
        </w:numPr>
        <w:shd w:val="clear" w:color="auto" w:fill="FFFFFF"/>
        <w:autoSpaceDE/>
        <w:autoSpaceDN/>
        <w:spacing w:line="240" w:lineRule="atLeast"/>
        <w:ind w:leftChars="203" w:left="561" w:hangingChars="70" w:hanging="135"/>
        <w:jc w:val="left"/>
        <w:rPr>
          <w:rFonts w:asciiTheme="minorEastAsia" w:hAnsiTheme="minorEastAsia" w:cs="ＭＳ Ｐゴシック"/>
          <w:kern w:val="0"/>
          <w:sz w:val="20"/>
          <w:szCs w:val="20"/>
        </w:rPr>
      </w:pPr>
      <w:r w:rsidRPr="00B4262C">
        <w:rPr>
          <w:rFonts w:asciiTheme="minorEastAsia" w:hAnsiTheme="minorEastAsia" w:cs="ＭＳ Ｐゴシック" w:hint="eastAsia"/>
          <w:spacing w:val="1"/>
          <w:w w:val="96"/>
          <w:kern w:val="0"/>
          <w:sz w:val="20"/>
          <w:szCs w:val="20"/>
          <w:fitText w:val="7563" w:id="-1700018944"/>
        </w:rPr>
        <w:t>これまでに</w:t>
      </w:r>
      <w:r w:rsidR="00555B9B" w:rsidRPr="00B4262C">
        <w:rPr>
          <w:rFonts w:asciiTheme="minorEastAsia" w:hAnsiTheme="minorEastAsia" w:cs="ＭＳ Ｐゴシック" w:hint="eastAsia"/>
          <w:spacing w:val="1"/>
          <w:w w:val="96"/>
          <w:kern w:val="0"/>
          <w:sz w:val="20"/>
          <w:szCs w:val="20"/>
          <w:fitText w:val="7563" w:id="-1700018944"/>
        </w:rPr>
        <w:t>経験したことのないような</w:t>
      </w:r>
      <w:r w:rsidRPr="00B4262C">
        <w:rPr>
          <w:rFonts w:asciiTheme="minorEastAsia" w:hAnsiTheme="minorEastAsia" w:cs="ＭＳ Ｐゴシック" w:hint="eastAsia"/>
          <w:spacing w:val="1"/>
          <w:w w:val="96"/>
          <w:kern w:val="0"/>
          <w:sz w:val="20"/>
          <w:szCs w:val="20"/>
          <w:fitText w:val="7563" w:id="-1700018944"/>
        </w:rPr>
        <w:t>、重大な危険が差し迫った</w:t>
      </w:r>
      <w:r w:rsidR="00555B9B" w:rsidRPr="00B4262C">
        <w:rPr>
          <w:rFonts w:asciiTheme="minorEastAsia" w:hAnsiTheme="minorEastAsia" w:cs="ＭＳ Ｐゴシック" w:hint="eastAsia"/>
          <w:spacing w:val="1"/>
          <w:w w:val="96"/>
          <w:kern w:val="0"/>
          <w:sz w:val="20"/>
          <w:szCs w:val="20"/>
          <w:fitText w:val="7563" w:id="-1700018944"/>
        </w:rPr>
        <w:t>異常な</w:t>
      </w:r>
      <w:r w:rsidRPr="00B4262C">
        <w:rPr>
          <w:rFonts w:asciiTheme="minorEastAsia" w:hAnsiTheme="minorEastAsia" w:cs="ＭＳ Ｐゴシック" w:hint="eastAsia"/>
          <w:spacing w:val="1"/>
          <w:w w:val="96"/>
          <w:kern w:val="0"/>
          <w:sz w:val="20"/>
          <w:szCs w:val="20"/>
          <w:fitText w:val="7563" w:id="-1700018944"/>
        </w:rPr>
        <w:t>状況にあり</w:t>
      </w:r>
      <w:r w:rsidR="00CA01C5" w:rsidRPr="00B4262C">
        <w:rPr>
          <w:rFonts w:asciiTheme="minorEastAsia" w:hAnsiTheme="minorEastAsia" w:cs="ＭＳ Ｐゴシック" w:hint="eastAsia"/>
          <w:spacing w:val="1"/>
          <w:w w:val="96"/>
          <w:kern w:val="0"/>
          <w:sz w:val="20"/>
          <w:szCs w:val="20"/>
          <w:fitText w:val="7563" w:id="-1700018944"/>
        </w:rPr>
        <w:t>ま</w:t>
      </w:r>
      <w:r w:rsidR="00CA01C5" w:rsidRPr="00B4262C">
        <w:rPr>
          <w:rFonts w:asciiTheme="minorEastAsia" w:hAnsiTheme="minorEastAsia" w:cs="ＭＳ Ｐゴシック" w:hint="eastAsia"/>
          <w:spacing w:val="26"/>
          <w:w w:val="96"/>
          <w:kern w:val="0"/>
          <w:sz w:val="20"/>
          <w:szCs w:val="20"/>
          <w:fitText w:val="7563" w:id="-1700018944"/>
        </w:rPr>
        <w:t>す</w:t>
      </w:r>
      <w:r w:rsidR="00CA01C5" w:rsidRPr="00B4262C">
        <w:rPr>
          <w:rFonts w:asciiTheme="minorEastAsia" w:hAnsiTheme="minorEastAsia" w:cs="ＭＳ Ｐゴシック" w:hint="eastAsia"/>
          <w:kern w:val="0"/>
          <w:sz w:val="20"/>
          <w:szCs w:val="20"/>
        </w:rPr>
        <w:t>。</w:t>
      </w:r>
    </w:p>
    <w:p w:rsidR="00555B9B" w:rsidRPr="00B4262C" w:rsidRDefault="00EB19B4" w:rsidP="00555B9B">
      <w:pPr>
        <w:widowControl/>
        <w:numPr>
          <w:ilvl w:val="0"/>
          <w:numId w:val="16"/>
        </w:numPr>
        <w:shd w:val="clear" w:color="auto" w:fill="FFFFFF"/>
        <w:autoSpaceDE/>
        <w:autoSpaceDN/>
        <w:spacing w:line="240" w:lineRule="atLeast"/>
        <w:ind w:leftChars="203" w:left="566" w:hangingChars="70" w:hanging="140"/>
        <w:jc w:val="left"/>
        <w:rPr>
          <w:rFonts w:asciiTheme="minorEastAsia" w:hAnsiTheme="minorEastAsia" w:cs="ＭＳ Ｐゴシック"/>
          <w:kern w:val="0"/>
          <w:sz w:val="20"/>
          <w:szCs w:val="20"/>
        </w:rPr>
      </w:pPr>
      <w:r w:rsidRPr="00EB19B4">
        <w:rPr>
          <w:rFonts w:asciiTheme="minorEastAsia" w:hAnsiTheme="minorEastAsia" w:cs="ＭＳ Ｐゴシック" w:hint="eastAsia"/>
          <w:kern w:val="0"/>
          <w:sz w:val="20"/>
          <w:szCs w:val="20"/>
        </w:rPr>
        <w:t>この数十年間災害の経験が無い地域でも、重大な災害の起こるおそれが著しく高まって</w:t>
      </w:r>
      <w:r>
        <w:rPr>
          <w:rFonts w:asciiTheme="minorEastAsia" w:hAnsiTheme="minorEastAsia" w:cs="ＭＳ Ｐゴシック" w:hint="eastAsia"/>
          <w:kern w:val="0"/>
          <w:sz w:val="20"/>
          <w:szCs w:val="20"/>
        </w:rPr>
        <w:t>い</w:t>
      </w:r>
      <w:r w:rsidR="00555B9B" w:rsidRPr="00B4262C">
        <w:rPr>
          <w:rFonts w:asciiTheme="minorEastAsia" w:hAnsiTheme="minorEastAsia" w:cs="ＭＳ Ｐゴシック" w:hint="eastAsia"/>
          <w:kern w:val="0"/>
          <w:sz w:val="20"/>
          <w:szCs w:val="20"/>
        </w:rPr>
        <w:t>ま</w:t>
      </w:r>
      <w:r w:rsidR="00D23897" w:rsidRPr="00B4262C">
        <w:rPr>
          <w:rFonts w:asciiTheme="minorEastAsia" w:hAnsiTheme="minorEastAsia" w:cs="ＭＳ Ｐゴシック" w:hint="eastAsia"/>
          <w:kern w:val="0"/>
          <w:sz w:val="20"/>
          <w:szCs w:val="20"/>
        </w:rPr>
        <w:t>す</w:t>
      </w:r>
      <w:r w:rsidR="00904C4C" w:rsidRPr="00B4262C">
        <w:rPr>
          <w:rFonts w:asciiTheme="minorEastAsia" w:hAnsiTheme="minorEastAsia" w:cs="ＭＳ Ｐゴシック" w:hint="eastAsia"/>
          <w:kern w:val="0"/>
          <w:sz w:val="20"/>
          <w:szCs w:val="20"/>
        </w:rPr>
        <w:t>ので、</w:t>
      </w:r>
      <w:r w:rsidR="00555B9B" w:rsidRPr="00B4262C">
        <w:rPr>
          <w:rFonts w:asciiTheme="minorEastAsia" w:hAnsiTheme="minorEastAsia" w:cs="ＭＳ Ｐゴシック" w:hint="eastAsia"/>
          <w:kern w:val="0"/>
          <w:sz w:val="20"/>
          <w:szCs w:val="20"/>
        </w:rPr>
        <w:t>油断しないでください。</w:t>
      </w:r>
    </w:p>
    <w:p w:rsidR="00555B9B" w:rsidRDefault="00791CCA" w:rsidP="00C14386">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・大雨</w:t>
      </w:r>
      <w:r w:rsidR="00555B9B" w:rsidRPr="00200056">
        <w:rPr>
          <w:rFonts w:asciiTheme="minorEastAsia" w:hAnsiTheme="minorEastAsia" w:cs="ＭＳ Ｐゴシック" w:hint="eastAsia"/>
          <w:bCs/>
          <w:kern w:val="0"/>
          <w:sz w:val="20"/>
          <w:szCs w:val="20"/>
        </w:rPr>
        <w:t>の場合</w:t>
      </w:r>
    </w:p>
    <w:p w:rsidR="00791CCA" w:rsidRDefault="00791CCA" w:rsidP="00C14386">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 xml:space="preserve">　　</w:t>
      </w:r>
      <w:r w:rsidRPr="0082567E">
        <w:rPr>
          <w:rFonts w:asciiTheme="minorEastAsia" w:hAnsiTheme="minorEastAsia" w:cs="ＭＳ Ｐゴシック" w:hint="eastAsia"/>
          <w:bCs/>
          <w:spacing w:val="2"/>
          <w:w w:val="87"/>
          <w:kern w:val="0"/>
          <w:sz w:val="20"/>
          <w:szCs w:val="20"/>
          <w:fitText w:val="7686" w:id="-1700019967"/>
        </w:rPr>
        <w:t>何らかの土砂災害や浸水がすでに発生している可能性が</w:t>
      </w:r>
      <w:r w:rsidR="002B0852" w:rsidRPr="0082567E">
        <w:rPr>
          <w:rFonts w:asciiTheme="minorEastAsia" w:hAnsiTheme="minorEastAsia" w:cs="ＭＳ Ｐゴシック" w:hint="eastAsia"/>
          <w:bCs/>
          <w:spacing w:val="2"/>
          <w:w w:val="87"/>
          <w:kern w:val="0"/>
          <w:sz w:val="20"/>
          <w:szCs w:val="20"/>
          <w:fitText w:val="7686" w:id="-1700019967"/>
        </w:rPr>
        <w:t>極めて</w:t>
      </w:r>
      <w:r w:rsidRPr="0082567E">
        <w:rPr>
          <w:rFonts w:asciiTheme="minorEastAsia" w:hAnsiTheme="minorEastAsia" w:cs="ＭＳ Ｐゴシック" w:hint="eastAsia"/>
          <w:bCs/>
          <w:spacing w:val="2"/>
          <w:w w:val="87"/>
          <w:kern w:val="0"/>
          <w:sz w:val="20"/>
          <w:szCs w:val="20"/>
          <w:fitText w:val="7686" w:id="-1700019967"/>
        </w:rPr>
        <w:t>高く、警戒レベル５に相当しま</w:t>
      </w:r>
      <w:r w:rsidRPr="0082567E">
        <w:rPr>
          <w:rFonts w:asciiTheme="minorEastAsia" w:hAnsiTheme="minorEastAsia" w:cs="ＭＳ Ｐゴシック" w:hint="eastAsia"/>
          <w:bCs/>
          <w:spacing w:val="30"/>
          <w:w w:val="87"/>
          <w:kern w:val="0"/>
          <w:sz w:val="20"/>
          <w:szCs w:val="20"/>
          <w:fitText w:val="7686" w:id="-1700019967"/>
        </w:rPr>
        <w:t>す</w:t>
      </w:r>
      <w:r w:rsidR="00CA01C5">
        <w:rPr>
          <w:rFonts w:asciiTheme="minorEastAsia" w:hAnsiTheme="minorEastAsia" w:cs="ＭＳ Ｐゴシック" w:hint="eastAsia"/>
          <w:bCs/>
          <w:kern w:val="0"/>
          <w:sz w:val="20"/>
          <w:szCs w:val="20"/>
        </w:rPr>
        <w:t>。</w:t>
      </w:r>
    </w:p>
    <w:p w:rsidR="00791CCA" w:rsidRDefault="00791CCA" w:rsidP="00791CCA">
      <w:pPr>
        <w:widowControl/>
        <w:shd w:val="clear" w:color="auto" w:fill="FFFFFF"/>
        <w:spacing w:line="240" w:lineRule="atLeast"/>
        <w:ind w:firstLineChars="300" w:firstLine="6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命の危険が迫っているため直ちに身の安全を確保しなければならない状況です。</w:t>
      </w:r>
    </w:p>
    <w:p w:rsidR="00555B9B" w:rsidRPr="000F78D1" w:rsidRDefault="00F15872" w:rsidP="000F78D1">
      <w:pPr>
        <w:widowControl/>
        <w:shd w:val="clear" w:color="auto" w:fill="FFFFFF"/>
        <w:spacing w:line="240" w:lineRule="atLeast"/>
        <w:ind w:firstLineChars="100" w:firstLine="210"/>
        <w:jc w:val="left"/>
        <w:outlineLvl w:val="2"/>
        <w:rPr>
          <w:rFonts w:asciiTheme="minorEastAsia" w:hAnsiTheme="minorEastAsia" w:cs="ＭＳ Ｐゴシック"/>
          <w:bCs/>
          <w:kern w:val="0"/>
          <w:sz w:val="20"/>
          <w:szCs w:val="20"/>
        </w:rPr>
      </w:pPr>
      <w:r>
        <w:rPr>
          <w:noProof/>
        </w:rPr>
        <w:drawing>
          <wp:inline distT="0" distB="0" distL="0" distR="0" wp14:anchorId="401A4BDD" wp14:editId="4BDD437D">
            <wp:extent cx="5288280" cy="3596640"/>
            <wp:effectExtent l="0" t="0" r="7620" b="3810"/>
            <wp:docPr id="27" name="図 2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が含まれている画像&#10;&#10;自動的に生成された説明"/>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11483" cy="3612421"/>
                    </a:xfrm>
                    <a:prstGeom prst="rect">
                      <a:avLst/>
                    </a:prstGeom>
                    <a:noFill/>
                    <a:ln>
                      <a:noFill/>
                    </a:ln>
                  </pic:spPr>
                </pic:pic>
              </a:graphicData>
            </a:graphic>
          </wp:inline>
        </w:drawing>
      </w:r>
    </w:p>
    <w:p w:rsidR="00555B9B" w:rsidRPr="00F32A21" w:rsidRDefault="00555B9B" w:rsidP="00D812D5">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lastRenderedPageBreak/>
        <w:t>・津波の場合</w:t>
      </w:r>
    </w:p>
    <w:p w:rsidR="00555B9B" w:rsidRPr="00F32A21" w:rsidRDefault="00555B9B" w:rsidP="00555B9B">
      <w:pPr>
        <w:widowControl/>
        <w:shd w:val="clear" w:color="auto" w:fill="FFFFFF"/>
        <w:spacing w:line="240" w:lineRule="atLeast"/>
        <w:ind w:firstLineChars="200" w:firstLine="400"/>
        <w:jc w:val="left"/>
        <w:outlineLvl w:val="2"/>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 xml:space="preserve">ただちに高台や避難ビルなど安全な場所へ避難してください。 </w:t>
      </w:r>
    </w:p>
    <w:p w:rsidR="00555B9B" w:rsidRPr="00F32A21" w:rsidRDefault="00555B9B" w:rsidP="00555B9B">
      <w:pPr>
        <w:widowControl/>
        <w:shd w:val="clear" w:color="auto" w:fill="FFFFFF"/>
        <w:spacing w:line="240" w:lineRule="atLeast"/>
        <w:jc w:val="left"/>
        <w:outlineLvl w:val="2"/>
        <w:rPr>
          <w:rFonts w:asciiTheme="minorEastAsia" w:hAnsiTheme="minorEastAsia" w:cs="ＭＳ Ｐゴシック"/>
          <w:b/>
          <w:bCs/>
          <w:kern w:val="0"/>
          <w:sz w:val="20"/>
          <w:szCs w:val="20"/>
        </w:rPr>
      </w:pPr>
      <w:r w:rsidRPr="00F32A21">
        <w:rPr>
          <w:rFonts w:asciiTheme="minorEastAsia" w:hAnsiTheme="minorEastAsia" w:cs="ＭＳ Ｐゴシック"/>
          <w:b/>
          <w:bCs/>
          <w:noProof/>
          <w:kern w:val="0"/>
          <w:sz w:val="20"/>
          <w:szCs w:val="20"/>
        </w:rPr>
        <w:drawing>
          <wp:anchor distT="0" distB="0" distL="114300" distR="114300" simplePos="0" relativeHeight="251723776" behindDoc="0" locked="0" layoutInCell="1" allowOverlap="1">
            <wp:simplePos x="0" y="0"/>
            <wp:positionH relativeFrom="column">
              <wp:posOffset>-448857</wp:posOffset>
            </wp:positionH>
            <wp:positionV relativeFrom="paragraph">
              <wp:posOffset>50799</wp:posOffset>
            </wp:positionV>
            <wp:extent cx="6445797" cy="3571875"/>
            <wp:effectExtent l="19050" t="0" r="0" b="0"/>
            <wp:wrapNone/>
            <wp:docPr id="28" name="図 7" descr="D:\Users\69009682\Desktop\マニュアル資料\tsunamikei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69009682\Desktop\マニュアル資料\tsunamikeihou.png"/>
                    <pic:cNvPicPr>
                      <a:picLocks noChangeAspect="1" noChangeArrowheads="1"/>
                    </pic:cNvPicPr>
                  </pic:nvPicPr>
                  <pic:blipFill>
                    <a:blip r:embed="rId51" cstate="print"/>
                    <a:srcRect/>
                    <a:stretch>
                      <a:fillRect/>
                    </a:stretch>
                  </pic:blipFill>
                  <pic:spPr bwMode="auto">
                    <a:xfrm>
                      <a:off x="0" y="0"/>
                      <a:ext cx="6445797" cy="3571875"/>
                    </a:xfrm>
                    <a:prstGeom prst="rect">
                      <a:avLst/>
                    </a:prstGeom>
                    <a:noFill/>
                    <a:ln w="9525">
                      <a:noFill/>
                      <a:miter lim="800000"/>
                      <a:headEnd/>
                      <a:tailEnd/>
                    </a:ln>
                  </pic:spPr>
                </pic:pic>
              </a:graphicData>
            </a:graphic>
          </wp:anchor>
        </w:drawing>
      </w: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555B9B" w:rsidRPr="00F32A21" w:rsidRDefault="00555B9B"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・火山噴火の場合</w:t>
      </w:r>
    </w:p>
    <w:p w:rsidR="00555B9B" w:rsidRPr="00F32A21" w:rsidRDefault="00555B9B" w:rsidP="00555B9B">
      <w:pPr>
        <w:widowControl/>
        <w:shd w:val="clear" w:color="auto" w:fill="FFFFFF"/>
        <w:spacing w:line="240" w:lineRule="atLeast"/>
        <w:ind w:firstLineChars="300" w:firstLine="600"/>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警戒が必要な範囲からの避難や避難の準備をしてください。</w:t>
      </w:r>
    </w:p>
    <w:p w:rsidR="00555B9B" w:rsidRPr="00F32A21" w:rsidRDefault="00555B9B" w:rsidP="00555B9B">
      <w:pPr>
        <w:widowControl/>
        <w:shd w:val="clear" w:color="auto" w:fill="FFFFFF"/>
        <w:spacing w:line="240" w:lineRule="atLeast"/>
        <w:jc w:val="left"/>
        <w:rPr>
          <w:rFonts w:asciiTheme="minorEastAsia" w:hAnsiTheme="minorEastAsia" w:cs="ＭＳ Ｐゴシック"/>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555B9B" w:rsidRPr="00F32A21" w:rsidRDefault="00555B9B"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・地震（地震動）の場合</w:t>
      </w:r>
    </w:p>
    <w:p w:rsidR="00555B9B" w:rsidRPr="00F32A21" w:rsidRDefault="00555B9B" w:rsidP="00C14386">
      <w:pPr>
        <w:widowControl/>
        <w:shd w:val="clear" w:color="auto" w:fill="FFFFFF"/>
        <w:spacing w:line="240" w:lineRule="atLeast"/>
        <w:ind w:leftChars="118" w:left="248" w:firstLineChars="71" w:firstLine="142"/>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震度６弱以上の緊急地震速報を特別警報に位置づけ</w:t>
      </w:r>
      <w:r w:rsidR="0082567E">
        <w:rPr>
          <w:rFonts w:asciiTheme="minorEastAsia" w:hAnsiTheme="minorEastAsia" w:cs="ＭＳ Ｐゴシック" w:hint="eastAsia"/>
          <w:kern w:val="0"/>
          <w:sz w:val="20"/>
          <w:szCs w:val="20"/>
        </w:rPr>
        <w:t>てい</w:t>
      </w:r>
      <w:r w:rsidRPr="00F32A21">
        <w:rPr>
          <w:rFonts w:asciiTheme="minorEastAsia" w:hAnsiTheme="minorEastAsia" w:cs="ＭＳ Ｐゴシック" w:hint="eastAsia"/>
          <w:kern w:val="0"/>
          <w:sz w:val="20"/>
          <w:szCs w:val="20"/>
        </w:rPr>
        <w:t>ます。とるべき行動に変更はありません。</w:t>
      </w:r>
      <w:r w:rsidRPr="00F32A21">
        <w:rPr>
          <w:rFonts w:asciiTheme="minorEastAsia" w:hAnsiTheme="minorEastAsia" w:cs="ＭＳ Ｐゴシック" w:hint="eastAsia"/>
          <w:kern w:val="0"/>
          <w:sz w:val="20"/>
          <w:szCs w:val="20"/>
        </w:rPr>
        <w:br/>
      </w:r>
      <w:r w:rsidR="0082567E">
        <w:rPr>
          <w:rFonts w:asciiTheme="minorEastAsia" w:hAnsiTheme="minorEastAsia" w:cs="ＭＳ Ｐゴシック" w:hint="eastAsia"/>
          <w:kern w:val="0"/>
          <w:sz w:val="20"/>
          <w:szCs w:val="20"/>
        </w:rPr>
        <w:t xml:space="preserve">　</w:t>
      </w:r>
      <w:r w:rsidRPr="00F32A21">
        <w:rPr>
          <w:rFonts w:asciiTheme="minorEastAsia" w:hAnsiTheme="minorEastAsia" w:cs="ＭＳ Ｐゴシック" w:hint="eastAsia"/>
          <w:kern w:val="0"/>
          <w:sz w:val="20"/>
          <w:szCs w:val="20"/>
        </w:rPr>
        <w:t>周囲の状況に応じて、あわてずに、まず身の安全を確保してください。</w:t>
      </w:r>
    </w:p>
    <w:p w:rsidR="00555B9B" w:rsidRPr="00F32A21" w:rsidRDefault="00555B9B" w:rsidP="00C14386">
      <w:pPr>
        <w:spacing w:line="240" w:lineRule="atLeast"/>
        <w:ind w:leftChars="118" w:left="248" w:firstLineChars="71" w:firstLine="142"/>
        <w:rPr>
          <w:rFonts w:asciiTheme="minorEastAsia" w:hAnsiTheme="minorEastAsia"/>
          <w:sz w:val="20"/>
          <w:szCs w:val="20"/>
        </w:rPr>
      </w:pPr>
    </w:p>
    <w:p w:rsidR="00555B9B" w:rsidRPr="00F32A21" w:rsidRDefault="00555B9B" w:rsidP="00C14386">
      <w:pPr>
        <w:spacing w:line="0" w:lineRule="atLeast"/>
        <w:ind w:leftChars="118" w:left="248" w:firstLineChars="71" w:firstLine="142"/>
        <w:rPr>
          <w:rFonts w:asciiTheme="minorEastAsia" w:hAnsiTheme="minorEastAsia"/>
          <w:sz w:val="20"/>
          <w:szCs w:val="20"/>
        </w:rPr>
      </w:pPr>
      <w:r w:rsidRPr="00F32A21">
        <w:rPr>
          <w:rFonts w:hint="eastAsia"/>
          <w:sz w:val="20"/>
          <w:szCs w:val="20"/>
        </w:rPr>
        <w:t>緊急地震速報は、情報を見聞きしてから地震の強い揺れが来るまでの時間が</w:t>
      </w:r>
      <w:r w:rsidRPr="00F32A21">
        <w:rPr>
          <w:rStyle w:val="ae"/>
          <w:rFonts w:hint="eastAsia"/>
          <w:sz w:val="20"/>
          <w:szCs w:val="20"/>
        </w:rPr>
        <w:t>数秒から数十秒</w:t>
      </w:r>
      <w:r w:rsidRPr="00F32A21">
        <w:rPr>
          <w:rFonts w:hint="eastAsia"/>
          <w:sz w:val="20"/>
          <w:szCs w:val="20"/>
        </w:rPr>
        <w:t>しかありません。その</w:t>
      </w:r>
      <w:r w:rsidRPr="00F32A21">
        <w:rPr>
          <w:rStyle w:val="ae"/>
          <w:rFonts w:hint="eastAsia"/>
          <w:sz w:val="20"/>
          <w:szCs w:val="20"/>
        </w:rPr>
        <w:t>短い間</w:t>
      </w:r>
      <w:r w:rsidRPr="00F32A21">
        <w:rPr>
          <w:rFonts w:hint="eastAsia"/>
          <w:sz w:val="20"/>
          <w:szCs w:val="20"/>
        </w:rPr>
        <w:t>に身を守るための</w:t>
      </w:r>
      <w:r w:rsidRPr="00F32A21">
        <w:rPr>
          <w:rStyle w:val="ae"/>
          <w:rFonts w:hint="eastAsia"/>
          <w:sz w:val="20"/>
          <w:szCs w:val="20"/>
        </w:rPr>
        <w:t>行動を取る必要</w:t>
      </w:r>
      <w:r w:rsidRPr="00F32A21">
        <w:rPr>
          <w:rFonts w:hint="eastAsia"/>
          <w:sz w:val="20"/>
          <w:szCs w:val="20"/>
        </w:rPr>
        <w:t>があります。</w:t>
      </w:r>
      <w:r w:rsidRPr="00F32A21">
        <w:rPr>
          <w:rFonts w:hint="eastAsia"/>
          <w:sz w:val="20"/>
          <w:szCs w:val="20"/>
        </w:rPr>
        <w:br/>
        <w:t xml:space="preserve">　また、この短い間に行動を起こすためには、緊急地震速報が発表されたことを即座にわかるよう</w:t>
      </w:r>
      <w:r w:rsidRPr="00F32A21">
        <w:rPr>
          <w:rStyle w:val="ae"/>
          <w:rFonts w:hint="eastAsia"/>
          <w:sz w:val="20"/>
          <w:szCs w:val="20"/>
        </w:rPr>
        <w:t>専用の音（報知音）を覚え</w:t>
      </w:r>
      <w:r w:rsidRPr="00F32A21">
        <w:rPr>
          <w:rFonts w:hint="eastAsia"/>
          <w:sz w:val="20"/>
          <w:szCs w:val="20"/>
        </w:rPr>
        <w:t>ておく必要があります。</w:t>
      </w:r>
      <w:r w:rsidRPr="00F32A21">
        <w:rPr>
          <w:rFonts w:hint="eastAsia"/>
          <w:sz w:val="20"/>
          <w:szCs w:val="20"/>
        </w:rPr>
        <w:br/>
        <w:t xml:space="preserve">　緊急地震速報を見聞きしたときの行動は、まわりの人に声をかけながら</w:t>
      </w:r>
      <w:r w:rsidRPr="00F32A21">
        <w:rPr>
          <w:rStyle w:val="ae"/>
          <w:rFonts w:hint="eastAsia"/>
          <w:sz w:val="20"/>
          <w:szCs w:val="20"/>
        </w:rPr>
        <w:t>「周囲の状況に応じて、あわてずに、まず身の安全を確保する」</w:t>
      </w:r>
      <w:r w:rsidRPr="00F32A21">
        <w:rPr>
          <w:rFonts w:hint="eastAsia"/>
          <w:sz w:val="20"/>
          <w:szCs w:val="20"/>
        </w:rPr>
        <w:t>ことが基本です。</w:t>
      </w:r>
      <w:r w:rsidRPr="00F32A21">
        <w:rPr>
          <w:rFonts w:hint="eastAsia"/>
          <w:sz w:val="20"/>
          <w:szCs w:val="20"/>
        </w:rPr>
        <w:br/>
      </w:r>
    </w:p>
    <w:p w:rsidR="00C14386" w:rsidRPr="00F32A21" w:rsidRDefault="00C14386" w:rsidP="00C14386">
      <w:pPr>
        <w:spacing w:line="0" w:lineRule="atLeast"/>
        <w:ind w:leftChars="118" w:left="248" w:firstLineChars="71" w:firstLine="142"/>
        <w:rPr>
          <w:rFonts w:asciiTheme="minorEastAsia" w:hAnsiTheme="minorEastAsia"/>
          <w:sz w:val="20"/>
          <w:szCs w:val="20"/>
        </w:rPr>
      </w:pPr>
    </w:p>
    <w:p w:rsidR="00C14386" w:rsidRPr="00F32A21" w:rsidRDefault="00C14386" w:rsidP="00C14386">
      <w:pPr>
        <w:spacing w:line="0" w:lineRule="atLeast"/>
        <w:ind w:leftChars="118" w:left="248" w:firstLineChars="71" w:firstLine="142"/>
        <w:rPr>
          <w:rFonts w:asciiTheme="minorEastAsia" w:hAnsiTheme="minorEastAsia"/>
          <w:sz w:val="20"/>
          <w:szCs w:val="20"/>
        </w:rPr>
      </w:pPr>
    </w:p>
    <w:p w:rsidR="00555B9B" w:rsidRPr="00F32A21" w:rsidRDefault="00555B9B" w:rsidP="00C14386">
      <w:pPr>
        <w:pStyle w:val="a7"/>
        <w:ind w:rightChars="-177" w:right="-372"/>
      </w:pPr>
      <w:r w:rsidRPr="00F32A21">
        <w:rPr>
          <w:rFonts w:hint="eastAsia"/>
        </w:rPr>
        <w:t>出典：気象庁ＨＰ（</w:t>
      </w:r>
      <w:hyperlink r:id="rId52" w:history="1">
        <w:r w:rsidRPr="00F32A21">
          <w:rPr>
            <w:rStyle w:val="aa"/>
            <w:rFonts w:asciiTheme="minorEastAsia" w:eastAsiaTheme="minorEastAsia" w:hAnsiTheme="minorEastAsia"/>
            <w:color w:val="auto"/>
          </w:rPr>
          <w:t>http://www.jma.go.jp/jma/kishou/know/tokubetsu-keiho/index.html</w:t>
        </w:r>
      </w:hyperlink>
      <w:r w:rsidRPr="00F32A21">
        <w:rPr>
          <w:rFonts w:hint="eastAsia"/>
        </w:rPr>
        <w:t>）</w:t>
      </w:r>
    </w:p>
    <w:p w:rsidR="00555B9B" w:rsidRPr="00F32A21" w:rsidRDefault="00555B9B" w:rsidP="00555B9B">
      <w:pPr>
        <w:pStyle w:val="a7"/>
        <w:rPr>
          <w:shd w:val="pct15" w:color="auto" w:fill="FFFFFF"/>
        </w:rPr>
      </w:pPr>
    </w:p>
    <w:p w:rsidR="00555B9B" w:rsidRPr="00F32A21" w:rsidRDefault="00555B9B" w:rsidP="00555B9B">
      <w:pPr>
        <w:pStyle w:val="a7"/>
        <w:rPr>
          <w:shd w:val="pct15" w:color="auto" w:fill="FFFFFF"/>
        </w:rPr>
      </w:pPr>
    </w:p>
    <w:p w:rsidR="00555B9B" w:rsidRPr="00F32A21" w:rsidRDefault="00555B9B" w:rsidP="00555B9B">
      <w:pPr>
        <w:pStyle w:val="a7"/>
        <w:rPr>
          <w:shd w:val="pct15" w:color="auto" w:fill="FFFFFF"/>
        </w:rPr>
      </w:pPr>
    </w:p>
    <w:p w:rsidR="00555B9B" w:rsidRPr="00F32A21" w:rsidRDefault="00555B9B" w:rsidP="00555B9B">
      <w:pPr>
        <w:pStyle w:val="a7"/>
        <w:rPr>
          <w:shd w:val="pct15" w:color="auto" w:fill="FFFFFF"/>
        </w:rPr>
      </w:pPr>
    </w:p>
    <w:p w:rsidR="00555B9B" w:rsidRPr="00F32A21" w:rsidRDefault="00555B9B" w:rsidP="002E0DEC">
      <w:pPr>
        <w:pStyle w:val="a7"/>
        <w:rPr>
          <w:rFonts w:hAnsi="ＭＳ 明朝" w:cs="ＭＳ ゴシック"/>
          <w:shd w:val="pct15" w:color="auto" w:fill="FFFFFF"/>
        </w:rPr>
      </w:pPr>
    </w:p>
    <w:p w:rsidR="001105AE" w:rsidRDefault="001105AE" w:rsidP="002E0DEC">
      <w:pPr>
        <w:pStyle w:val="a7"/>
        <w:rPr>
          <w:rFonts w:hAnsi="ＭＳ 明朝" w:cs="ＭＳ ゴシック"/>
          <w:shd w:val="pct15" w:color="auto" w:fill="FFFFFF"/>
        </w:rPr>
        <w:sectPr w:rsidR="001105AE" w:rsidSect="005A6345">
          <w:pgSz w:w="11906" w:h="16838" w:code="9"/>
          <w:pgMar w:top="1259" w:right="1701" w:bottom="1259" w:left="1701" w:header="567" w:footer="57" w:gutter="0"/>
          <w:cols w:space="425"/>
          <w:docGrid w:type="linesAndChars" w:linePitch="358"/>
        </w:sectPr>
      </w:pPr>
    </w:p>
    <w:p w:rsidR="00AF5FC2" w:rsidRPr="00DB1FC9" w:rsidRDefault="00AF5FC2" w:rsidP="00AF5FC2">
      <w:pPr>
        <w:rPr>
          <w:rFonts w:asciiTheme="majorEastAsia" w:eastAsiaTheme="majorEastAsia" w:hAnsiTheme="majorEastAsia"/>
          <w:b/>
          <w:bCs/>
          <w:sz w:val="32"/>
          <w:szCs w:val="32"/>
        </w:rPr>
      </w:pPr>
      <w:r w:rsidRPr="00DB1FC9">
        <w:rPr>
          <w:rFonts w:asciiTheme="majorEastAsia" w:eastAsiaTheme="majorEastAsia" w:hAnsiTheme="majorEastAsia"/>
          <w:bCs/>
          <w:noProof/>
          <w:sz w:val="32"/>
          <w:szCs w:val="32"/>
        </w:rPr>
        <w:lastRenderedPageBreak/>
        <mc:AlternateContent>
          <mc:Choice Requires="wps">
            <w:drawing>
              <wp:anchor distT="0" distB="0" distL="114300" distR="114300" simplePos="0" relativeHeight="251795456" behindDoc="0" locked="0" layoutInCell="1" allowOverlap="1" wp14:anchorId="7D634F6B" wp14:editId="65EAB421">
                <wp:simplePos x="0" y="0"/>
                <wp:positionH relativeFrom="column">
                  <wp:posOffset>4890977</wp:posOffset>
                </wp:positionH>
                <wp:positionV relativeFrom="paragraph">
                  <wp:posOffset>-245656</wp:posOffset>
                </wp:positionV>
                <wp:extent cx="952500" cy="279400"/>
                <wp:effectExtent l="6985" t="9525" r="12065" b="6350"/>
                <wp:wrapNone/>
                <wp:docPr id="222"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AF5FC2">
                            <w:pPr>
                              <w:jc w:val="center"/>
                            </w:pPr>
                            <w:r>
                              <w:rPr>
                                <w:rFonts w:hint="eastAsia"/>
                              </w:rPr>
                              <w:t>資 料 ５</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4F6B" id="Rectangle 753" o:spid="_x0000_s1031" style="position:absolute;left:0;text-align:left;margin-left:385.1pt;margin-top:-19.35pt;width:75pt;height: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">
                <v:textbox inset="5.85pt,.45mm,5.85pt,.7pt">
                  <w:txbxContent>
                    <w:p w:rsidR="00AE60BE" w:rsidRDefault="00AE60BE" w:rsidP="00AF5FC2">
                      <w:pPr>
                        <w:jc w:val="center"/>
                      </w:pPr>
                      <w:r>
                        <w:rPr>
                          <w:rFonts w:hint="eastAsia"/>
                        </w:rPr>
                        <w:t>資 料 ５</w:t>
                      </w:r>
                    </w:p>
                  </w:txbxContent>
                </v:textbox>
              </v:rect>
            </w:pict>
          </mc:Fallback>
        </mc:AlternateContent>
      </w:r>
      <w:r w:rsidRPr="00DB1FC9">
        <w:rPr>
          <w:rFonts w:asciiTheme="majorEastAsia" w:eastAsiaTheme="majorEastAsia" w:hAnsiTheme="majorEastAsia" w:hint="eastAsia"/>
          <w:b/>
          <w:bCs/>
          <w:sz w:val="32"/>
          <w:szCs w:val="32"/>
        </w:rPr>
        <w:t>雷に関する情報について</w:t>
      </w:r>
    </w:p>
    <w:p w:rsidR="00AF5FC2" w:rsidRPr="00F6589B" w:rsidRDefault="00AF5FC2" w:rsidP="00AF5FC2">
      <w:pPr>
        <w:rPr>
          <w:b/>
          <w:bCs/>
        </w:rPr>
      </w:pPr>
      <w:r>
        <w:rPr>
          <w:rFonts w:hint="eastAsia"/>
          <w:b/>
          <w:bCs/>
        </w:rPr>
        <w:t xml:space="preserve">〇　</w:t>
      </w:r>
      <w:r w:rsidRPr="000C2888">
        <w:rPr>
          <w:rFonts w:hint="eastAsia"/>
          <w:b/>
          <w:bCs/>
        </w:rPr>
        <w:t>雷</w:t>
      </w:r>
      <w:r>
        <w:rPr>
          <w:rFonts w:hint="eastAsia"/>
          <w:b/>
          <w:bCs/>
        </w:rPr>
        <w:t>への対応における留意点</w:t>
      </w:r>
    </w:p>
    <w:p w:rsidR="00AF5FC2" w:rsidRPr="0000325F" w:rsidRDefault="00AF5FC2" w:rsidP="00AF5FC2">
      <w:pPr>
        <w:ind w:firstLineChars="100" w:firstLine="193"/>
        <w:rPr>
          <w:rFonts w:hAnsi="ＭＳ 明朝"/>
        </w:rPr>
      </w:pPr>
      <w:r w:rsidRPr="0000325F">
        <w:rPr>
          <w:rFonts w:hAnsi="ＭＳ 明朝" w:hint="eastAsia"/>
        </w:rPr>
        <w:t>雷は、積乱雲の位置次第で、海面、平野、山岳など場所を</w:t>
      </w:r>
      <w:r w:rsidRPr="0000325F">
        <w:rPr>
          <w:rFonts w:hAnsi="ＭＳ 明朝"/>
        </w:rPr>
        <w:t>選</w:t>
      </w:r>
      <w:bookmarkStart w:id="1" w:name="_Hlk517541723"/>
      <w:bookmarkEnd w:id="1"/>
      <w:r w:rsidRPr="0000325F">
        <w:rPr>
          <w:rFonts w:hAnsi="ＭＳ 明朝"/>
        </w:rPr>
        <w:t>ば</w:t>
      </w:r>
      <w:r>
        <w:rPr>
          <w:rFonts w:hAnsi="ＭＳ 明朝"/>
        </w:rPr>
        <w:t>ず落ちます。また、周囲より高いもの</w:t>
      </w:r>
      <w:r>
        <w:rPr>
          <w:rFonts w:hAnsi="ＭＳ 明朝" w:hint="eastAsia"/>
        </w:rPr>
        <w:t>に</w:t>
      </w:r>
      <w:r w:rsidRPr="0000325F">
        <w:rPr>
          <w:rFonts w:hAnsi="ＭＳ 明朝"/>
        </w:rPr>
        <w:t>ほど落ちやすいという特徴があります。</w:t>
      </w:r>
    </w:p>
    <w:p w:rsidR="00AF5FC2" w:rsidRPr="0000325F" w:rsidRDefault="00AF5FC2" w:rsidP="00AF5FC2">
      <w:pPr>
        <w:ind w:firstLineChars="100" w:firstLine="193"/>
        <w:rPr>
          <w:rFonts w:hAnsi="ＭＳ 明朝"/>
        </w:rPr>
      </w:pPr>
      <w:r w:rsidRPr="0000325F">
        <w:rPr>
          <w:rFonts w:hAnsi="ＭＳ 明朝"/>
        </w:rPr>
        <w:t>グラウンド、平地、山頂、尾根等の周囲の開けた場所にいると、積乱雲から直接人体に落雷（直撃雷）することがあり、その場合、約８割の人が命を落とすと言われています。</w:t>
      </w:r>
    </w:p>
    <w:p w:rsidR="00AF5FC2" w:rsidRPr="0000325F" w:rsidRDefault="00AF5FC2" w:rsidP="00AF5FC2">
      <w:pPr>
        <w:ind w:firstLineChars="100" w:firstLine="193"/>
        <w:rPr>
          <w:rFonts w:hAnsi="ＭＳ 明朝"/>
        </w:rPr>
      </w:pPr>
      <w:r w:rsidRPr="0000325F">
        <w:rPr>
          <w:rFonts w:hAnsi="ＭＳ 明朝"/>
        </w:rPr>
        <w:t>また、落雷を受けた樹木等のそばに人がいると、その樹木等から人体へ雷が飛び移る（側撃雷）ことがあります。木の下で雨宿りなどをしていて死傷する事故は、ほとんどがこの側撃雷です。</w:t>
      </w:r>
    </w:p>
    <w:p w:rsidR="00AF5FC2" w:rsidRPr="0000325F" w:rsidRDefault="00AF5FC2" w:rsidP="00AF5FC2">
      <w:pPr>
        <w:ind w:firstLineChars="100" w:firstLine="193"/>
        <w:rPr>
          <w:rFonts w:hAnsi="ＭＳ 明朝"/>
        </w:rPr>
      </w:pPr>
      <w:r>
        <w:rPr>
          <w:rFonts w:hAnsi="ＭＳ 明朝"/>
          <w:noProof/>
        </w:rPr>
        <mc:AlternateContent>
          <mc:Choice Requires="wps">
            <w:drawing>
              <wp:anchor distT="0" distB="0" distL="114300" distR="114300" simplePos="0" relativeHeight="251792384" behindDoc="0" locked="0" layoutInCell="1" allowOverlap="1" wp14:anchorId="780D445B" wp14:editId="30044641">
                <wp:simplePos x="0" y="0"/>
                <wp:positionH relativeFrom="column">
                  <wp:posOffset>2823845</wp:posOffset>
                </wp:positionH>
                <wp:positionV relativeFrom="paragraph">
                  <wp:posOffset>2407920</wp:posOffset>
                </wp:positionV>
                <wp:extent cx="371475" cy="238125"/>
                <wp:effectExtent l="38100" t="0" r="9525" b="47625"/>
                <wp:wrapNone/>
                <wp:docPr id="223" name="矢印: 下 9"/>
                <wp:cNvGraphicFramePr/>
                <a:graphic xmlns:a="http://schemas.openxmlformats.org/drawingml/2006/main">
                  <a:graphicData uri="http://schemas.microsoft.com/office/word/2010/wordprocessingShape">
                    <wps:wsp>
                      <wps:cNvSpPr/>
                      <wps:spPr>
                        <a:xfrm>
                          <a:off x="0" y="0"/>
                          <a:ext cx="3714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9DF8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9" o:spid="_x0000_s1026" type="#_x0000_t67" style="position:absolute;left:0;text-align:left;margin-left:222.35pt;margin-top:189.6pt;width:29.25pt;height:18.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" adj="10800" fillcolor="#4f81bd [3204]" strokecolor="#243f60 [1604]" strokeweight="2pt"/>
            </w:pict>
          </mc:Fallback>
        </mc:AlternateContent>
      </w:r>
      <w:r w:rsidRPr="0000325F">
        <w:rPr>
          <w:rFonts w:hAnsi="ＭＳ 明朝"/>
        </w:rPr>
        <w:t>遠くで雷の音がしたら、既に危</w:t>
      </w:r>
      <w:r w:rsidRPr="0000325F">
        <w:rPr>
          <w:rFonts w:hAnsi="ＭＳ 明朝" w:hint="eastAsia"/>
        </w:rPr>
        <w:t>険な状況です。自分のいる場所</w:t>
      </w:r>
      <w:r w:rsidRPr="0000325F">
        <w:rPr>
          <w:rFonts w:hAnsi="ＭＳ 明朝"/>
        </w:rPr>
        <w:t>にいつ落雷してもおかしくありません。</w:t>
      </w:r>
      <w:r>
        <w:rPr>
          <w:noProof/>
        </w:rPr>
        <w:drawing>
          <wp:inline distT="0" distB="0" distL="0" distR="0" wp14:anchorId="2F07F45F" wp14:editId="5F36A24C">
            <wp:extent cx="5724525" cy="2054391"/>
            <wp:effectExtent l="38100" t="38100" r="28575" b="41275"/>
            <wp:docPr id="2180" name="図 16">
              <a:extLst xmlns:a="http://schemas.openxmlformats.org/drawingml/2006/main">
                <a:ext uri="{FF2B5EF4-FFF2-40B4-BE49-F238E27FC236}">
                  <a16:creationId xmlns:a16="http://schemas.microsoft.com/office/drawing/2014/main" id="{F9543BB1-0C4A-45A4-938D-5502E8008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F9543BB1-0C4A-45A4-938D-5502E8008480}"/>
                        </a:ext>
                      </a:extLst>
                    </pic:cNvPr>
                    <pic:cNvPicPr>
                      <a:picLocks noChangeAspect="1" noChangeArrowheads="1"/>
                      <a:extLst>
                        <a:ext uri="{84589F7E-364E-4C9E-8A38-B11213B215E9}">
                          <a14:cameraTool xmlns:a14="http://schemas.microsoft.com/office/drawing/2010/main" cellRange="$B$2:$G$6"/>
                        </a:ext>
                      </a:extLst>
                    </pic:cNvPicPr>
                  </pic:nvPicPr>
                  <pic:blipFill>
                    <a:blip r:embed="rId53"/>
                    <a:srcRect/>
                    <a:stretch>
                      <a:fillRect/>
                    </a:stretch>
                  </pic:blipFill>
                  <pic:spPr bwMode="auto">
                    <a:xfrm>
                      <a:off x="0" y="0"/>
                      <a:ext cx="5726178" cy="2054984"/>
                    </a:xfrm>
                    <a:prstGeom prst="rect">
                      <a:avLst/>
                    </a:prstGeom>
                    <a:solidFill>
                      <a:srgbClr xmlns:a14="http://schemas.microsoft.com/office/drawing/2010/main" val="FFFFFF" mc:Ignorable="a14" a14:legacySpreadsheetColorIndex="9"/>
                    </a:solidFill>
                    <a:ln w="41275">
                      <a:solidFill>
                        <a:schemeClr val="accent1">
                          <a:lumMod val="60000"/>
                          <a:lumOff val="40000"/>
                        </a:schemeClr>
                      </a:solidFill>
                      <a:miter lim="800000"/>
                      <a:headEnd/>
                      <a:tailEnd/>
                    </a:ln>
                  </pic:spPr>
                </pic:pic>
              </a:graphicData>
            </a:graphic>
          </wp:inline>
        </w:drawing>
      </w:r>
    </w:p>
    <w:p w:rsidR="00AF5FC2" w:rsidRDefault="00AF5FC2" w:rsidP="00AF5FC2">
      <w:r>
        <w:rPr>
          <w:rFonts w:hint="eastAsia"/>
          <w:noProof/>
        </w:rPr>
        <mc:AlternateContent>
          <mc:Choice Requires="wps">
            <w:drawing>
              <wp:anchor distT="0" distB="0" distL="114300" distR="114300" simplePos="0" relativeHeight="251790336" behindDoc="0" locked="0" layoutInCell="1" allowOverlap="1" wp14:anchorId="4DFD29E1" wp14:editId="043C88A4">
                <wp:simplePos x="0" y="0"/>
                <wp:positionH relativeFrom="margin">
                  <wp:posOffset>8890</wp:posOffset>
                </wp:positionH>
                <wp:positionV relativeFrom="paragraph">
                  <wp:posOffset>213360</wp:posOffset>
                </wp:positionV>
                <wp:extent cx="5758296" cy="971550"/>
                <wp:effectExtent l="0" t="0" r="0" b="0"/>
                <wp:wrapNone/>
                <wp:docPr id="2176" name="正方形/長方形 2176"/>
                <wp:cNvGraphicFramePr/>
                <a:graphic xmlns:a="http://schemas.openxmlformats.org/drawingml/2006/main">
                  <a:graphicData uri="http://schemas.microsoft.com/office/word/2010/wordprocessingShape">
                    <wps:wsp>
                      <wps:cNvSpPr/>
                      <wps:spPr>
                        <a:xfrm>
                          <a:off x="0" y="0"/>
                          <a:ext cx="5758296" cy="971550"/>
                        </a:xfrm>
                        <a:prstGeom prst="rect">
                          <a:avLst/>
                        </a:prstGeom>
                        <a:solidFill>
                          <a:schemeClr val="accent5">
                            <a:lumMod val="75000"/>
                            <a:alpha val="2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D61F4" id="正方形/長方形 2176" o:spid="_x0000_s1026" style="position:absolute;left:0;text-align:left;margin-left:.7pt;margin-top:16.8pt;width:453.4pt;height:76.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" fillcolor="#31849b [2408]" stroked="f" strokeweight="2pt">
                <v:fill opacity="14392f"/>
                <w10:wrap anchorx="margin"/>
              </v:rect>
            </w:pict>
          </mc:Fallback>
        </mc:AlternateContent>
      </w:r>
    </w:p>
    <w:p w:rsidR="00AF5FC2" w:rsidRPr="000873A6" w:rsidRDefault="00AF5FC2" w:rsidP="00AF5FC2">
      <w:pPr>
        <w:ind w:firstLineChars="50" w:firstLine="97"/>
        <w:rPr>
          <w:rFonts w:ascii="HGPｺﾞｼｯｸE" w:eastAsia="HGPｺﾞｼｯｸE" w:hAnsi="HGPｺﾞｼｯｸE"/>
          <w:b/>
          <w:bCs/>
          <w:color w:val="365F91" w:themeColor="accent1" w:themeShade="BF"/>
        </w:rPr>
      </w:pPr>
      <w:r w:rsidRPr="000873A6">
        <w:rPr>
          <w:rFonts w:ascii="HGPｺﾞｼｯｸE" w:eastAsia="HGPｺﾞｼｯｸE" w:hAnsi="HGPｺﾞｼｯｸE" w:hint="eastAsia"/>
          <w:b/>
          <w:bCs/>
          <w:color w:val="365F91" w:themeColor="accent1" w:themeShade="BF"/>
        </w:rPr>
        <w:t>【避難の留意点】</w:t>
      </w:r>
    </w:p>
    <w:p w:rsidR="00AF5FC2" w:rsidRPr="00204FA8" w:rsidRDefault="00AF5FC2" w:rsidP="00AF5FC2">
      <w:pPr>
        <w:ind w:firstLineChars="100" w:firstLine="103"/>
        <w:rPr>
          <w:rFonts w:ascii="ＭＳ Ｐ明朝" w:eastAsia="ＭＳ Ｐ明朝" w:hAnsi="ＭＳ Ｐ明朝"/>
          <w:bCs/>
          <w:color w:val="FFFFFF" w:themeColor="background1"/>
          <w:sz w:val="20"/>
          <w:szCs w:val="20"/>
          <w14:textFill>
            <w14:noFill/>
          </w14:textFill>
        </w:rPr>
      </w:pP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部活動などの屋外活動を中断し、速やかに屋内に避難します。</w:t>
      </w:r>
    </w:p>
    <w:p w:rsidR="00AF5FC2" w:rsidRPr="000559D1" w:rsidRDefault="00AF5FC2" w:rsidP="00AF5FC2">
      <w:pPr>
        <w:ind w:firstLineChars="100" w:firstLine="103"/>
        <w:rPr>
          <w:rFonts w:ascii="ＭＳ Ｐ明朝" w:eastAsia="ＭＳ Ｐ明朝" w:hAnsi="ＭＳ Ｐ明朝"/>
          <w:bCs/>
          <w:sz w:val="20"/>
          <w:szCs w:val="20"/>
        </w:rPr>
      </w:pP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w:t>
      </w:r>
      <w:r>
        <w:rPr>
          <w:rFonts w:ascii="ＭＳ Ｐ明朝" w:eastAsia="ＭＳ Ｐ明朝" w:hAnsi="ＭＳ Ｐ明朝" w:hint="eastAsia"/>
          <w:bCs/>
          <w:sz w:val="20"/>
          <w:szCs w:val="20"/>
        </w:rPr>
        <w:t>下校</w:t>
      </w:r>
      <w:r w:rsidRPr="000559D1">
        <w:rPr>
          <w:rFonts w:ascii="ＭＳ Ｐ明朝" w:eastAsia="ＭＳ Ｐ明朝" w:hAnsi="ＭＳ Ｐ明朝"/>
          <w:bCs/>
          <w:sz w:val="20"/>
          <w:szCs w:val="20"/>
        </w:rPr>
        <w:t xml:space="preserve">前の場合は、素早く情報を収集し、必要に応じて学校に児童生徒等を待機させます。 </w:t>
      </w:r>
    </w:p>
    <w:p w:rsidR="00AF5FC2" w:rsidRPr="000559D1" w:rsidRDefault="00AF5FC2" w:rsidP="00AF5FC2">
      <w:pPr>
        <w:ind w:firstLineChars="200" w:firstLine="366"/>
        <w:rPr>
          <w:rFonts w:ascii="ＭＳ Ｐ明朝" w:eastAsia="ＭＳ Ｐ明朝" w:hAnsi="ＭＳ Ｐ明朝"/>
          <w:bCs/>
          <w:sz w:val="20"/>
          <w:szCs w:val="20"/>
        </w:rPr>
      </w:pPr>
      <w:r w:rsidRPr="000559D1">
        <w:rPr>
          <w:rFonts w:ascii="ＭＳ Ｐ明朝" w:eastAsia="ＭＳ Ｐ明朝" w:hAnsi="ＭＳ Ｐ明朝"/>
          <w:bCs/>
          <w:sz w:val="20"/>
          <w:szCs w:val="20"/>
        </w:rPr>
        <w:t>その際は、学校の対応を保護者等に連絡することが大切です。</w:t>
      </w:r>
    </w:p>
    <w:p w:rsidR="00AF5FC2" w:rsidRPr="00E72483" w:rsidRDefault="00AF5FC2" w:rsidP="00AF5FC2">
      <w:pPr>
        <w:rPr>
          <w:rFonts w:hAnsi="ＭＳ 明朝"/>
          <w:bCs/>
        </w:rPr>
      </w:pPr>
      <w:r>
        <w:rPr>
          <w:rFonts w:ascii="HGPｺﾞｼｯｸE" w:eastAsia="HGPｺﾞｼｯｸE" w:hAnsi="HGPｺﾞｼｯｸE" w:hint="eastAsia"/>
          <w:b/>
          <w:bCs/>
          <w:noProof/>
          <w:color w:val="4F81BD" w:themeColor="accent1"/>
        </w:rPr>
        <mc:AlternateContent>
          <mc:Choice Requires="wps">
            <w:drawing>
              <wp:anchor distT="0" distB="0" distL="114300" distR="114300" simplePos="0" relativeHeight="251793408" behindDoc="0" locked="0" layoutInCell="1" allowOverlap="1" wp14:anchorId="21529E46" wp14:editId="798E9AB9">
                <wp:simplePos x="0" y="0"/>
                <wp:positionH relativeFrom="column">
                  <wp:posOffset>-5080</wp:posOffset>
                </wp:positionH>
                <wp:positionV relativeFrom="paragraph">
                  <wp:posOffset>231140</wp:posOffset>
                </wp:positionV>
                <wp:extent cx="5772150" cy="1095375"/>
                <wp:effectExtent l="0" t="0" r="0" b="9525"/>
                <wp:wrapNone/>
                <wp:docPr id="2177" name="正方形/長方形 2177"/>
                <wp:cNvGraphicFramePr/>
                <a:graphic xmlns:a="http://schemas.openxmlformats.org/drawingml/2006/main">
                  <a:graphicData uri="http://schemas.microsoft.com/office/word/2010/wordprocessingShape">
                    <wps:wsp>
                      <wps:cNvSpPr/>
                      <wps:spPr>
                        <a:xfrm>
                          <a:off x="0" y="0"/>
                          <a:ext cx="5772150" cy="1095375"/>
                        </a:xfrm>
                        <a:prstGeom prst="rect">
                          <a:avLst/>
                        </a:prstGeom>
                        <a:solidFill>
                          <a:schemeClr val="accent1">
                            <a:lumMod val="75000"/>
                            <a:alpha val="2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F8469" id="正方形/長方形 2177" o:spid="_x0000_s1026" style="position:absolute;left:0;text-align:left;margin-left:-.4pt;margin-top:18.2pt;width:454.5pt;height:86.2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" fillcolor="#365f91 [2404]" stroked="f" strokeweight="2pt">
                <v:fill opacity="14392f"/>
              </v:rect>
            </w:pict>
          </mc:Fallback>
        </mc:AlternateContent>
      </w:r>
    </w:p>
    <w:p w:rsidR="00AF5FC2" w:rsidRPr="000873A6" w:rsidRDefault="00AF5FC2" w:rsidP="00AF5FC2">
      <w:pPr>
        <w:rPr>
          <w:rFonts w:ascii="HGPｺﾞｼｯｸE" w:eastAsia="HGPｺﾞｼｯｸE" w:hAnsi="HGPｺﾞｼｯｸE"/>
          <w:b/>
          <w:bCs/>
          <w:color w:val="FFFFFF" w:themeColor="background1"/>
          <w14:textFill>
            <w14:noFill/>
          </w14:textFill>
        </w:rPr>
      </w:pPr>
      <w:r w:rsidRPr="000873A6">
        <w:rPr>
          <w:rFonts w:ascii="HGPｺﾞｼｯｸE" w:eastAsia="HGPｺﾞｼｯｸE" w:hAnsi="HGPｺﾞｼｯｸE" w:hint="eastAsia"/>
          <w:b/>
          <w:bCs/>
          <w:color w:val="365F91" w:themeColor="accent1" w:themeShade="BF"/>
        </w:rPr>
        <w:t>＜雷鳴が近くで聞こえたら＞</w:t>
      </w:r>
      <w:r w:rsidRPr="000873A6">
        <w:rPr>
          <w:rFonts w:ascii="HGPｺﾞｼｯｸE" w:eastAsia="HGPｺﾞｼｯｸE" w:hAnsi="HGPｺﾞｼｯｸE"/>
          <w:b/>
          <w:bCs/>
        </w:rPr>
        <w:t xml:space="preserve"> </w:t>
      </w:r>
    </w:p>
    <w:p w:rsidR="00AF5FC2" w:rsidRPr="00204FA8" w:rsidRDefault="00AF5FC2" w:rsidP="00AF5FC2">
      <w:pPr>
        <w:ind w:firstLineChars="50" w:firstLine="51"/>
        <w:rPr>
          <w:rFonts w:ascii="ＭＳ Ｐ明朝" w:eastAsia="ＭＳ Ｐ明朝" w:hAnsi="ＭＳ Ｐ明朝"/>
          <w:bCs/>
          <w:color w:val="FFFFFF" w:themeColor="background1"/>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登下校時に発生した場合には、近くの安全な場所に避難し、無理に屋外を移動しないようにします。</w:t>
      </w:r>
    </w:p>
    <w:p w:rsidR="00AF5FC2" w:rsidRPr="00A20DAA" w:rsidRDefault="00AF5FC2" w:rsidP="00AF5FC2">
      <w:pPr>
        <w:ind w:firstLineChars="50" w:firstLine="51"/>
        <w:rPr>
          <w:rFonts w:ascii="ＭＳ Ｐ明朝" w:eastAsia="ＭＳ Ｐ明朝" w:hAnsi="ＭＳ Ｐ明朝"/>
          <w:bCs/>
          <w:color w:val="365F91" w:themeColor="accent1" w:themeShade="BF"/>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自転車に乗っている場合は、すぐに降りて姿勢を低くして、安全な場所に避難します。</w:t>
      </w:r>
    </w:p>
    <w:p w:rsidR="00AF5FC2" w:rsidRPr="0044154D" w:rsidRDefault="00AF5FC2" w:rsidP="00AF5FC2">
      <w:pPr>
        <w:ind w:firstLineChars="50" w:firstLine="51"/>
        <w:rPr>
          <w:rFonts w:ascii="ＭＳ Ｐ明朝" w:eastAsia="ＭＳ Ｐ明朝" w:hAnsi="ＭＳ Ｐ明朝"/>
          <w:bCs/>
          <w:color w:val="FFFFFF" w:themeColor="background1"/>
          <w:sz w:val="20"/>
          <w:szCs w:val="20"/>
          <w14:textFill>
            <w14:noFill/>
          </w14:textFill>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鉄筋コンクリート建築、自動車、バス、電車の内部は比較的安全です。</w:t>
      </w:r>
    </w:p>
    <w:p w:rsidR="00AF5FC2" w:rsidRPr="000559D1" w:rsidRDefault="00AF5FC2" w:rsidP="00AF5FC2">
      <w:pPr>
        <w:ind w:firstLineChars="50" w:firstLine="51"/>
        <w:rPr>
          <w:rFonts w:ascii="ＭＳ Ｐ明朝" w:eastAsia="ＭＳ Ｐ明朝" w:hAnsi="ＭＳ Ｐ明朝"/>
          <w:bCs/>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木造建築の内部も基本的に安全ですが、全ての電気器具、天井・壁から１ｍ以上離れればさらに安全です。</w:t>
      </w:r>
    </w:p>
    <w:p w:rsidR="00AF5FC2" w:rsidRPr="000559D1" w:rsidRDefault="00AF5FC2" w:rsidP="00AF5FC2">
      <w:pPr>
        <w:rPr>
          <w:b/>
          <w:bCs/>
          <w:sz w:val="20"/>
          <w:szCs w:val="20"/>
        </w:rPr>
      </w:pPr>
      <w:r>
        <w:rPr>
          <w:rFonts w:hint="eastAsia"/>
          <w:b/>
          <w:bCs/>
          <w:noProof/>
          <w:sz w:val="20"/>
          <w:szCs w:val="20"/>
        </w:rPr>
        <mc:AlternateContent>
          <mc:Choice Requires="wps">
            <w:drawing>
              <wp:anchor distT="0" distB="0" distL="114300" distR="114300" simplePos="0" relativeHeight="251794432" behindDoc="0" locked="0" layoutInCell="1" allowOverlap="1" wp14:anchorId="6ED2AD5B" wp14:editId="23516988">
                <wp:simplePos x="0" y="0"/>
                <wp:positionH relativeFrom="column">
                  <wp:posOffset>2776220</wp:posOffset>
                </wp:positionH>
                <wp:positionV relativeFrom="paragraph">
                  <wp:posOffset>19685</wp:posOffset>
                </wp:positionV>
                <wp:extent cx="419100" cy="219075"/>
                <wp:effectExtent l="38100" t="0" r="38100" b="47625"/>
                <wp:wrapNone/>
                <wp:docPr id="2178" name="矢印: 下 13"/>
                <wp:cNvGraphicFramePr/>
                <a:graphic xmlns:a="http://schemas.openxmlformats.org/drawingml/2006/main">
                  <a:graphicData uri="http://schemas.microsoft.com/office/word/2010/wordprocessingShape">
                    <wps:wsp>
                      <wps:cNvSpPr/>
                      <wps:spPr>
                        <a:xfrm>
                          <a:off x="0" y="0"/>
                          <a:ext cx="419100" cy="219075"/>
                        </a:xfrm>
                        <a:prstGeom prst="downArrow">
                          <a:avLst/>
                        </a:prstGeom>
                        <a:noFill/>
                        <a:ln w="22225">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0A5E15" id="矢印: 下 13" o:spid="_x0000_s1026" type="#_x0000_t67" style="position:absolute;left:0;text-align:left;margin-left:218.6pt;margin-top:1.55pt;width:33pt;height:17.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" adj="10800" filled="f" strokecolor="#243f60 [1604]" strokeweight="1.75pt">
                <v:stroke dashstyle="1 1"/>
              </v:shape>
            </w:pict>
          </mc:Fallback>
        </mc:AlternateContent>
      </w:r>
      <w:r>
        <w:rPr>
          <w:rFonts w:hint="eastAsia"/>
          <w:b/>
          <w:bCs/>
          <w:sz w:val="20"/>
          <w:szCs w:val="20"/>
        </w:rPr>
        <w:t xml:space="preserve"> </w:t>
      </w:r>
      <w:r>
        <w:rPr>
          <w:b/>
          <w:bCs/>
          <w:sz w:val="20"/>
          <w:szCs w:val="20"/>
        </w:rPr>
        <w:t xml:space="preserve">                                                   </w:t>
      </w:r>
      <w:r>
        <w:rPr>
          <w:rFonts w:hint="eastAsia"/>
          <w:b/>
          <w:bCs/>
          <w:sz w:val="20"/>
          <w:szCs w:val="20"/>
        </w:rPr>
        <w:t xml:space="preserve">　</w:t>
      </w:r>
      <w:r>
        <w:rPr>
          <w:b/>
          <w:bCs/>
          <w:sz w:val="20"/>
          <w:szCs w:val="20"/>
        </w:rPr>
        <w:t xml:space="preserve"> </w:t>
      </w:r>
      <w:r>
        <w:rPr>
          <w:rFonts w:hint="eastAsia"/>
          <w:b/>
          <w:bCs/>
          <w:sz w:val="20"/>
          <w:szCs w:val="20"/>
        </w:rPr>
        <w:t xml:space="preserve">　</w:t>
      </w:r>
      <w:r w:rsidRPr="009F0A89">
        <w:rPr>
          <w:rFonts w:hint="eastAsia"/>
          <w:b/>
          <w:bCs/>
          <w:color w:val="C00000"/>
          <w:sz w:val="20"/>
          <w:szCs w:val="20"/>
        </w:rPr>
        <w:t>＜安全な空間に避難できない場合＞</w:t>
      </w:r>
    </w:p>
    <w:p w:rsidR="00AF5FC2" w:rsidRPr="00204FA8" w:rsidRDefault="00AF5FC2" w:rsidP="00AF5FC2">
      <w:pPr>
        <w:ind w:firstLineChars="50" w:firstLine="51"/>
        <w:rPr>
          <w:rFonts w:ascii="ＭＳ Ｐ明朝" w:eastAsia="ＭＳ Ｐ明朝" w:hAnsi="ＭＳ Ｐ明朝"/>
          <w:bCs/>
          <w:sz w:val="20"/>
          <w:szCs w:val="20"/>
        </w:rPr>
      </w:pPr>
      <w:r w:rsidRPr="000559D1">
        <w:rPr>
          <w:rFonts w:ascii="ＭＳ Ｐ明朝" w:eastAsia="ＭＳ Ｐ明朝" w:hAnsi="ＭＳ Ｐ明朝"/>
          <w:bCs/>
          <w:noProof/>
          <w:sz w:val="12"/>
          <w:szCs w:val="12"/>
        </w:rPr>
        <mc:AlternateContent>
          <mc:Choice Requires="wps">
            <w:drawing>
              <wp:anchor distT="45720" distB="45720" distL="114300" distR="114300" simplePos="0" relativeHeight="251791360" behindDoc="0" locked="0" layoutInCell="1" allowOverlap="1" wp14:anchorId="054A486C" wp14:editId="0DC90BB0">
                <wp:simplePos x="0" y="0"/>
                <wp:positionH relativeFrom="column">
                  <wp:posOffset>4081145</wp:posOffset>
                </wp:positionH>
                <wp:positionV relativeFrom="paragraph">
                  <wp:posOffset>43180</wp:posOffset>
                </wp:positionV>
                <wp:extent cx="1733550" cy="1295400"/>
                <wp:effectExtent l="0" t="0" r="0" b="0"/>
                <wp:wrapSquare wrapText="bothSides"/>
                <wp:docPr id="2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95400"/>
                        </a:xfrm>
                        <a:prstGeom prst="rect">
                          <a:avLst/>
                        </a:prstGeom>
                        <a:solidFill>
                          <a:srgbClr val="FFFFFF"/>
                        </a:solidFill>
                        <a:ln w="9525">
                          <a:noFill/>
                          <a:miter lim="800000"/>
                          <a:headEnd/>
                          <a:tailEnd/>
                        </a:ln>
                      </wps:spPr>
                      <wps:txbx>
                        <w:txbxContent>
                          <w:p w:rsidR="00AE60BE" w:rsidRDefault="00AE60BE" w:rsidP="00AF5FC2">
                            <w:r>
                              <w:rPr>
                                <w:noProof/>
                              </w:rPr>
                              <w:drawing>
                                <wp:inline distT="0" distB="0" distL="0" distR="0" wp14:anchorId="7EB1904B" wp14:editId="7CF98A13">
                                  <wp:extent cx="1619250" cy="1095375"/>
                                  <wp:effectExtent l="0" t="0" r="0" b="9525"/>
                                  <wp:docPr id="2181" name="図 2181" descr="保護範囲"/>
                                  <wp:cNvGraphicFramePr/>
                                  <a:graphic xmlns:a="http://schemas.openxmlformats.org/drawingml/2006/main">
                                    <a:graphicData uri="http://schemas.openxmlformats.org/drawingml/2006/picture">
                                      <pic:pic xmlns:pic="http://schemas.openxmlformats.org/drawingml/2006/picture">
                                        <pic:nvPicPr>
                                          <pic:cNvPr id="2" name="図 2" descr="保護範囲"/>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A486C" id="_x0000_t202" coordsize="21600,21600" o:spt="202" path="m,l,21600r21600,l21600,xe">
                <v:stroke joinstyle="miter"/>
                <v:path gradientshapeok="t" o:connecttype="rect"/>
              </v:shapetype>
              <v:shape id="テキスト ボックス 2" o:spid="_x0000_s1032" type="#_x0000_t202" style="position:absolute;left:0;text-align:left;margin-left:321.35pt;margin-top:3.4pt;width:136.5pt;height:102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" stroked="f">
                <v:textbox>
                  <w:txbxContent>
                    <w:p w:rsidR="00AE60BE" w:rsidRDefault="00AE60BE" w:rsidP="00AF5FC2">
                      <w:r>
                        <w:rPr>
                          <w:noProof/>
                        </w:rPr>
                        <w:drawing>
                          <wp:inline distT="0" distB="0" distL="0" distR="0" wp14:anchorId="7EB1904B" wp14:editId="7CF98A13">
                            <wp:extent cx="1619250" cy="1095375"/>
                            <wp:effectExtent l="0" t="0" r="0" b="9525"/>
                            <wp:docPr id="2181" name="図 2181" descr="保護範囲"/>
                            <wp:cNvGraphicFramePr/>
                            <a:graphic xmlns:a="http://schemas.openxmlformats.org/drawingml/2006/main">
                              <a:graphicData uri="http://schemas.openxmlformats.org/drawingml/2006/picture">
                                <pic:pic xmlns:pic="http://schemas.openxmlformats.org/drawingml/2006/picture">
                                  <pic:nvPicPr>
                                    <pic:cNvPr id="2" name="図 2" descr="保護範囲"/>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txbxContent>
                </v:textbox>
                <w10:wrap type="square"/>
              </v:shape>
            </w:pict>
          </mc:Fallback>
        </mc:AlternateContent>
      </w: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w:t>
      </w:r>
      <w:r w:rsidRPr="00204FA8">
        <w:rPr>
          <w:rFonts w:ascii="ＭＳ Ｐ明朝" w:eastAsia="ＭＳ Ｐ明朝" w:hAnsi="ＭＳ Ｐ明朝"/>
          <w:bCs/>
          <w:sz w:val="20"/>
          <w:szCs w:val="20"/>
        </w:rPr>
        <w:t>近くに避難する場所がないような場合には、低い場所を探してしゃがむなど、</w:t>
      </w:r>
    </w:p>
    <w:p w:rsidR="00AF5FC2" w:rsidRPr="00204FA8" w:rsidRDefault="00AF5FC2" w:rsidP="00AF5FC2">
      <w:pPr>
        <w:ind w:firstLineChars="50" w:firstLine="91"/>
        <w:rPr>
          <w:rFonts w:ascii="ＭＳ Ｐ明朝" w:eastAsia="ＭＳ Ｐ明朝" w:hAnsi="ＭＳ Ｐ明朝"/>
          <w:bCs/>
          <w:sz w:val="20"/>
          <w:szCs w:val="20"/>
        </w:rPr>
      </w:pPr>
      <w:r w:rsidRPr="00204FA8">
        <w:rPr>
          <w:rFonts w:ascii="ＭＳ Ｐ明朝" w:eastAsia="ＭＳ Ｐ明朝" w:hAnsi="ＭＳ Ｐ明朝" w:hint="eastAsia"/>
          <w:bCs/>
          <w:sz w:val="20"/>
          <w:szCs w:val="20"/>
        </w:rPr>
        <w:t xml:space="preserve">　</w:t>
      </w:r>
      <w:r w:rsidRPr="00204FA8">
        <w:rPr>
          <w:rFonts w:ascii="ＭＳ Ｐ明朝" w:eastAsia="ＭＳ Ｐ明朝" w:hAnsi="ＭＳ Ｐ明朝"/>
          <w:bCs/>
          <w:sz w:val="20"/>
          <w:szCs w:val="20"/>
        </w:rPr>
        <w:t xml:space="preserve">できるだけ姿勢を低くするとともに、地面との接地面をできる限り少なくします。 </w:t>
      </w:r>
    </w:p>
    <w:p w:rsidR="00AF5FC2" w:rsidRPr="00204FA8" w:rsidRDefault="00AF5FC2" w:rsidP="00AF5FC2">
      <w:pPr>
        <w:rPr>
          <w:rFonts w:ascii="ＭＳ Ｐ明朝" w:eastAsia="ＭＳ Ｐ明朝" w:hAnsi="ＭＳ Ｐ明朝"/>
          <w:bCs/>
        </w:rPr>
      </w:pPr>
      <w:r w:rsidRPr="00204FA8">
        <w:rPr>
          <w:rFonts w:ascii="ＭＳ Ｐ明朝" w:eastAsia="ＭＳ Ｐ明朝" w:hAnsi="ＭＳ Ｐ明朝"/>
          <w:bCs/>
          <w:sz w:val="12"/>
          <w:szCs w:val="12"/>
        </w:rPr>
        <w:t>●</w:t>
      </w:r>
      <w:r w:rsidRPr="00204FA8">
        <w:rPr>
          <w:rFonts w:ascii="ＭＳ Ｐ明朝" w:eastAsia="ＭＳ Ｐ明朝" w:hAnsi="ＭＳ Ｐ明朝"/>
          <w:bCs/>
        </w:rPr>
        <w:t xml:space="preserve"> 電柱、煙突、鉄塔、建築物などの高い物体のてっぺんを45度以上の角</w:t>
      </w:r>
    </w:p>
    <w:p w:rsidR="00AF5FC2" w:rsidRPr="00204FA8" w:rsidRDefault="00AF5FC2" w:rsidP="00AF5FC2">
      <w:pPr>
        <w:ind w:firstLineChars="100" w:firstLine="193"/>
        <w:rPr>
          <w:rFonts w:ascii="ＭＳ Ｐ明朝" w:eastAsia="ＭＳ Ｐ明朝" w:hAnsi="ＭＳ Ｐ明朝"/>
          <w:bCs/>
        </w:rPr>
      </w:pPr>
      <w:r w:rsidRPr="00204FA8">
        <w:rPr>
          <w:rFonts w:ascii="ＭＳ Ｐ明朝" w:eastAsia="ＭＳ Ｐ明朝" w:hAnsi="ＭＳ Ｐ明朝"/>
          <w:bCs/>
        </w:rPr>
        <w:t>度で見上げる範囲で、その物体から４ｍ以上離れたところに退避します。</w:t>
      </w:r>
    </w:p>
    <w:p w:rsidR="00AF5FC2" w:rsidRDefault="00AF5FC2" w:rsidP="00AF5FC2">
      <w:pPr>
        <w:rPr>
          <w:rFonts w:ascii="ＭＳ Ｐ明朝" w:eastAsia="ＭＳ Ｐ明朝" w:hAnsi="ＭＳ Ｐ明朝"/>
          <w:bCs/>
        </w:rPr>
      </w:pPr>
      <w:r w:rsidRPr="00204FA8">
        <w:rPr>
          <w:rFonts w:ascii="ＭＳ Ｐ明朝" w:eastAsia="ＭＳ Ｐ明朝" w:hAnsi="ＭＳ Ｐ明朝"/>
          <w:bCs/>
          <w:sz w:val="12"/>
          <w:szCs w:val="12"/>
        </w:rPr>
        <w:t>●</w:t>
      </w:r>
      <w:r w:rsidRPr="00204FA8">
        <w:rPr>
          <w:rFonts w:ascii="ＭＳ Ｐ明朝" w:eastAsia="ＭＳ Ｐ明朝" w:hAnsi="ＭＳ Ｐ明朝"/>
          <w:bCs/>
        </w:rPr>
        <w:t xml:space="preserve"> 高い木の近くは危険なので、最低でも木の全ての幹、枝、葉から２ｍ以上</w:t>
      </w:r>
    </w:p>
    <w:p w:rsidR="00AF5FC2" w:rsidRPr="00204FA8" w:rsidRDefault="00AF5FC2" w:rsidP="00AF5FC2">
      <w:pPr>
        <w:rPr>
          <w:rFonts w:ascii="ＭＳ Ｐ明朝" w:eastAsia="ＭＳ Ｐ明朝" w:hAnsi="ＭＳ Ｐ明朝"/>
          <w:bCs/>
        </w:rPr>
      </w:pPr>
      <w:r>
        <w:rPr>
          <w:rFonts w:ascii="ＭＳ Ｐ明朝" w:eastAsia="ＭＳ Ｐ明朝" w:hAnsi="ＭＳ Ｐ明朝" w:hint="eastAsia"/>
          <w:bCs/>
        </w:rPr>
        <w:t xml:space="preserve">　 </w:t>
      </w:r>
      <w:r w:rsidRPr="00204FA8">
        <w:rPr>
          <w:rFonts w:ascii="ＭＳ Ｐ明朝" w:eastAsia="ＭＳ Ｐ明朝" w:hAnsi="ＭＳ Ｐ明朝"/>
          <w:bCs/>
        </w:rPr>
        <w:t>は離れましょう。</w:t>
      </w:r>
    </w:p>
    <w:p w:rsidR="00AF5FC2" w:rsidRPr="000C2888" w:rsidRDefault="00AF5FC2" w:rsidP="00AF5FC2">
      <w:pPr>
        <w:rPr>
          <w:b/>
          <w:bCs/>
        </w:rPr>
      </w:pPr>
      <w:r>
        <w:rPr>
          <w:rFonts w:hint="eastAsia"/>
          <w:b/>
          <w:bCs/>
        </w:rPr>
        <w:lastRenderedPageBreak/>
        <w:t xml:space="preserve">〇　</w:t>
      </w:r>
      <w:r w:rsidRPr="000C2888">
        <w:rPr>
          <w:rFonts w:hint="eastAsia"/>
          <w:b/>
          <w:bCs/>
        </w:rPr>
        <w:t>段階的に発表する気象情報の利用</w:t>
      </w:r>
    </w:p>
    <w:p w:rsidR="00AF5FC2" w:rsidRPr="000C2888" w:rsidRDefault="00AF5FC2" w:rsidP="00AF5FC2">
      <w:pPr>
        <w:ind w:firstLineChars="100" w:firstLine="193"/>
      </w:pPr>
      <w:r w:rsidRPr="000C2888">
        <w:rPr>
          <w:rFonts w:hint="eastAsia"/>
        </w:rPr>
        <w:t>気象庁では、雷の発生が予想される場合には、天気予報や各種気象情報で注意を呼び掛けています。雷の被害から身を守るには、気象情報を事前に確認することが大切です。</w:t>
      </w:r>
      <w:r w:rsidRPr="000C2888">
        <w:rPr>
          <w:rFonts w:hint="eastAsia"/>
        </w:rPr>
        <w:br/>
        <w:t>前日や当日の天気予報で雷の発生が予想される場合には、予報文で「雷を伴う」と表現し、天気概況でも「大気の状態が不安定」と解説します。</w:t>
      </w:r>
      <w:r w:rsidRPr="000C2888">
        <w:rPr>
          <w:rFonts w:hint="eastAsia"/>
        </w:rPr>
        <w:br/>
        <w:t>雷注意報は、雷による被害が発生すると予想される数時間前に発表します。</w:t>
      </w:r>
      <w:r w:rsidRPr="000C2888">
        <w:rPr>
          <w:rFonts w:hint="eastAsia"/>
        </w:rPr>
        <w:br/>
        <w:t xml:space="preserve">雷ナウキャストは、雷の発生の有無に関わらず常時発表し、雷の発生状況の解析と1時間先までの推移を予報します。 </w:t>
      </w:r>
    </w:p>
    <w:p w:rsidR="00AF5FC2" w:rsidRDefault="00AF5FC2" w:rsidP="00AF5FC2">
      <w:r w:rsidRPr="00297781">
        <w:rPr>
          <w:rFonts w:ascii="ＭＳ Ｐゴシック" w:eastAsia="ＭＳ Ｐゴシック" w:hAnsi="ＭＳ Ｐゴシック" w:cs="ＭＳ Ｐゴシック"/>
          <w:noProof/>
          <w:color w:val="333333"/>
          <w:kern w:val="0"/>
          <w:sz w:val="22"/>
        </w:rPr>
        <w:drawing>
          <wp:inline distT="0" distB="0" distL="0" distR="0" wp14:anchorId="2B570F28" wp14:editId="45ED368A">
            <wp:extent cx="5759450" cy="4229740"/>
            <wp:effectExtent l="0" t="0" r="0" b="0"/>
            <wp:docPr id="2184" name="図 2184" descr="雷に関する気象情報とその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雷に関する気象情報とその利用"/>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4229740"/>
                    </a:xfrm>
                    <a:prstGeom prst="rect">
                      <a:avLst/>
                    </a:prstGeom>
                    <a:noFill/>
                    <a:ln>
                      <a:noFill/>
                    </a:ln>
                  </pic:spPr>
                </pic:pic>
              </a:graphicData>
            </a:graphic>
          </wp:inline>
        </w:drawing>
      </w:r>
    </w:p>
    <w:p w:rsidR="00AF5FC2" w:rsidRDefault="00AF5FC2" w:rsidP="00AF5FC2">
      <w:r>
        <w:rPr>
          <w:rFonts w:hint="eastAsia"/>
          <w:noProof/>
        </w:rPr>
        <mc:AlternateContent>
          <mc:Choice Requires="wps">
            <w:drawing>
              <wp:anchor distT="0" distB="0" distL="114300" distR="114300" simplePos="0" relativeHeight="251798528" behindDoc="0" locked="0" layoutInCell="1" allowOverlap="1" wp14:anchorId="38523123" wp14:editId="4433DFDC">
                <wp:simplePos x="0" y="0"/>
                <wp:positionH relativeFrom="margin">
                  <wp:align>left</wp:align>
                </wp:positionH>
                <wp:positionV relativeFrom="paragraph">
                  <wp:posOffset>630555</wp:posOffset>
                </wp:positionV>
                <wp:extent cx="1304925" cy="266700"/>
                <wp:effectExtent l="0" t="0" r="9525" b="0"/>
                <wp:wrapNone/>
                <wp:docPr id="2182" name="四角形: 角を丸くする 24"/>
                <wp:cNvGraphicFramePr/>
                <a:graphic xmlns:a="http://schemas.openxmlformats.org/drawingml/2006/main">
                  <a:graphicData uri="http://schemas.microsoft.com/office/word/2010/wordprocessingShape">
                    <wps:wsp>
                      <wps:cNvSpPr/>
                      <wps:spPr>
                        <a:xfrm>
                          <a:off x="0" y="0"/>
                          <a:ext cx="1304925" cy="266700"/>
                        </a:xfrm>
                        <a:prstGeom prst="roundRect">
                          <a:avLst/>
                        </a:prstGeom>
                        <a:solidFill>
                          <a:schemeClr val="accent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0DBC4" id="四角形: 角を丸くする 24" o:spid="_x0000_s1026" style="position:absolute;left:0;text-align:left;margin-left:0;margin-top:49.65pt;width:102.75pt;height:21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" fillcolor="#4f81bd [3204]" stroked="f" strokeweight="2pt">
                <v:fill opacity="20303f"/>
                <w10:wrap anchorx="margin"/>
              </v:roundrect>
            </w:pict>
          </mc:Fallback>
        </mc:AlternateContent>
      </w:r>
      <w:r w:rsidRPr="000C2888">
        <w:rPr>
          <w:rFonts w:hint="eastAsia"/>
        </w:rPr>
        <w:t>こうした情報の特徴を踏まえ、例えば、14時から16時に屋外で活動する場合の雷に対する対応を示します（上図）。</w:t>
      </w:r>
      <w:r w:rsidRPr="000C2888">
        <w:rPr>
          <w:rFonts w:hint="eastAsia"/>
        </w:rPr>
        <w:br/>
      </w:r>
    </w:p>
    <w:p w:rsidR="00AF5FC2" w:rsidRPr="003257C9" w:rsidRDefault="00AF5FC2" w:rsidP="00AF5FC2">
      <w:pPr>
        <w:ind w:firstLineChars="100" w:firstLine="193"/>
        <w:rPr>
          <w:rFonts w:ascii="HGPｺﾞｼｯｸE" w:eastAsia="HGPｺﾞｼｯｸE" w:hAnsi="HGPｺﾞｼｯｸE"/>
          <w:szCs w:val="21"/>
        </w:rPr>
      </w:pPr>
      <w:r w:rsidRPr="003257C9">
        <w:rPr>
          <w:rFonts w:ascii="HGPｺﾞｼｯｸE" w:eastAsia="HGPｺﾞｼｯｸE" w:hAnsi="HGPｺﾞｼｯｸE" w:hint="eastAsia"/>
          <w:szCs w:val="21"/>
        </w:rPr>
        <w:t>雷ナウキャスト</w:t>
      </w:r>
    </w:p>
    <w:p w:rsidR="00AF5FC2" w:rsidRDefault="00AF5FC2" w:rsidP="00AF5FC2">
      <w:r>
        <w:rPr>
          <w:noProof/>
        </w:rPr>
        <mc:AlternateContent>
          <mc:Choice Requires="wps">
            <w:drawing>
              <wp:anchor distT="45720" distB="45720" distL="114300" distR="114300" simplePos="0" relativeHeight="251797504" behindDoc="0" locked="0" layoutInCell="1" allowOverlap="1" wp14:anchorId="151FD417" wp14:editId="01182FAE">
                <wp:simplePos x="0" y="0"/>
                <wp:positionH relativeFrom="column">
                  <wp:posOffset>13970</wp:posOffset>
                </wp:positionH>
                <wp:positionV relativeFrom="paragraph">
                  <wp:posOffset>76835</wp:posOffset>
                </wp:positionV>
                <wp:extent cx="1314450" cy="1447800"/>
                <wp:effectExtent l="0" t="0" r="0" b="0"/>
                <wp:wrapSquare wrapText="bothSides"/>
                <wp:docPr id="2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47800"/>
                        </a:xfrm>
                        <a:prstGeom prst="rect">
                          <a:avLst/>
                        </a:prstGeom>
                        <a:solidFill>
                          <a:srgbClr val="FFFFFF"/>
                        </a:solidFill>
                        <a:ln w="9525">
                          <a:noFill/>
                          <a:miter lim="800000"/>
                          <a:headEnd/>
                          <a:tailEnd/>
                        </a:ln>
                      </wps:spPr>
                      <wps:txbx>
                        <w:txbxContent>
                          <w:p w:rsidR="00AE60BE" w:rsidRDefault="00AE60BE" w:rsidP="00AF5FC2">
                            <w:r>
                              <w:rPr>
                                <w:noProof/>
                              </w:rPr>
                              <w:drawing>
                                <wp:inline distT="0" distB="0" distL="0" distR="0" wp14:anchorId="4BCAC110" wp14:editId="3C5D566F">
                                  <wp:extent cx="1134178" cy="1299845"/>
                                  <wp:effectExtent l="0" t="0" r="8890" b="0"/>
                                  <wp:docPr id="2185" name="図 17">
                                    <a:extLst xmlns:a="http://schemas.openxmlformats.org/drawingml/2006/main">
                                      <a:ext uri="{FF2B5EF4-FFF2-40B4-BE49-F238E27FC236}">
                                        <a16:creationId xmlns:a16="http://schemas.microsoft.com/office/drawing/2014/main" id="{EAC42990-1F84-40CC-AA1F-C051EE55E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EAC42990-1F84-40CC-AA1F-C051EE55ECD3}"/>
                                              </a:ext>
                                            </a:extLst>
                                          </pic:cNvPr>
                                          <pic:cNvPicPr>
                                            <a:picLocks noChangeAspect="1" noChangeArrowheads="1"/>
                                            <a:extLst>
                                              <a:ext uri="{84589F7E-364E-4C9E-8A38-B11213B215E9}">
                                                <a14:cameraTool xmlns:a14="http://schemas.microsoft.com/office/drawing/2010/main" cellRange="$K$25"/>
                                              </a:ext>
                                            </a:extLst>
                                          </pic:cNvPicPr>
                                        </pic:nvPicPr>
                                        <pic:blipFill>
                                          <a:blip r:embed="rId57"/>
                                          <a:srcRect/>
                                          <a:stretch>
                                            <a:fillRect/>
                                          </a:stretch>
                                        </pic:blipFill>
                                        <pic:spPr bwMode="auto">
                                          <a:xfrm>
                                            <a:off x="0" y="0"/>
                                            <a:ext cx="1198832" cy="137394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FD417" id="_x0000_s1033" type="#_x0000_t202" style="position:absolute;left:0;text-align:left;margin-left:1.1pt;margin-top:6.05pt;width:103.5pt;height:11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" stroked="f">
                <v:textbox>
                  <w:txbxContent>
                    <w:p w:rsidR="00AE60BE" w:rsidRDefault="00AE60BE" w:rsidP="00AF5FC2">
                      <w:r>
                        <w:rPr>
                          <w:noProof/>
                        </w:rPr>
                        <w:drawing>
                          <wp:inline distT="0" distB="0" distL="0" distR="0" wp14:anchorId="4BCAC110" wp14:editId="3C5D566F">
                            <wp:extent cx="1134178" cy="1299845"/>
                            <wp:effectExtent l="0" t="0" r="8890" b="0"/>
                            <wp:docPr id="2185" name="図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C42990-1F84-40CC-AA1F-C051EE55E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C42990-1F84-40CC-AA1F-C051EE55ECD3}"/>
                                        </a:ext>
                                      </a:extLst>
                                    </pic:cNvPr>
                                    <pic:cNvPicPr>
                                      <a:picLocks noChangeAspect="1" noChangeArrowheads="1"/>
                                      <a:extLst>
                                        <a:ext uri="{84589F7E-364E-4C9E-8A38-B11213B215E9}">
                                          <a14:cameraTool xmlns:a14="http://schemas.microsoft.com/office/drawing/2010/main" cellRange="$K$25"/>
                                        </a:ext>
                                      </a:extLst>
                                    </pic:cNvPicPr>
                                  </pic:nvPicPr>
                                  <pic:blipFill>
                                    <a:blip r:embed="rId58"/>
                                    <a:srcRect/>
                                    <a:stretch>
                                      <a:fillRect/>
                                    </a:stretch>
                                  </pic:blipFill>
                                  <pic:spPr bwMode="auto">
                                    <a:xfrm>
                                      <a:off x="0" y="0"/>
                                      <a:ext cx="1198832" cy="137394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v:shape>
            </w:pict>
          </mc:Fallback>
        </mc:AlternateContent>
      </w:r>
    </w:p>
    <w:p w:rsidR="00AF5FC2" w:rsidRDefault="00AF5FC2" w:rsidP="00AF5FC2">
      <w:r w:rsidRPr="00A84F48">
        <w:rPr>
          <w:rFonts w:hint="eastAsia"/>
        </w:rPr>
        <w:t>雷の激しさや雷の可能性を1km格子単位で解析し、その1時間後（10分～</w:t>
      </w:r>
    </w:p>
    <w:p w:rsidR="00AF5FC2" w:rsidRDefault="00AF5FC2" w:rsidP="00AF5FC2">
      <w:r w:rsidRPr="00A84F48">
        <w:rPr>
          <w:rFonts w:hint="eastAsia"/>
        </w:rPr>
        <w:t>60分先）までの予測を行うもので、10分毎に更新</w:t>
      </w:r>
      <w:r>
        <w:rPr>
          <w:rFonts w:hint="eastAsia"/>
        </w:rPr>
        <w:t>。</w:t>
      </w:r>
    </w:p>
    <w:p w:rsidR="00AF5FC2" w:rsidRDefault="00AF5FC2" w:rsidP="00AF5FC2">
      <w:r>
        <w:rPr>
          <w:rFonts w:hint="eastAsia"/>
        </w:rPr>
        <w:t>活用度を１～４で表す。　活用度：１(低</w:t>
      </w:r>
      <w:r>
        <w:t>)</w:t>
      </w:r>
      <w:r>
        <w:rPr>
          <w:rFonts w:hint="eastAsia"/>
        </w:rPr>
        <w:t>―４(高</w:t>
      </w:r>
      <w:r>
        <w:t>)</w:t>
      </w:r>
    </w:p>
    <w:p w:rsidR="00AF5FC2" w:rsidRPr="00BE2773" w:rsidRDefault="00AF5FC2" w:rsidP="00AF5FC2">
      <w:pPr>
        <w:rPr>
          <w:sz w:val="20"/>
          <w:szCs w:val="20"/>
        </w:rPr>
      </w:pPr>
      <w:r w:rsidRPr="00BE2773">
        <w:rPr>
          <w:rFonts w:hint="eastAsia"/>
          <w:sz w:val="20"/>
          <w:szCs w:val="20"/>
        </w:rPr>
        <w:t xml:space="preserve">気象庁ＨＰ　</w:t>
      </w:r>
      <w:r w:rsidRPr="00BE2773">
        <w:rPr>
          <w:sz w:val="20"/>
          <w:szCs w:val="20"/>
        </w:rPr>
        <w:t>http://www.jma.go.jp/jma/kishou/know/toppuu/thunder2-1.html</w:t>
      </w:r>
    </w:p>
    <w:p w:rsidR="00FA3CEB" w:rsidRPr="00AF5FC2" w:rsidRDefault="00FA3CEB" w:rsidP="002E0DEC">
      <w:pPr>
        <w:pStyle w:val="a7"/>
        <w:rPr>
          <w:rFonts w:hAnsi="ＭＳ 明朝" w:cs="ＭＳ ゴシック"/>
          <w:shd w:val="pct15" w:color="auto" w:fill="FFFFFF"/>
        </w:rPr>
      </w:pPr>
    </w:p>
    <w:p w:rsidR="00481B47" w:rsidRDefault="00481B47" w:rsidP="007A6EB4">
      <w:pPr>
        <w:autoSpaceDE/>
        <w:autoSpaceDN/>
        <w:rPr>
          <w:rFonts w:asciiTheme="minorEastAsia" w:eastAsiaTheme="minorEastAsia" w:hAnsiTheme="minorEastAsia"/>
          <w:sz w:val="20"/>
          <w:szCs w:val="20"/>
        </w:rPr>
      </w:pPr>
    </w:p>
    <w:p w:rsidR="001105AE" w:rsidRDefault="001105AE" w:rsidP="00AF5FC2">
      <w:pPr>
        <w:autoSpaceDE/>
        <w:autoSpaceDN/>
        <w:rPr>
          <w:sz w:val="20"/>
          <w:szCs w:val="20"/>
        </w:rPr>
        <w:sectPr w:rsidR="001105AE" w:rsidSect="00AF5FC2">
          <w:pgSz w:w="11906" w:h="16838" w:code="9"/>
          <w:pgMar w:top="1701" w:right="1418" w:bottom="1701" w:left="1418" w:header="851" w:footer="284" w:gutter="0"/>
          <w:cols w:space="425"/>
          <w:docGrid w:type="linesAndChars" w:linePitch="353" w:charSpace="-3486"/>
        </w:sectPr>
      </w:pPr>
    </w:p>
    <w:p w:rsidR="00DB58F3" w:rsidRDefault="00DB58F3" w:rsidP="002E0DEC">
      <w:pPr>
        <w:pStyle w:val="a7"/>
        <w:rPr>
          <w:rFonts w:hAnsi="ＭＳ 明朝" w:cs="ＭＳ ゴシック"/>
          <w:shd w:val="pct15" w:color="auto" w:fill="FFFFFF"/>
        </w:rPr>
      </w:pPr>
    </w:p>
    <w:p w:rsidR="00DB58F3" w:rsidRPr="00F32A21" w:rsidRDefault="00DB58F3" w:rsidP="002E0DEC">
      <w:pPr>
        <w:pStyle w:val="a7"/>
        <w:rPr>
          <w:rFonts w:hAnsi="ＭＳ 明朝" w:cs="ＭＳ ゴシック"/>
          <w:shd w:val="pct15" w:color="auto" w:fill="FFFFFF"/>
        </w:rPr>
      </w:pPr>
    </w:p>
    <w:p w:rsidR="002E0DEC" w:rsidRPr="00F32A21" w:rsidRDefault="002E0DEC" w:rsidP="002E0DEC">
      <w:pPr>
        <w:pStyle w:val="a7"/>
        <w:rPr>
          <w:rFonts w:ascii="ＭＳ ゴシック" w:eastAsia="ＭＳ ゴシック" w:hAnsi="ＭＳ ゴシック" w:cs="ＭＳ ゴシック"/>
          <w:sz w:val="28"/>
          <w:szCs w:val="28"/>
        </w:rPr>
      </w:pPr>
      <w:r w:rsidRPr="00F32A21">
        <w:rPr>
          <w:rFonts w:ascii="ＭＳ ゴシック" w:eastAsia="ＭＳ ゴシック" w:hAnsi="ＭＳ ゴシック" w:cs="ＭＳ ゴシック" w:hint="eastAsia"/>
          <w:sz w:val="28"/>
          <w:szCs w:val="28"/>
        </w:rPr>
        <w:t>様  式</w:t>
      </w:r>
    </w:p>
    <w:p w:rsidR="002E0DEC" w:rsidRPr="00F32A21" w:rsidRDefault="002E0DEC" w:rsidP="002E0DEC">
      <w:pPr>
        <w:pStyle w:val="a7"/>
        <w:rPr>
          <w:rFonts w:hAnsi="ＭＳ 明朝" w:cs="ＭＳ ゴシック"/>
        </w:rPr>
      </w:pPr>
    </w:p>
    <w:p w:rsidR="002E0DEC" w:rsidRPr="00F32A21" w:rsidRDefault="002E0DEC" w:rsidP="002E0DEC">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式１</w:t>
      </w:r>
      <w:r w:rsidRPr="00F32A21">
        <w:rPr>
          <w:rFonts w:hAnsi="ＭＳ 明朝" w:cs="ＭＳ ゴシック" w:hint="eastAsia"/>
          <w:sz w:val="24"/>
          <w:szCs w:val="24"/>
        </w:rPr>
        <w:t xml:space="preserve">   </w:t>
      </w:r>
      <w:r w:rsidR="00A605CD" w:rsidRPr="00F32A21">
        <w:rPr>
          <w:rFonts w:hAnsi="ＭＳ 明朝" w:cs="ＭＳ ゴシック" w:hint="eastAsia"/>
          <w:sz w:val="4"/>
          <w:szCs w:val="4"/>
        </w:rPr>
        <w:t xml:space="preserve">　</w:t>
      </w:r>
      <w:r w:rsidR="00A605CD" w:rsidRPr="00F32A21">
        <w:rPr>
          <w:rFonts w:hAnsi="ＭＳ 明朝" w:cs="ＭＳ ゴシック" w:hint="eastAsia"/>
          <w:sz w:val="24"/>
          <w:szCs w:val="24"/>
        </w:rPr>
        <w:t>臨時休業</w:t>
      </w:r>
      <w:r w:rsidR="0048188F" w:rsidRPr="00F32A21">
        <w:rPr>
          <w:rFonts w:hAnsi="ＭＳ 明朝" w:cs="ＭＳ ゴシック" w:hint="eastAsia"/>
          <w:sz w:val="24"/>
          <w:szCs w:val="24"/>
        </w:rPr>
        <w:t>実施</w:t>
      </w:r>
      <w:r w:rsidR="00A605CD" w:rsidRPr="00F32A21">
        <w:rPr>
          <w:rFonts w:hAnsi="ＭＳ 明朝" w:cs="ＭＳ ゴシック" w:hint="eastAsia"/>
          <w:sz w:val="24"/>
          <w:szCs w:val="24"/>
        </w:rPr>
        <w:t>報告書（県立高等学校用）</w:t>
      </w:r>
    </w:p>
    <w:p w:rsidR="002E0DEC" w:rsidRPr="00F32A21" w:rsidRDefault="002E0DEC" w:rsidP="002E0DEC">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式２</w:t>
      </w:r>
      <w:r w:rsidRPr="00F32A21">
        <w:rPr>
          <w:rFonts w:hAnsi="ＭＳ 明朝" w:cs="ＭＳ ゴシック" w:hint="eastAsia"/>
          <w:sz w:val="28"/>
          <w:szCs w:val="28"/>
        </w:rPr>
        <w:t xml:space="preserve">  </w:t>
      </w:r>
      <w:r w:rsidRPr="00F32A21">
        <w:rPr>
          <w:rFonts w:hAnsi="ＭＳ 明朝" w:cs="ＭＳ ゴシック" w:hint="eastAsia"/>
          <w:sz w:val="24"/>
          <w:szCs w:val="24"/>
        </w:rPr>
        <w:t xml:space="preserve"> </w:t>
      </w:r>
      <w:r w:rsidR="0048188F" w:rsidRPr="00F32A21">
        <w:rPr>
          <w:rFonts w:hAnsi="ＭＳ 明朝" w:cs="ＭＳ ゴシック" w:hint="eastAsia"/>
          <w:sz w:val="24"/>
          <w:szCs w:val="24"/>
        </w:rPr>
        <w:t xml:space="preserve">　　　</w:t>
      </w:r>
      <w:r w:rsidR="00A605CD" w:rsidRPr="00F32A21">
        <w:rPr>
          <w:rFonts w:hAnsi="ＭＳ 明朝" w:cs="ＭＳ ゴシック" w:hint="eastAsia"/>
          <w:sz w:val="24"/>
          <w:szCs w:val="24"/>
        </w:rPr>
        <w:t>同</w:t>
      </w:r>
      <w:r w:rsidR="0048188F" w:rsidRPr="00F32A21">
        <w:rPr>
          <w:rFonts w:hAnsi="ＭＳ 明朝" w:cs="ＭＳ ゴシック" w:hint="eastAsia"/>
          <w:sz w:val="24"/>
          <w:szCs w:val="24"/>
        </w:rPr>
        <w:t xml:space="preserve">　上　　　</w:t>
      </w:r>
      <w:r w:rsidR="00A605CD" w:rsidRPr="00F32A21">
        <w:rPr>
          <w:rFonts w:hAnsi="ＭＳ 明朝" w:cs="ＭＳ ゴシック" w:hint="eastAsia"/>
          <w:sz w:val="24"/>
          <w:szCs w:val="24"/>
        </w:rPr>
        <w:t>（県立特別支援学校</w:t>
      </w:r>
      <w:r w:rsidR="0048188F" w:rsidRPr="00F32A21">
        <w:rPr>
          <w:rFonts w:hAnsi="ＭＳ 明朝" w:cs="ＭＳ ゴシック" w:hint="eastAsia"/>
          <w:sz w:val="24"/>
          <w:szCs w:val="24"/>
        </w:rPr>
        <w:t>用</w:t>
      </w:r>
      <w:r w:rsidR="00A605CD" w:rsidRPr="00F32A21">
        <w:rPr>
          <w:rFonts w:hAnsi="ＭＳ 明朝" w:cs="ＭＳ ゴシック" w:hint="eastAsia"/>
          <w:sz w:val="24"/>
          <w:szCs w:val="24"/>
        </w:rPr>
        <w:t>）</w:t>
      </w:r>
    </w:p>
    <w:p w:rsidR="002E0DEC" w:rsidRPr="00F32A21" w:rsidRDefault="002E0DEC" w:rsidP="002E0DEC">
      <w:pPr>
        <w:pStyle w:val="a7"/>
        <w:rPr>
          <w:rFonts w:hAnsi="ＭＳ 明朝" w:cs="ＭＳ ゴシック"/>
        </w:rPr>
      </w:pPr>
      <w:r w:rsidRPr="00F32A21">
        <w:rPr>
          <w:rFonts w:ascii="ＭＳ ゴシック" w:eastAsia="ＭＳ ゴシック" w:hAnsi="ＭＳ ゴシック" w:cs="ＭＳ ゴシック" w:hint="eastAsia"/>
          <w:sz w:val="28"/>
          <w:szCs w:val="28"/>
          <w:bdr w:val="single" w:sz="4" w:space="0" w:color="auto"/>
        </w:rPr>
        <w:t>様 式３</w:t>
      </w:r>
      <w:r w:rsidRPr="00F32A21">
        <w:rPr>
          <w:rFonts w:hAnsi="ＭＳ 明朝" w:cs="ＭＳ ゴシック" w:hint="eastAsia"/>
          <w:sz w:val="24"/>
          <w:szCs w:val="24"/>
        </w:rPr>
        <w:t xml:space="preserve">   </w:t>
      </w:r>
      <w:r w:rsidR="0048188F" w:rsidRPr="00F32A21">
        <w:rPr>
          <w:rFonts w:hAnsi="ＭＳ 明朝" w:cs="ＭＳ ゴシック" w:hint="eastAsia"/>
          <w:sz w:val="24"/>
          <w:szCs w:val="24"/>
        </w:rPr>
        <w:t>公立学校の措置状況について</w:t>
      </w:r>
      <w:r w:rsidR="00A605CD" w:rsidRPr="00F32A21">
        <w:rPr>
          <w:rFonts w:hAnsi="ＭＳ 明朝" w:cs="ＭＳ ゴシック" w:hint="eastAsia"/>
        </w:rPr>
        <w:t>（市町村教育委員会</w:t>
      </w:r>
      <w:r w:rsidR="0048188F" w:rsidRPr="00F32A21">
        <w:rPr>
          <w:rFonts w:hAnsi="ＭＳ 明朝" w:cs="ＭＳ ゴシック" w:hint="eastAsia"/>
        </w:rPr>
        <w:t>(</w:t>
      </w:r>
      <w:r w:rsidR="00A605CD" w:rsidRPr="00F32A21">
        <w:rPr>
          <w:rFonts w:hAnsi="ＭＳ 明朝" w:cs="ＭＳ ゴシック" w:hint="eastAsia"/>
        </w:rPr>
        <w:t>教育事務所経由</w:t>
      </w:r>
      <w:r w:rsidR="0048188F" w:rsidRPr="00F32A21">
        <w:rPr>
          <w:rFonts w:hAnsi="ＭＳ 明朝" w:cs="ＭＳ ゴシック" w:hint="eastAsia"/>
        </w:rPr>
        <w:t>)</w:t>
      </w:r>
      <w:r w:rsidR="0048188F" w:rsidRPr="00F32A21">
        <w:rPr>
          <w:rFonts w:hAnsi="ＭＳ 明朝" w:cs="ＭＳ ゴシック" w:hint="eastAsia"/>
        </w:rPr>
        <w:t>用</w:t>
      </w:r>
      <w:r w:rsidR="00A605CD" w:rsidRPr="00F32A21">
        <w:rPr>
          <w:rFonts w:hAnsi="ＭＳ 明朝" w:cs="ＭＳ ゴシック" w:hint="eastAsia"/>
        </w:rPr>
        <w:t>）</w:t>
      </w:r>
    </w:p>
    <w:p w:rsidR="001B6ACE" w:rsidRPr="00F32A21" w:rsidRDefault="001B6ACE" w:rsidP="002E0DEC">
      <w:pPr>
        <w:pStyle w:val="a7"/>
        <w:rPr>
          <w:rFonts w:ascii="ＭＳ ゴシック" w:eastAsia="ＭＳ ゴシック" w:hAnsi="ＭＳ ゴシック" w:cs="ＭＳ ゴシック"/>
          <w:sz w:val="28"/>
          <w:szCs w:val="28"/>
          <w:bdr w:val="single" w:sz="4" w:space="0" w:color="auto"/>
          <w:shd w:val="pct15" w:color="auto" w:fill="FFFFFF"/>
        </w:rPr>
      </w:pPr>
    </w:p>
    <w:p w:rsidR="001B6ACE" w:rsidRPr="00F32A21" w:rsidRDefault="001B6ACE" w:rsidP="002E0DEC">
      <w:pPr>
        <w:pStyle w:val="a7"/>
        <w:rPr>
          <w:rFonts w:ascii="ＭＳ ゴシック" w:eastAsia="ＭＳ ゴシック" w:hAnsi="ＭＳ ゴシック" w:cs="ＭＳ ゴシック"/>
          <w:sz w:val="28"/>
          <w:szCs w:val="28"/>
          <w:bdr w:val="single" w:sz="4" w:space="0" w:color="auto"/>
          <w:shd w:val="pct15" w:color="auto" w:fill="FFFFFF"/>
        </w:rPr>
      </w:pPr>
    </w:p>
    <w:p w:rsidR="002E0DEC" w:rsidRPr="00F32A21" w:rsidRDefault="002E0DEC" w:rsidP="002E0DEC">
      <w:pPr>
        <w:pStyle w:val="a7"/>
        <w:rPr>
          <w:rFonts w:hAnsi="ＭＳ 明朝" w:cs="ＭＳ ゴシック"/>
        </w:rPr>
      </w:pPr>
    </w:p>
    <w:p w:rsidR="00377EEA" w:rsidRPr="00F32A21" w:rsidRDefault="00377EEA" w:rsidP="00BD0014">
      <w:pPr>
        <w:pStyle w:val="a7"/>
      </w:pPr>
    </w:p>
    <w:p w:rsidR="002E0DEC" w:rsidRPr="00F32A21" w:rsidRDefault="002E0DEC" w:rsidP="00BD0014">
      <w:pPr>
        <w:pStyle w:val="a7"/>
      </w:pPr>
    </w:p>
    <w:p w:rsidR="002E0DEC" w:rsidRPr="00F32A21" w:rsidRDefault="002E0DEC" w:rsidP="00BD0014">
      <w:pPr>
        <w:pStyle w:val="a7"/>
      </w:pPr>
    </w:p>
    <w:p w:rsidR="002E0DEC" w:rsidRPr="00F32A21" w:rsidRDefault="002E0DEC" w:rsidP="00BD0014">
      <w:pPr>
        <w:pStyle w:val="a7"/>
      </w:pPr>
    </w:p>
    <w:p w:rsidR="002E0DEC" w:rsidRPr="00F32A21" w:rsidRDefault="002E0DEC" w:rsidP="00BD0014">
      <w:pPr>
        <w:pStyle w:val="a7"/>
      </w:pPr>
    </w:p>
    <w:p w:rsidR="00257ECF" w:rsidRPr="00F32A21" w:rsidRDefault="00257ECF" w:rsidP="00BD0014">
      <w:pPr>
        <w:pStyle w:val="a7"/>
      </w:pPr>
    </w:p>
    <w:p w:rsidR="0081384E" w:rsidRPr="00F32A21" w:rsidRDefault="0081384E" w:rsidP="00BD0014">
      <w:pPr>
        <w:pStyle w:val="a7"/>
      </w:pPr>
    </w:p>
    <w:p w:rsidR="0081384E" w:rsidRPr="00F32A21" w:rsidRDefault="0081384E" w:rsidP="00BD0014">
      <w:pPr>
        <w:pStyle w:val="a7"/>
      </w:pPr>
    </w:p>
    <w:p w:rsidR="0081384E" w:rsidRPr="00F32A21" w:rsidRDefault="0081384E" w:rsidP="00BD0014">
      <w:pPr>
        <w:pStyle w:val="a7"/>
      </w:pPr>
    </w:p>
    <w:p w:rsidR="006A600B" w:rsidRPr="00F32A21" w:rsidRDefault="00C63E03" w:rsidP="006A600B">
      <w:pPr>
        <w:rPr>
          <w:kern w:val="0"/>
        </w:rPr>
      </w:pPr>
      <w:r w:rsidRPr="00F32A21">
        <w:br w:type="page"/>
      </w:r>
      <w:r w:rsidR="006A600B" w:rsidRPr="00F32A21">
        <w:rPr>
          <w:rFonts w:hint="eastAsia"/>
          <w:kern w:val="0"/>
        </w:rPr>
        <w:lastRenderedPageBreak/>
        <w:t>第７号様式</w:t>
      </w:r>
    </w:p>
    <w:p w:rsidR="006A600B" w:rsidRPr="00F32A21" w:rsidRDefault="00B70D95" w:rsidP="006A600B">
      <w:pPr>
        <w:jc w:val="right"/>
      </w:pPr>
      <w:r>
        <w:rPr>
          <w:noProof/>
          <w:kern w:val="0"/>
        </w:rPr>
        <mc:AlternateContent>
          <mc:Choice Requires="wps">
            <w:drawing>
              <wp:anchor distT="0" distB="0" distL="114300" distR="114300" simplePos="0" relativeHeight="251688960" behindDoc="0" locked="0" layoutInCell="1" allowOverlap="1">
                <wp:simplePos x="0" y="0"/>
                <wp:positionH relativeFrom="column">
                  <wp:posOffset>4648200</wp:posOffset>
                </wp:positionH>
                <wp:positionV relativeFrom="paragraph">
                  <wp:posOffset>-431165</wp:posOffset>
                </wp:positionV>
                <wp:extent cx="952500" cy="279400"/>
                <wp:effectExtent l="13335" t="5080" r="5715" b="10795"/>
                <wp:wrapNone/>
                <wp:docPr id="5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1B6ACE">
                            <w:pPr>
                              <w:jc w:val="center"/>
                            </w:pPr>
                            <w:r>
                              <w:rPr>
                                <w:rFonts w:hint="eastAsia"/>
                              </w:rPr>
                              <w:t>様 式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34" style="position:absolute;left:0;text-align:left;margin-left:366pt;margin-top:-33.95pt;width:75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">
                <v:textbox inset="5.85pt,.45mm,5.85pt,.7pt">
                  <w:txbxContent>
                    <w:p w:rsidR="00AE60BE" w:rsidRDefault="00AE60BE" w:rsidP="001B6ACE">
                      <w:pPr>
                        <w:jc w:val="center"/>
                      </w:pPr>
                      <w:r>
                        <w:rPr>
                          <w:rFonts w:hint="eastAsia"/>
                        </w:rPr>
                        <w:t xml:space="preserve">様 </w:t>
                      </w:r>
                      <w:r>
                        <w:rPr>
                          <w:rFonts w:hint="eastAsia"/>
                        </w:rPr>
                        <w:t>式 １</w:t>
                      </w:r>
                    </w:p>
                  </w:txbxContent>
                </v:textbox>
              </v:rect>
            </w:pict>
          </mc:Fallback>
        </mc:AlternateContent>
      </w:r>
      <w:r w:rsidR="006A600B" w:rsidRPr="00F32A21">
        <w:rPr>
          <w:rFonts w:hint="eastAsia"/>
          <w:kern w:val="0"/>
        </w:rPr>
        <w:t>第　　号</w:t>
      </w:r>
    </w:p>
    <w:p w:rsidR="006A600B" w:rsidRPr="00F32A21" w:rsidRDefault="00D94873" w:rsidP="006A600B">
      <w:pPr>
        <w:jc w:val="right"/>
      </w:pPr>
      <w:r>
        <w:rPr>
          <w:rFonts w:hint="eastAsia"/>
        </w:rPr>
        <w:t>令和</w:t>
      </w:r>
      <w:r w:rsidR="006A600B" w:rsidRPr="00F32A21">
        <w:rPr>
          <w:rFonts w:hint="eastAsia"/>
        </w:rPr>
        <w:t xml:space="preserve">　　年　　月　　日</w:t>
      </w:r>
    </w:p>
    <w:p w:rsidR="006A600B" w:rsidRPr="00F32A21" w:rsidRDefault="006A600B" w:rsidP="006A600B"/>
    <w:p w:rsidR="006A600B" w:rsidRPr="00F32A21" w:rsidRDefault="006A600B" w:rsidP="006A600B">
      <w:r w:rsidRPr="00F32A21">
        <w:rPr>
          <w:rFonts w:hint="eastAsia"/>
        </w:rPr>
        <w:t xml:space="preserve">　　神奈川県教育委員会教育長　殿</w:t>
      </w:r>
    </w:p>
    <w:p w:rsidR="006A600B" w:rsidRPr="00F32A21" w:rsidRDefault="006A600B" w:rsidP="006A600B"/>
    <w:p w:rsidR="006A600B" w:rsidRPr="00F32A21" w:rsidRDefault="006A600B" w:rsidP="006A600B">
      <w:pPr>
        <w:jc w:val="right"/>
      </w:pPr>
      <w:r w:rsidRPr="00F32A21">
        <w:rPr>
          <w:rFonts w:hint="eastAsia"/>
        </w:rPr>
        <w:t>神奈川県立　　高等学校長</w:t>
      </w:r>
    </w:p>
    <w:p w:rsidR="006A600B" w:rsidRPr="00F32A21" w:rsidRDefault="006A600B" w:rsidP="006A600B"/>
    <w:p w:rsidR="006A600B" w:rsidRPr="00F32A21" w:rsidRDefault="006A600B" w:rsidP="006A600B">
      <w:pPr>
        <w:jc w:val="center"/>
      </w:pPr>
      <w:r w:rsidRPr="00F32A21">
        <w:rPr>
          <w:rFonts w:hint="eastAsia"/>
        </w:rPr>
        <w:t>臨 時 休 業 実 施 報 告 書</w:t>
      </w:r>
    </w:p>
    <w:p w:rsidR="006A600B" w:rsidRPr="00F32A21" w:rsidRDefault="006A600B" w:rsidP="006A600B"/>
    <w:p w:rsidR="006A600B" w:rsidRPr="00F32A21" w:rsidRDefault="006A600B" w:rsidP="006A600B">
      <w:r w:rsidRPr="00F32A21">
        <w:rPr>
          <w:rFonts w:hint="eastAsia"/>
        </w:rPr>
        <w:t xml:space="preserve">　次のとおり臨時休業を行ったので報告します。</w:t>
      </w:r>
    </w:p>
    <w:p w:rsidR="006A600B" w:rsidRPr="00F32A21" w:rsidRDefault="006A600B" w:rsidP="006A600B">
      <w:pPr>
        <w:spacing w:line="160" w:lineRule="exact"/>
      </w:pP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19"/>
        <w:gridCol w:w="2340"/>
        <w:gridCol w:w="3960"/>
      </w:tblGrid>
      <w:tr w:rsidR="006A600B" w:rsidRPr="00F32A21" w:rsidTr="00192998">
        <w:trPr>
          <w:cantSplit/>
          <w:trHeight w:val="905"/>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r w:rsidRPr="00FA461E">
              <w:rPr>
                <w:rFonts w:hint="eastAsia"/>
                <w:spacing w:val="15"/>
                <w:kern w:val="0"/>
                <w:fitText w:val="2310" w:id="57859840"/>
              </w:rPr>
              <w:t>臨時休業を行った期</w:t>
            </w:r>
            <w:r w:rsidRPr="00FA461E">
              <w:rPr>
                <w:rFonts w:hint="eastAsia"/>
                <w:spacing w:val="-30"/>
                <w:kern w:val="0"/>
                <w:fitText w:val="2310" w:id="57859840"/>
              </w:rPr>
              <w:t>日</w:t>
            </w:r>
          </w:p>
        </w:tc>
        <w:tc>
          <w:tcPr>
            <w:tcW w:w="2340" w:type="dxa"/>
            <w:tcBorders>
              <w:top w:val="single" w:sz="6" w:space="0" w:color="auto"/>
              <w:bottom w:val="single" w:sz="6" w:space="0" w:color="auto"/>
              <w:right w:val="nil"/>
            </w:tcBorders>
            <w:vAlign w:val="center"/>
          </w:tcPr>
          <w:p w:rsidR="006A600B" w:rsidRPr="00F32A21" w:rsidRDefault="006A600B" w:rsidP="00192998">
            <w:pPr>
              <w:spacing w:line="240" w:lineRule="exact"/>
              <w:ind w:firstLineChars="200" w:firstLine="420"/>
            </w:pPr>
            <w:r w:rsidRPr="00F32A21">
              <w:rPr>
                <w:rFonts w:hint="eastAsia"/>
              </w:rPr>
              <w:t>月　　日(　)</w:t>
            </w:r>
          </w:p>
        </w:tc>
        <w:tc>
          <w:tcPr>
            <w:tcW w:w="3960" w:type="dxa"/>
            <w:tcBorders>
              <w:top w:val="single" w:sz="6" w:space="0" w:color="auto"/>
              <w:left w:val="nil"/>
              <w:bottom w:val="single" w:sz="6" w:space="0" w:color="auto"/>
              <w:right w:val="single" w:sz="6" w:space="0" w:color="auto"/>
            </w:tcBorders>
            <w:vAlign w:val="center"/>
          </w:tcPr>
          <w:p w:rsidR="006A600B" w:rsidRPr="00F32A21" w:rsidRDefault="006A600B" w:rsidP="00192998">
            <w:pPr>
              <w:ind w:firstLineChars="100" w:firstLine="210"/>
            </w:pPr>
          </w:p>
        </w:tc>
      </w:tr>
      <w:tr w:rsidR="006A600B" w:rsidRPr="00F32A21" w:rsidTr="00192998">
        <w:trPr>
          <w:cantSplit/>
          <w:trHeight w:val="1076"/>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r w:rsidRPr="00FA461E">
              <w:rPr>
                <w:rFonts w:hint="eastAsia"/>
                <w:spacing w:val="15"/>
                <w:kern w:val="0"/>
                <w:fitText w:val="2310" w:id="57859841"/>
              </w:rPr>
              <w:t>臨時休業を行った理</w:t>
            </w:r>
            <w:r w:rsidRPr="00FA461E">
              <w:rPr>
                <w:rFonts w:hint="eastAsia"/>
                <w:spacing w:val="-30"/>
                <w:kern w:val="0"/>
                <w:fitText w:val="2310" w:id="57859841"/>
              </w:rPr>
              <w:t>由</w:t>
            </w:r>
          </w:p>
        </w:tc>
        <w:tc>
          <w:tcPr>
            <w:tcW w:w="6300" w:type="dxa"/>
            <w:gridSpan w:val="2"/>
            <w:tcBorders>
              <w:top w:val="single" w:sz="6" w:space="0" w:color="auto"/>
              <w:bottom w:val="single" w:sz="6" w:space="0" w:color="auto"/>
              <w:right w:val="single" w:sz="6" w:space="0" w:color="auto"/>
            </w:tcBorders>
            <w:vAlign w:val="center"/>
          </w:tcPr>
          <w:p w:rsidR="006A600B" w:rsidRPr="00F32A21" w:rsidRDefault="006A600B" w:rsidP="00192998"/>
        </w:tc>
      </w:tr>
      <w:tr w:rsidR="006A600B" w:rsidRPr="00F32A21" w:rsidTr="00192998">
        <w:trPr>
          <w:cantSplit/>
          <w:trHeight w:val="872"/>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pPr>
              <w:spacing w:line="240" w:lineRule="exact"/>
            </w:pPr>
            <w:r w:rsidRPr="00F32A21">
              <w:rPr>
                <w:rFonts w:hint="eastAsia"/>
              </w:rPr>
              <w:t>臨時休業を行ったことに伴う措置</w:t>
            </w:r>
          </w:p>
        </w:tc>
        <w:tc>
          <w:tcPr>
            <w:tcW w:w="6300" w:type="dxa"/>
            <w:gridSpan w:val="2"/>
            <w:tcBorders>
              <w:top w:val="single" w:sz="6" w:space="0" w:color="auto"/>
              <w:bottom w:val="single" w:sz="6" w:space="0" w:color="auto"/>
              <w:right w:val="single" w:sz="6" w:space="0" w:color="auto"/>
            </w:tcBorders>
            <w:vAlign w:val="center"/>
          </w:tcPr>
          <w:p w:rsidR="006A600B" w:rsidRPr="00F32A21" w:rsidRDefault="006A600B" w:rsidP="006A600B">
            <w:pPr>
              <w:ind w:leftChars="102" w:left="214" w:firstLineChars="97" w:firstLine="204"/>
            </w:pPr>
          </w:p>
        </w:tc>
      </w:tr>
      <w:tr w:rsidR="006A600B" w:rsidRPr="00F32A21" w:rsidTr="00192998">
        <w:trPr>
          <w:cantSplit/>
          <w:trHeight w:val="892"/>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pPr>
              <w:jc w:val="center"/>
            </w:pPr>
            <w:r w:rsidRPr="00F54BB8">
              <w:rPr>
                <w:rFonts w:hint="eastAsia"/>
                <w:spacing w:val="245"/>
                <w:kern w:val="0"/>
                <w:fitText w:val="2310" w:id="57859842"/>
              </w:rPr>
              <w:t>参考事</w:t>
            </w:r>
            <w:r w:rsidRPr="00F54BB8">
              <w:rPr>
                <w:rFonts w:hint="eastAsia"/>
                <w:kern w:val="0"/>
                <w:fitText w:val="2310" w:id="57859842"/>
              </w:rPr>
              <w:t>項</w:t>
            </w:r>
          </w:p>
        </w:tc>
        <w:tc>
          <w:tcPr>
            <w:tcW w:w="6300" w:type="dxa"/>
            <w:gridSpan w:val="2"/>
            <w:tcBorders>
              <w:top w:val="single" w:sz="6" w:space="0" w:color="auto"/>
              <w:bottom w:val="single" w:sz="6" w:space="0" w:color="auto"/>
              <w:right w:val="single" w:sz="6" w:space="0" w:color="auto"/>
            </w:tcBorders>
            <w:vAlign w:val="center"/>
          </w:tcPr>
          <w:p w:rsidR="006A600B" w:rsidRPr="00F32A21" w:rsidRDefault="006A600B" w:rsidP="00192998"/>
        </w:tc>
      </w:tr>
    </w:tbl>
    <w:p w:rsidR="006A600B" w:rsidRPr="00F32A21" w:rsidRDefault="006A600B" w:rsidP="006A600B"/>
    <w:p w:rsidR="0081384E" w:rsidRPr="00F32A21" w:rsidRDefault="0081384E"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6A600B" w:rsidRPr="00F32A21" w:rsidRDefault="00C63E03" w:rsidP="006A600B">
      <w:pPr>
        <w:pStyle w:val="a7"/>
        <w:rPr>
          <w:rFonts w:ascii="ＭＳ ゴシック" w:eastAsia="ＭＳ ゴシック" w:hAnsi="ＭＳ ゴシック"/>
          <w:sz w:val="28"/>
          <w:szCs w:val="28"/>
        </w:rPr>
      </w:pPr>
      <w:r w:rsidRPr="00F32A21">
        <w:br w:type="page"/>
      </w:r>
      <w:r w:rsidR="006A600B" w:rsidRPr="00200056">
        <w:rPr>
          <w:rFonts w:ascii="ＭＳ ゴシック" w:eastAsia="ＭＳ ゴシック" w:hAnsi="ＭＳ ゴシック" w:hint="eastAsia"/>
          <w:sz w:val="28"/>
          <w:szCs w:val="28"/>
        </w:rPr>
        <w:lastRenderedPageBreak/>
        <w:t>【臨時休業】</w:t>
      </w:r>
    </w:p>
    <w:p w:rsidR="006A600B" w:rsidRPr="00F32A21" w:rsidRDefault="006A600B" w:rsidP="006A600B">
      <w:pPr>
        <w:widowControl/>
        <w:autoSpaceDE/>
        <w:autoSpaceDN/>
        <w:jc w:val="left"/>
        <w:rPr>
          <w:rFonts w:ascii="ＭＳ ゴシック" w:eastAsia="ＭＳ ゴシック" w:hAnsi="ＭＳ ゴシック" w:cs="ＭＳ Ｐゴシック"/>
          <w:kern w:val="0"/>
          <w:szCs w:val="21"/>
        </w:rPr>
      </w:pPr>
      <w:r w:rsidRPr="00F32A21">
        <w:rPr>
          <w:rFonts w:ascii="ＭＳ ゴシック" w:eastAsia="ＭＳ ゴシック" w:hAnsi="ＭＳ ゴシック" w:cs="ＭＳ Ｐゴシック" w:hint="eastAsia"/>
          <w:kern w:val="0"/>
          <w:szCs w:val="21"/>
        </w:rPr>
        <w:t>「</w:t>
      </w:r>
      <w:r w:rsidRPr="00F32A21">
        <w:rPr>
          <w:rFonts w:ascii="ＭＳ ゴシック" w:eastAsia="ＭＳ ゴシック" w:hAnsi="ＭＳ ゴシック" w:cs="ＭＳ Ｐゴシック"/>
          <w:kern w:val="0"/>
          <w:szCs w:val="21"/>
        </w:rPr>
        <w:t>神奈川県立高等学校の管理運営に関する規則</w:t>
      </w:r>
      <w:r w:rsidRPr="00F32A21">
        <w:rPr>
          <w:rFonts w:ascii="ＭＳ ゴシック" w:eastAsia="ＭＳ ゴシック" w:hAnsi="ＭＳ ゴシック" w:cs="ＭＳ Ｐゴシック" w:hint="eastAsia"/>
          <w:kern w:val="0"/>
          <w:szCs w:val="21"/>
        </w:rPr>
        <w:t>」</w:t>
      </w:r>
    </w:p>
    <w:p w:rsidR="006A600B" w:rsidRPr="00F32A21" w:rsidRDefault="006A600B" w:rsidP="006A600B">
      <w:pPr>
        <w:rPr>
          <w:szCs w:val="21"/>
        </w:rPr>
      </w:pPr>
      <w:r w:rsidRPr="00F32A21">
        <w:rPr>
          <w:rFonts w:hint="eastAsia"/>
          <w:szCs w:val="21"/>
        </w:rPr>
        <w:t>（臨時休業）</w:t>
      </w:r>
    </w:p>
    <w:p w:rsidR="006A600B" w:rsidRPr="00F32A21" w:rsidRDefault="006A600B" w:rsidP="006A600B">
      <w:pPr>
        <w:ind w:left="630" w:hangingChars="300" w:hanging="630"/>
        <w:rPr>
          <w:szCs w:val="21"/>
        </w:rPr>
      </w:pPr>
      <w:r w:rsidRPr="00F32A21">
        <w:rPr>
          <w:rFonts w:hint="eastAsia"/>
          <w:szCs w:val="21"/>
        </w:rPr>
        <w:t>第11条　校長は、次の各号の１に該当する場合は、臨時に授業を行なわないことができる。</w:t>
      </w:r>
    </w:p>
    <w:p w:rsidR="006A600B" w:rsidRPr="00F32A21" w:rsidRDefault="006A600B" w:rsidP="006A600B">
      <w:pPr>
        <w:ind w:firstLineChars="100" w:firstLine="210"/>
        <w:rPr>
          <w:szCs w:val="21"/>
        </w:rPr>
      </w:pPr>
      <w:r w:rsidRPr="00F32A21">
        <w:rPr>
          <w:rFonts w:hint="eastAsia"/>
          <w:szCs w:val="21"/>
        </w:rPr>
        <w:t>(１)　非常変災その他急迫の事情がある場合</w:t>
      </w:r>
    </w:p>
    <w:p w:rsidR="006A600B" w:rsidRPr="00F32A21" w:rsidRDefault="006A600B" w:rsidP="006A600B">
      <w:pPr>
        <w:ind w:firstLineChars="100" w:firstLine="210"/>
        <w:rPr>
          <w:szCs w:val="21"/>
        </w:rPr>
      </w:pPr>
      <w:r w:rsidRPr="00F32A21">
        <w:rPr>
          <w:rFonts w:hint="eastAsia"/>
          <w:szCs w:val="21"/>
        </w:rPr>
        <w:t>(２)　教育の実施上特に必要と認め、あらかじめ教育長の承認を受けた場合</w:t>
      </w:r>
    </w:p>
    <w:p w:rsidR="006A600B" w:rsidRPr="00F32A21" w:rsidRDefault="006A600B" w:rsidP="006A600B">
      <w:pPr>
        <w:ind w:left="210" w:hangingChars="100" w:hanging="210"/>
        <w:rPr>
          <w:szCs w:val="21"/>
        </w:rPr>
      </w:pPr>
      <w:r w:rsidRPr="00F32A21">
        <w:rPr>
          <w:rFonts w:hint="eastAsia"/>
          <w:szCs w:val="21"/>
        </w:rPr>
        <w:t>２　前項第１号の理由により授業を行なわないときは、直ちにその事情を教育長に連絡するとともに、文書をもつて報告しなければならない。</w:t>
      </w:r>
    </w:p>
    <w:p w:rsidR="006A600B" w:rsidRPr="00F32A21" w:rsidRDefault="006A600B" w:rsidP="006A600B">
      <w:pPr>
        <w:ind w:left="210" w:hangingChars="100" w:hanging="210"/>
        <w:rPr>
          <w:szCs w:val="21"/>
        </w:rPr>
      </w:pPr>
    </w:p>
    <w:p w:rsidR="006A600B" w:rsidRPr="00F32A21" w:rsidRDefault="006A600B" w:rsidP="006A600B">
      <w:pPr>
        <w:ind w:left="210" w:hangingChars="100" w:hanging="210"/>
        <w:rPr>
          <w:szCs w:val="21"/>
        </w:rPr>
      </w:pPr>
    </w:p>
    <w:p w:rsidR="006A600B" w:rsidRPr="00F32A21" w:rsidRDefault="006A600B" w:rsidP="006A600B">
      <w:pPr>
        <w:widowControl/>
        <w:autoSpaceDE/>
        <w:autoSpaceDN/>
        <w:jc w:val="left"/>
        <w:rPr>
          <w:rFonts w:ascii="ＭＳ ゴシック" w:eastAsia="ＭＳ ゴシック" w:hAnsi="ＭＳ ゴシック" w:cs="ＭＳ Ｐゴシック"/>
          <w:kern w:val="0"/>
          <w:szCs w:val="21"/>
        </w:rPr>
      </w:pPr>
      <w:r w:rsidRPr="00F32A21">
        <w:rPr>
          <w:rFonts w:ascii="ＭＳ ゴシック" w:eastAsia="ＭＳ ゴシック" w:hAnsi="ＭＳ ゴシック" w:cs="ＭＳ Ｐゴシック" w:hint="eastAsia"/>
          <w:kern w:val="0"/>
          <w:szCs w:val="21"/>
        </w:rPr>
        <w:t>「</w:t>
      </w:r>
      <w:r w:rsidRPr="00F32A21">
        <w:rPr>
          <w:rFonts w:ascii="ＭＳ ゴシック" w:eastAsia="ＭＳ ゴシック" w:hAnsi="ＭＳ ゴシック" w:cs="ＭＳ Ｐゴシック"/>
          <w:kern w:val="0"/>
          <w:szCs w:val="21"/>
        </w:rPr>
        <w:t>神奈川県立高等学校の管理運営に関する規則</w:t>
      </w:r>
      <w:r w:rsidRPr="00F32A21">
        <w:rPr>
          <w:rFonts w:ascii="ＭＳ ゴシック" w:eastAsia="ＭＳ ゴシック" w:hAnsi="ＭＳ ゴシック" w:cs="ＭＳ Ｐゴシック" w:hint="eastAsia"/>
          <w:kern w:val="0"/>
          <w:szCs w:val="21"/>
        </w:rPr>
        <w:t>の運用について」</w:t>
      </w:r>
    </w:p>
    <w:p w:rsidR="006A600B" w:rsidRPr="00F32A21" w:rsidRDefault="006A600B" w:rsidP="006A600B">
      <w:pPr>
        <w:ind w:left="210" w:hangingChars="100" w:hanging="210"/>
        <w:rPr>
          <w:szCs w:val="21"/>
        </w:rPr>
      </w:pPr>
      <w:r w:rsidRPr="00F32A21">
        <w:rPr>
          <w:rFonts w:hint="eastAsia"/>
          <w:szCs w:val="21"/>
        </w:rPr>
        <w:t>９　臨時休業（第１１条）</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⑴</w:t>
      </w:r>
      <w:r w:rsidRPr="00F32A21">
        <w:rPr>
          <w:rFonts w:hint="eastAsia"/>
          <w:szCs w:val="21"/>
        </w:rPr>
        <w:t xml:space="preserve">　臨時休業は、授業時数の確保及び計画された教育活動の推進等学校における教育指導上の観点から極めて慎重な取扱いを要するものであり、本条各号に該当する場合に限り行うべきものであること。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⑵</w:t>
      </w:r>
      <w:r w:rsidRPr="00F32A21">
        <w:rPr>
          <w:rFonts w:hint="eastAsia"/>
          <w:szCs w:val="21"/>
        </w:rPr>
        <w:t xml:space="preserve">　「非常変災その他急迫の事情がある場合」とは、例えば、台風、地震、洪水、高潮、火災等の災害又は事変等学校の正常な教育活動を営むことが不可能である場合、又はそのおそれが十分にある場合をいうもの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⑶</w:t>
      </w:r>
      <w:r w:rsidRPr="00F32A21">
        <w:rPr>
          <w:rFonts w:hint="eastAsia"/>
          <w:szCs w:val="21"/>
        </w:rPr>
        <w:t xml:space="preserve">　校長は、前記</w:t>
      </w:r>
      <w:r w:rsidRPr="00F32A21">
        <w:rPr>
          <w:rFonts w:hAnsi="ＭＳ 明朝" w:hint="eastAsia"/>
          <w:szCs w:val="21"/>
        </w:rPr>
        <w:t>⑵</w:t>
      </w:r>
      <w:r w:rsidRPr="00F32A21">
        <w:rPr>
          <w:rFonts w:hint="eastAsia"/>
          <w:szCs w:val="21"/>
        </w:rPr>
        <w:t>の場合においては、臨時休業実施報告書（第７号様式）により直ちに教育長に報告するものであること。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⑷</w:t>
      </w:r>
      <w:r w:rsidRPr="00F32A21">
        <w:rPr>
          <w:rFonts w:hint="eastAsia"/>
          <w:szCs w:val="21"/>
        </w:rPr>
        <w:t xml:space="preserve">　「教育の実施上特に必要と認め」る場合とは、例えば、県立高等学校入学者選抜のための学力検査の実施当日のように、事実上学校において生徒に授業を行うことが適当でない場合、又は不可能な場合をいうものである。なお、この運用に当たっては、前記８と同様に学校全体、課程全体、学年全体及び学科全体を単位とすることも可能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⑸</w:t>
      </w:r>
      <w:r w:rsidRPr="00F32A21">
        <w:rPr>
          <w:rFonts w:hint="eastAsia"/>
          <w:szCs w:val="21"/>
        </w:rPr>
        <w:t xml:space="preserve">　校長は、前記</w:t>
      </w:r>
      <w:r w:rsidRPr="00F32A21">
        <w:rPr>
          <w:rFonts w:hAnsi="ＭＳ 明朝" w:hint="eastAsia"/>
          <w:szCs w:val="21"/>
        </w:rPr>
        <w:t>⑷</w:t>
      </w:r>
      <w:r w:rsidRPr="00F32A21">
        <w:rPr>
          <w:rFonts w:hint="eastAsia"/>
          <w:szCs w:val="21"/>
        </w:rPr>
        <w:t>の場合においては、臨時休業実施承認申請書（第８号様式）により臨時休業の日の10日前までに教育長に申請しなければならないものであること</w:t>
      </w:r>
    </w:p>
    <w:p w:rsidR="006A600B" w:rsidRPr="00F32A21" w:rsidRDefault="006A600B" w:rsidP="00D94873">
      <w:pPr>
        <w:ind w:left="420" w:hangingChars="200" w:hanging="420"/>
        <w:rPr>
          <w:szCs w:val="21"/>
        </w:rPr>
      </w:pPr>
      <w:r w:rsidRPr="00F32A21">
        <w:rPr>
          <w:rFonts w:hint="eastAsia"/>
          <w:szCs w:val="21"/>
        </w:rPr>
        <w:t xml:space="preserve">　</w:t>
      </w:r>
      <w:r w:rsidRPr="00F32A21">
        <w:rPr>
          <w:rFonts w:hAnsi="ＭＳ 明朝" w:hint="eastAsia"/>
          <w:szCs w:val="21"/>
        </w:rPr>
        <w:t>⑹</w:t>
      </w:r>
      <w:r w:rsidRPr="00F32A21">
        <w:rPr>
          <w:rFonts w:hint="eastAsia"/>
          <w:szCs w:val="21"/>
        </w:rPr>
        <w:t xml:space="preserve">　</w:t>
      </w:r>
      <w:r w:rsidR="00A26538" w:rsidRPr="00F32A21">
        <w:rPr>
          <w:rFonts w:hint="eastAsia"/>
          <w:szCs w:val="21"/>
        </w:rPr>
        <w:t>学校保健安全法</w:t>
      </w:r>
      <w:r w:rsidRPr="00F32A21">
        <w:rPr>
          <w:rFonts w:hint="eastAsia"/>
          <w:szCs w:val="21"/>
        </w:rPr>
        <w:t>（昭和33年法律第56号）第</w:t>
      </w:r>
      <w:r w:rsidR="00322B19" w:rsidRPr="00F32A21">
        <w:rPr>
          <w:rFonts w:hint="eastAsia"/>
          <w:szCs w:val="21"/>
        </w:rPr>
        <w:t>20</w:t>
      </w:r>
      <w:r w:rsidRPr="00F32A21">
        <w:rPr>
          <w:rFonts w:hint="eastAsia"/>
          <w:szCs w:val="21"/>
        </w:rPr>
        <w:t>条の規定に基づく臨時休業を行うことが必要な場合は、第２項の規定を準用するものであること。</w:t>
      </w:r>
    </w:p>
    <w:p w:rsidR="006A600B" w:rsidRPr="00F32A21" w:rsidRDefault="006A600B" w:rsidP="006A600B">
      <w:pPr>
        <w:ind w:left="210" w:hangingChars="100" w:hanging="210"/>
        <w:rPr>
          <w:szCs w:val="21"/>
        </w:rPr>
      </w:pPr>
    </w:p>
    <w:p w:rsidR="006A600B" w:rsidRPr="00F32A21" w:rsidRDefault="006A600B" w:rsidP="006A600B">
      <w:pPr>
        <w:ind w:left="210" w:hangingChars="100" w:hanging="210"/>
        <w:rPr>
          <w:szCs w:val="21"/>
        </w:rPr>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r w:rsidRPr="00F32A21">
        <w:br w:type="page"/>
      </w:r>
      <w:r w:rsidR="00621D66" w:rsidRPr="00F32A21">
        <w:rPr>
          <w:rFonts w:hint="eastAsia"/>
        </w:rPr>
        <w:lastRenderedPageBreak/>
        <w:t>（参考）高校教育課聞き取り様式</w:t>
      </w:r>
    </w:p>
    <w:p w:rsidR="00C63E03" w:rsidRPr="00F32A21" w:rsidRDefault="00C63E03" w:rsidP="00BD0014">
      <w:pPr>
        <w:pStyle w:val="a7"/>
      </w:pPr>
    </w:p>
    <w:tbl>
      <w:tblPr>
        <w:tblW w:w="90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508"/>
        <w:gridCol w:w="333"/>
        <w:gridCol w:w="426"/>
        <w:gridCol w:w="1260"/>
        <w:gridCol w:w="246"/>
        <w:gridCol w:w="756"/>
        <w:gridCol w:w="463"/>
        <w:gridCol w:w="371"/>
        <w:gridCol w:w="778"/>
        <w:gridCol w:w="1515"/>
        <w:gridCol w:w="384"/>
        <w:gridCol w:w="1032"/>
        <w:gridCol w:w="8"/>
      </w:tblGrid>
      <w:tr w:rsidR="006A600B" w:rsidRPr="00F32A21" w:rsidTr="00DB46E7">
        <w:trPr>
          <w:trHeight w:val="602"/>
        </w:trPr>
        <w:tc>
          <w:tcPr>
            <w:tcW w:w="1508" w:type="dxa"/>
            <w:vMerge w:val="restart"/>
            <w:tcBorders>
              <w:top w:val="nil"/>
              <w:left w:val="nil"/>
              <w:right w:val="thickThinSmallGap" w:sz="18" w:space="0" w:color="auto"/>
            </w:tcBorders>
          </w:tcPr>
          <w:p w:rsidR="006A600B" w:rsidRPr="00F32A21" w:rsidRDefault="006A600B" w:rsidP="00192998"/>
        </w:tc>
        <w:tc>
          <w:tcPr>
            <w:tcW w:w="3855" w:type="dxa"/>
            <w:gridSpan w:val="7"/>
            <w:tcBorders>
              <w:top w:val="thickThinSmallGap" w:sz="18" w:space="0" w:color="auto"/>
              <w:left w:val="thickThinSmallGap" w:sz="18" w:space="0" w:color="auto"/>
              <w:bottom w:val="nil"/>
              <w:right w:val="nil"/>
            </w:tcBorders>
            <w:tcMar>
              <w:left w:w="0" w:type="dxa"/>
              <w:right w:w="0" w:type="dxa"/>
            </w:tcMar>
            <w:vAlign w:val="center"/>
          </w:tcPr>
          <w:p w:rsidR="006A600B" w:rsidRPr="00F32A21" w:rsidRDefault="006A600B" w:rsidP="00DB46E7">
            <w:pPr>
              <w:jc w:val="center"/>
              <w:rPr>
                <w:w w:val="150"/>
                <w:sz w:val="28"/>
                <w:szCs w:val="28"/>
              </w:rPr>
            </w:pPr>
            <w:r w:rsidRPr="00F32A21">
              <w:rPr>
                <w:rFonts w:hint="eastAsia"/>
                <w:w w:val="150"/>
                <w:sz w:val="28"/>
                <w:szCs w:val="28"/>
              </w:rPr>
              <w:t>非　常　災　害</w:t>
            </w:r>
          </w:p>
        </w:tc>
        <w:tc>
          <w:tcPr>
            <w:tcW w:w="2677" w:type="dxa"/>
            <w:gridSpan w:val="3"/>
            <w:vMerge w:val="restart"/>
            <w:tcBorders>
              <w:top w:val="thickThinSmallGap" w:sz="18" w:space="0" w:color="auto"/>
              <w:left w:val="nil"/>
              <w:right w:val="thickThinSmallGap" w:sz="18" w:space="0" w:color="auto"/>
            </w:tcBorders>
            <w:vAlign w:val="center"/>
          </w:tcPr>
          <w:p w:rsidR="006A600B" w:rsidRPr="00F32A21" w:rsidRDefault="006A600B" w:rsidP="00192998">
            <w:pPr>
              <w:rPr>
                <w:sz w:val="28"/>
                <w:szCs w:val="28"/>
              </w:rPr>
            </w:pPr>
            <w:r w:rsidRPr="00F32A21">
              <w:rPr>
                <w:rFonts w:hint="eastAsia"/>
                <w:sz w:val="28"/>
                <w:szCs w:val="28"/>
              </w:rPr>
              <w:t>への対応について</w:t>
            </w:r>
          </w:p>
        </w:tc>
        <w:tc>
          <w:tcPr>
            <w:tcW w:w="1040" w:type="dxa"/>
            <w:gridSpan w:val="2"/>
            <w:vMerge w:val="restart"/>
            <w:tcBorders>
              <w:top w:val="nil"/>
              <w:left w:val="thickThinSmallGap" w:sz="18" w:space="0" w:color="auto"/>
              <w:right w:val="nil"/>
            </w:tcBorders>
          </w:tcPr>
          <w:p w:rsidR="006A600B" w:rsidRPr="00F32A21" w:rsidRDefault="006A600B" w:rsidP="00192998"/>
        </w:tc>
      </w:tr>
      <w:tr w:rsidR="006A600B" w:rsidRPr="00F32A21" w:rsidTr="00DB46E7">
        <w:trPr>
          <w:trHeight w:val="432"/>
        </w:trPr>
        <w:tc>
          <w:tcPr>
            <w:tcW w:w="1508" w:type="dxa"/>
            <w:vMerge/>
            <w:tcBorders>
              <w:left w:val="nil"/>
              <w:bottom w:val="nil"/>
              <w:right w:val="thickThinSmallGap" w:sz="18" w:space="0" w:color="auto"/>
            </w:tcBorders>
          </w:tcPr>
          <w:p w:rsidR="006A600B" w:rsidRPr="00F32A21" w:rsidRDefault="006A600B" w:rsidP="00192998"/>
        </w:tc>
        <w:tc>
          <w:tcPr>
            <w:tcW w:w="333" w:type="dxa"/>
            <w:tcBorders>
              <w:top w:val="nil"/>
              <w:left w:val="thickThinSmallGap" w:sz="18" w:space="0" w:color="auto"/>
              <w:bottom w:val="thickThinSmallGap" w:sz="18" w:space="0" w:color="auto"/>
              <w:right w:val="nil"/>
            </w:tcBorders>
            <w:tcMar>
              <w:left w:w="0" w:type="dxa"/>
              <w:right w:w="0" w:type="dxa"/>
            </w:tcMar>
            <w:vAlign w:val="center"/>
          </w:tcPr>
          <w:p w:rsidR="006A600B" w:rsidRPr="00F32A21" w:rsidRDefault="006A600B" w:rsidP="00DB46E7">
            <w:pPr>
              <w:jc w:val="center"/>
              <w:rPr>
                <w:w w:val="33"/>
                <w:sz w:val="48"/>
                <w:szCs w:val="48"/>
              </w:rPr>
            </w:pPr>
            <w:r w:rsidRPr="00F32A21">
              <w:rPr>
                <w:rFonts w:hint="eastAsia"/>
                <w:w w:val="33"/>
                <w:sz w:val="48"/>
                <w:szCs w:val="48"/>
              </w:rPr>
              <w:t>（</w:t>
            </w:r>
          </w:p>
        </w:tc>
        <w:tc>
          <w:tcPr>
            <w:tcW w:w="3151" w:type="dxa"/>
            <w:gridSpan w:val="5"/>
            <w:tcBorders>
              <w:top w:val="nil"/>
              <w:left w:val="nil"/>
              <w:bottom w:val="thickThinSmallGap" w:sz="18" w:space="0" w:color="auto"/>
              <w:right w:val="nil"/>
            </w:tcBorders>
            <w:vAlign w:val="center"/>
          </w:tcPr>
          <w:p w:rsidR="006A600B" w:rsidRPr="00F32A21" w:rsidRDefault="006A600B" w:rsidP="00DB46E7">
            <w:pPr>
              <w:jc w:val="center"/>
              <w:rPr>
                <w:szCs w:val="21"/>
              </w:rPr>
            </w:pPr>
            <w:r w:rsidRPr="00F32A21">
              <w:rPr>
                <w:rFonts w:hint="eastAsia"/>
                <w:szCs w:val="21"/>
              </w:rPr>
              <w:t>大雨 ・ 台風</w:t>
            </w:r>
            <w:r w:rsidRPr="00F32A21">
              <w:rPr>
                <w:rFonts w:hint="eastAsia"/>
                <w:szCs w:val="21"/>
                <w:u w:val="single"/>
              </w:rPr>
              <w:t xml:space="preserve">　　</w:t>
            </w:r>
            <w:r w:rsidRPr="00F32A21">
              <w:rPr>
                <w:rFonts w:hint="eastAsia"/>
                <w:szCs w:val="21"/>
              </w:rPr>
              <w:t>号 ・ 大雪</w:t>
            </w:r>
          </w:p>
          <w:p w:rsidR="006A600B" w:rsidRPr="00F32A21" w:rsidRDefault="006A600B" w:rsidP="00DB46E7">
            <w:pPr>
              <w:jc w:val="center"/>
            </w:pPr>
            <w:r w:rsidRPr="00F32A21">
              <w:rPr>
                <w:rFonts w:hint="eastAsia"/>
                <w:szCs w:val="21"/>
              </w:rPr>
              <w:t>交通障害 ・ (　　　　　　)</w:t>
            </w:r>
          </w:p>
        </w:tc>
        <w:tc>
          <w:tcPr>
            <w:tcW w:w="371" w:type="dxa"/>
            <w:tcBorders>
              <w:top w:val="nil"/>
              <w:left w:val="nil"/>
              <w:bottom w:val="thickThinSmallGap" w:sz="18" w:space="0" w:color="auto"/>
              <w:right w:val="nil"/>
            </w:tcBorders>
            <w:vAlign w:val="center"/>
          </w:tcPr>
          <w:p w:rsidR="006A600B" w:rsidRPr="00F32A21" w:rsidRDefault="006A600B" w:rsidP="00DB46E7">
            <w:pPr>
              <w:jc w:val="center"/>
              <w:rPr>
                <w:w w:val="33"/>
                <w:sz w:val="48"/>
                <w:szCs w:val="48"/>
              </w:rPr>
            </w:pPr>
            <w:r w:rsidRPr="00F32A21">
              <w:rPr>
                <w:rFonts w:hint="eastAsia"/>
                <w:w w:val="33"/>
                <w:sz w:val="48"/>
                <w:szCs w:val="48"/>
              </w:rPr>
              <w:t>）</w:t>
            </w:r>
          </w:p>
        </w:tc>
        <w:tc>
          <w:tcPr>
            <w:tcW w:w="2677" w:type="dxa"/>
            <w:gridSpan w:val="3"/>
            <w:vMerge/>
            <w:tcBorders>
              <w:left w:val="nil"/>
              <w:bottom w:val="thickThinSmallGap" w:sz="18" w:space="0" w:color="auto"/>
              <w:right w:val="thickThinSmallGap" w:sz="18" w:space="0" w:color="auto"/>
            </w:tcBorders>
            <w:vAlign w:val="center"/>
          </w:tcPr>
          <w:p w:rsidR="006A600B" w:rsidRPr="00F32A21" w:rsidRDefault="006A600B" w:rsidP="00192998">
            <w:pPr>
              <w:rPr>
                <w:sz w:val="28"/>
                <w:szCs w:val="28"/>
              </w:rPr>
            </w:pPr>
          </w:p>
        </w:tc>
        <w:tc>
          <w:tcPr>
            <w:tcW w:w="1040" w:type="dxa"/>
            <w:gridSpan w:val="2"/>
            <w:vMerge/>
            <w:tcBorders>
              <w:left w:val="thickThinSmallGap" w:sz="18" w:space="0" w:color="auto"/>
              <w:bottom w:val="nil"/>
              <w:right w:val="nil"/>
            </w:tcBorders>
          </w:tcPr>
          <w:p w:rsidR="006A600B" w:rsidRPr="00F32A21" w:rsidRDefault="006A600B" w:rsidP="00192998"/>
        </w:tc>
      </w:tr>
      <w:tr w:rsidR="006A600B" w:rsidRPr="00F32A21" w:rsidTr="00DB46E7">
        <w:trPr>
          <w:gridAfter w:val="1"/>
          <w:wAfter w:w="8" w:type="dxa"/>
          <w:trHeight w:val="110"/>
        </w:trPr>
        <w:tc>
          <w:tcPr>
            <w:tcW w:w="1508" w:type="dxa"/>
            <w:tcBorders>
              <w:top w:val="nil"/>
              <w:left w:val="nil"/>
              <w:bottom w:val="single" w:sz="12" w:space="0" w:color="auto"/>
              <w:right w:val="nil"/>
            </w:tcBorders>
          </w:tcPr>
          <w:p w:rsidR="006A600B" w:rsidRPr="00F32A21" w:rsidRDefault="006A600B" w:rsidP="00192998"/>
        </w:tc>
        <w:tc>
          <w:tcPr>
            <w:tcW w:w="6148" w:type="dxa"/>
            <w:gridSpan w:val="9"/>
            <w:tcBorders>
              <w:left w:val="nil"/>
              <w:bottom w:val="single" w:sz="12" w:space="0" w:color="auto"/>
              <w:right w:val="nil"/>
            </w:tcBorders>
          </w:tcPr>
          <w:p w:rsidR="006A600B" w:rsidRPr="00F32A21" w:rsidRDefault="006A600B" w:rsidP="00192998"/>
        </w:tc>
        <w:tc>
          <w:tcPr>
            <w:tcW w:w="1416" w:type="dxa"/>
            <w:gridSpan w:val="2"/>
            <w:tcBorders>
              <w:top w:val="nil"/>
              <w:left w:val="nil"/>
              <w:right w:val="nil"/>
            </w:tcBorders>
          </w:tcPr>
          <w:p w:rsidR="006A600B" w:rsidRPr="00F32A21" w:rsidRDefault="006A600B" w:rsidP="00192998"/>
        </w:tc>
      </w:tr>
      <w:tr w:rsidR="006A600B" w:rsidRPr="00F32A21" w:rsidTr="00DB46E7">
        <w:trPr>
          <w:gridAfter w:val="1"/>
          <w:wAfter w:w="8" w:type="dxa"/>
          <w:trHeight w:val="655"/>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受信日時</w:t>
            </w:r>
          </w:p>
        </w:tc>
        <w:tc>
          <w:tcPr>
            <w:tcW w:w="7564" w:type="dxa"/>
            <w:gridSpan w:val="11"/>
            <w:tcBorders>
              <w:top w:val="single" w:sz="12" w:space="0" w:color="auto"/>
              <w:left w:val="single" w:sz="4" w:space="0" w:color="auto"/>
              <w:bottom w:val="dotted" w:sz="8" w:space="0" w:color="auto"/>
              <w:right w:val="single" w:sz="12" w:space="0" w:color="auto"/>
            </w:tcBorders>
            <w:vAlign w:val="center"/>
          </w:tcPr>
          <w:p w:rsidR="006A600B" w:rsidRPr="00F32A21" w:rsidRDefault="00D94873" w:rsidP="00DB46E7">
            <w:pPr>
              <w:jc w:val="center"/>
            </w:pPr>
            <w:r>
              <w:rPr>
                <w:rFonts w:hint="eastAsia"/>
              </w:rPr>
              <w:t>令和</w:t>
            </w:r>
            <w:r w:rsidR="006A600B" w:rsidRPr="00F32A21">
              <w:rPr>
                <w:rFonts w:hint="eastAsia"/>
              </w:rPr>
              <w:t xml:space="preserve">　　　　年　　　　月　　　　日　　　　　　時　　　　分</w:t>
            </w:r>
          </w:p>
        </w:tc>
      </w:tr>
      <w:tr w:rsidR="006A600B" w:rsidRPr="00F32A21" w:rsidTr="00DB46E7">
        <w:trPr>
          <w:gridAfter w:val="1"/>
          <w:wAfter w:w="8" w:type="dxa"/>
          <w:trHeight w:val="514"/>
        </w:trPr>
        <w:tc>
          <w:tcPr>
            <w:tcW w:w="1508" w:type="dxa"/>
            <w:vMerge/>
            <w:tcBorders>
              <w:left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dotted" w:sz="8" w:space="0" w:color="auto"/>
              <w:left w:val="single" w:sz="4" w:space="0" w:color="auto"/>
              <w:right w:val="single" w:sz="12" w:space="0" w:color="auto"/>
            </w:tcBorders>
            <w:vAlign w:val="center"/>
          </w:tcPr>
          <w:p w:rsidR="006A600B" w:rsidRPr="00F32A21" w:rsidRDefault="006A600B" w:rsidP="00DB46E7">
            <w:pPr>
              <w:jc w:val="center"/>
            </w:pPr>
            <w:r w:rsidRPr="00F32A21">
              <w:rPr>
                <w:rFonts w:hint="eastAsia"/>
                <w:sz w:val="28"/>
                <w:szCs w:val="28"/>
              </w:rPr>
              <w:t xml:space="preserve">第 １ 報　・　第 ２ 報　・　第 </w:t>
            </w:r>
            <w:r w:rsidRPr="00F32A21">
              <w:rPr>
                <w:rFonts w:hint="eastAsia"/>
                <w:sz w:val="28"/>
                <w:szCs w:val="28"/>
                <w:u w:val="single"/>
              </w:rPr>
              <w:t xml:space="preserve">　</w:t>
            </w:r>
            <w:r w:rsidRPr="00F32A21">
              <w:rPr>
                <w:rFonts w:hint="eastAsia"/>
                <w:sz w:val="28"/>
                <w:szCs w:val="28"/>
              </w:rPr>
              <w:t xml:space="preserve"> 報</w:t>
            </w:r>
          </w:p>
        </w:tc>
      </w:tr>
      <w:tr w:rsidR="006A600B" w:rsidRPr="00F32A21" w:rsidTr="00DB46E7">
        <w:trPr>
          <w:gridAfter w:val="1"/>
          <w:wAfter w:w="8" w:type="dxa"/>
          <w:trHeight w:val="307"/>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学校名(課程)</w:t>
            </w:r>
          </w:p>
        </w:tc>
        <w:tc>
          <w:tcPr>
            <w:tcW w:w="3021" w:type="dxa"/>
            <w:gridSpan w:val="5"/>
            <w:vMerge w:val="restart"/>
            <w:tcBorders>
              <w:top w:val="single" w:sz="12" w:space="0" w:color="auto"/>
              <w:left w:val="single" w:sz="4" w:space="0" w:color="auto"/>
              <w:right w:val="single" w:sz="12" w:space="0" w:color="auto"/>
            </w:tcBorders>
            <w:vAlign w:val="center"/>
          </w:tcPr>
          <w:p w:rsidR="006A600B" w:rsidRPr="00F32A21" w:rsidRDefault="006A600B" w:rsidP="00DB46E7">
            <w:pPr>
              <w:jc w:val="right"/>
            </w:pPr>
          </w:p>
          <w:p w:rsidR="006A600B" w:rsidRPr="00F32A21" w:rsidRDefault="006A600B" w:rsidP="00DB46E7">
            <w:pPr>
              <w:jc w:val="right"/>
            </w:pPr>
            <w:r w:rsidRPr="00F32A21">
              <w:rPr>
                <w:rFonts w:hint="eastAsia"/>
              </w:rPr>
              <w:t>（</w:t>
            </w:r>
            <w:r w:rsidRPr="00F32A21">
              <w:rPr>
                <w:rFonts w:hint="eastAsia"/>
                <w:w w:val="80"/>
              </w:rPr>
              <w:t>全</w:t>
            </w:r>
            <w:r w:rsidRPr="00F32A21">
              <w:rPr>
                <w:rFonts w:hint="eastAsia"/>
              </w:rPr>
              <w:t>・</w:t>
            </w:r>
            <w:r w:rsidRPr="00F32A21">
              <w:rPr>
                <w:rFonts w:hint="eastAsia"/>
                <w:w w:val="80"/>
              </w:rPr>
              <w:t>定</w:t>
            </w:r>
            <w:r w:rsidRPr="00F32A21">
              <w:rPr>
                <w:rFonts w:hint="eastAsia"/>
              </w:rPr>
              <w:t>・</w:t>
            </w:r>
            <w:r w:rsidRPr="00F32A21">
              <w:rPr>
                <w:rFonts w:hint="eastAsia"/>
                <w:w w:val="80"/>
              </w:rPr>
              <w:t>通</w:t>
            </w:r>
            <w:r w:rsidRPr="00F32A21">
              <w:rPr>
                <w:rFonts w:hint="eastAsia"/>
              </w:rPr>
              <w:t>）</w:t>
            </w:r>
          </w:p>
        </w:tc>
        <w:tc>
          <w:tcPr>
            <w:tcW w:w="1612" w:type="dxa"/>
            <w:gridSpan w:val="3"/>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連 絡 者</w:t>
            </w:r>
          </w:p>
        </w:tc>
        <w:tc>
          <w:tcPr>
            <w:tcW w:w="2931" w:type="dxa"/>
            <w:gridSpan w:val="3"/>
            <w:tcBorders>
              <w:top w:val="single" w:sz="12" w:space="0" w:color="auto"/>
              <w:left w:val="single" w:sz="4" w:space="0" w:color="auto"/>
              <w:bottom w:val="nil"/>
              <w:right w:val="single" w:sz="12" w:space="0" w:color="auto"/>
            </w:tcBorders>
            <w:vAlign w:val="center"/>
          </w:tcPr>
          <w:p w:rsidR="006A600B" w:rsidRPr="00F32A21" w:rsidRDefault="006A600B" w:rsidP="00DB46E7">
            <w:pPr>
              <w:jc w:val="center"/>
            </w:pPr>
            <w:r w:rsidRPr="00F32A21">
              <w:rPr>
                <w:rFonts w:hint="eastAsia"/>
              </w:rPr>
              <w:t>校 長 ･ 副校長 ･ 教 頭</w:t>
            </w:r>
          </w:p>
        </w:tc>
      </w:tr>
      <w:tr w:rsidR="006A600B" w:rsidRPr="00F32A21" w:rsidTr="00DB46E7">
        <w:trPr>
          <w:gridAfter w:val="1"/>
          <w:wAfter w:w="8" w:type="dxa"/>
          <w:trHeight w:val="293"/>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3021" w:type="dxa"/>
            <w:gridSpan w:val="5"/>
            <w:vMerge/>
            <w:tcBorders>
              <w:left w:val="single" w:sz="4" w:space="0" w:color="auto"/>
              <w:bottom w:val="single" w:sz="12" w:space="0" w:color="auto"/>
              <w:right w:val="single" w:sz="12" w:space="0" w:color="auto"/>
            </w:tcBorders>
            <w:vAlign w:val="center"/>
          </w:tcPr>
          <w:p w:rsidR="006A600B" w:rsidRPr="00F32A21" w:rsidRDefault="006A600B" w:rsidP="00DB46E7">
            <w:pPr>
              <w:jc w:val="center"/>
            </w:pPr>
          </w:p>
        </w:tc>
        <w:tc>
          <w:tcPr>
            <w:tcW w:w="1612" w:type="dxa"/>
            <w:gridSpan w:val="3"/>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2931" w:type="dxa"/>
            <w:gridSpan w:val="3"/>
            <w:tcBorders>
              <w:top w:val="nil"/>
              <w:left w:val="single" w:sz="4" w:space="0" w:color="auto"/>
              <w:bottom w:val="single" w:sz="12" w:space="0" w:color="auto"/>
              <w:right w:val="single" w:sz="12" w:space="0" w:color="auto"/>
            </w:tcBorders>
            <w:vAlign w:val="center"/>
          </w:tcPr>
          <w:p w:rsidR="006A600B" w:rsidRPr="00F32A21" w:rsidRDefault="006A600B" w:rsidP="00DB46E7">
            <w:pPr>
              <w:jc w:val="center"/>
            </w:pPr>
            <w:r w:rsidRPr="00F32A21">
              <w:rPr>
                <w:rFonts w:hint="eastAsia"/>
              </w:rPr>
              <w:t>その他（　   　　　　　）</w:t>
            </w:r>
          </w:p>
        </w:tc>
      </w:tr>
      <w:tr w:rsidR="006A600B" w:rsidRPr="00F32A21" w:rsidTr="00DB46E7">
        <w:trPr>
          <w:gridAfter w:val="1"/>
          <w:wAfter w:w="8" w:type="dxa"/>
          <w:trHeight w:val="874"/>
        </w:trPr>
        <w:tc>
          <w:tcPr>
            <w:tcW w:w="9072" w:type="dxa"/>
            <w:gridSpan w:val="12"/>
            <w:tcBorders>
              <w:top w:val="single" w:sz="12" w:space="0" w:color="auto"/>
              <w:left w:val="nil"/>
              <w:bottom w:val="nil"/>
              <w:right w:val="nil"/>
            </w:tcBorders>
            <w:noWrap/>
            <w:vAlign w:val="bottom"/>
          </w:tcPr>
          <w:p w:rsidR="006A600B" w:rsidRPr="00F32A21" w:rsidRDefault="006A600B" w:rsidP="00DB46E7">
            <w:pPr>
              <w:jc w:val="center"/>
              <w:rPr>
                <w:sz w:val="32"/>
                <w:szCs w:val="32"/>
              </w:rPr>
            </w:pPr>
            <w:r w:rsidRPr="00F32A21">
              <w:rPr>
                <w:rFonts w:hint="eastAsia"/>
                <w:sz w:val="32"/>
                <w:szCs w:val="32"/>
              </w:rPr>
              <w:t>対　応　の　具　体　的　内　容</w:t>
            </w:r>
          </w:p>
        </w:tc>
      </w:tr>
      <w:tr w:rsidR="006A600B" w:rsidRPr="00F32A21" w:rsidTr="00DB46E7">
        <w:trPr>
          <w:gridAfter w:val="1"/>
          <w:wAfter w:w="8" w:type="dxa"/>
          <w:trHeight w:val="308"/>
        </w:trPr>
        <w:tc>
          <w:tcPr>
            <w:tcW w:w="1508" w:type="dxa"/>
            <w:tcBorders>
              <w:top w:val="single" w:sz="12" w:space="0" w:color="auto"/>
              <w:left w:val="single" w:sz="12" w:space="0" w:color="auto"/>
              <w:right w:val="single" w:sz="4" w:space="0" w:color="auto"/>
            </w:tcBorders>
            <w:vAlign w:val="center"/>
          </w:tcPr>
          <w:p w:rsidR="006A600B" w:rsidRPr="00F32A21" w:rsidRDefault="006A600B" w:rsidP="00DB46E7">
            <w:pPr>
              <w:spacing w:line="240" w:lineRule="exact"/>
              <w:jc w:val="center"/>
            </w:pPr>
            <w:r w:rsidRPr="00F32A21">
              <w:rPr>
                <w:rFonts w:hint="eastAsia"/>
              </w:rPr>
              <w:t>対　応</w:t>
            </w:r>
          </w:p>
          <w:p w:rsidR="006A600B" w:rsidRPr="00F32A21" w:rsidRDefault="006A600B" w:rsidP="00DB46E7">
            <w:pPr>
              <w:spacing w:line="240" w:lineRule="exact"/>
              <w:jc w:val="right"/>
            </w:pPr>
            <w:r w:rsidRPr="00F32A21">
              <w:rPr>
                <w:rFonts w:hint="eastAsia"/>
                <w:sz w:val="16"/>
                <w:szCs w:val="16"/>
              </w:rPr>
              <w:t>※ 該当に○印</w:t>
            </w:r>
          </w:p>
        </w:tc>
        <w:tc>
          <w:tcPr>
            <w:tcW w:w="7564" w:type="dxa"/>
            <w:gridSpan w:val="11"/>
            <w:tcBorders>
              <w:top w:val="single" w:sz="12" w:space="0" w:color="auto"/>
              <w:left w:val="single" w:sz="4" w:space="0" w:color="auto"/>
              <w:bottom w:val="nil"/>
              <w:right w:val="single" w:sz="12" w:space="0" w:color="auto"/>
            </w:tcBorders>
            <w:vAlign w:val="center"/>
          </w:tcPr>
          <w:p w:rsidR="006A600B" w:rsidRPr="00F32A21" w:rsidRDefault="006A600B" w:rsidP="00DB46E7">
            <w:pPr>
              <w:spacing w:line="240" w:lineRule="exact"/>
              <w:ind w:right="788"/>
              <w:jc w:val="center"/>
              <w:rPr>
                <w:szCs w:val="21"/>
              </w:rPr>
            </w:pPr>
            <w:r w:rsidRPr="00F32A21">
              <w:rPr>
                <w:rFonts w:hint="eastAsia"/>
                <w:szCs w:val="21"/>
              </w:rPr>
              <w:t>措置の詳細（ 該当する欄に適宜記入 ）</w:t>
            </w:r>
          </w:p>
        </w:tc>
      </w:tr>
      <w:tr w:rsidR="006A600B" w:rsidRPr="00F32A21" w:rsidTr="00DB46E7">
        <w:trPr>
          <w:gridAfter w:val="1"/>
          <w:wAfter w:w="8" w:type="dxa"/>
          <w:trHeight w:val="799"/>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臨時休業</w:t>
            </w:r>
          </w:p>
        </w:tc>
        <w:tc>
          <w:tcPr>
            <w:tcW w:w="7564" w:type="dxa"/>
            <w:gridSpan w:val="11"/>
            <w:tcBorders>
              <w:top w:val="single" w:sz="12" w:space="0" w:color="auto"/>
              <w:left w:val="single" w:sz="4" w:space="0" w:color="auto"/>
              <w:right w:val="single" w:sz="12" w:space="0" w:color="auto"/>
            </w:tcBorders>
          </w:tcPr>
          <w:p w:rsidR="006A600B" w:rsidRPr="00F32A21" w:rsidRDefault="006A600B" w:rsidP="00192998"/>
        </w:tc>
      </w:tr>
      <w:tr w:rsidR="006A600B" w:rsidRPr="00F32A21" w:rsidTr="00DB46E7">
        <w:trPr>
          <w:gridAfter w:val="1"/>
          <w:wAfter w:w="8" w:type="dxa"/>
          <w:trHeight w:val="219"/>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bottom w:val="single" w:sz="12" w:space="0" w:color="auto"/>
              <w:right w:val="single" w:sz="12" w:space="0" w:color="auto"/>
            </w:tcBorders>
            <w:vAlign w:val="bottom"/>
          </w:tcPr>
          <w:p w:rsidR="006A600B" w:rsidRPr="00F32A21" w:rsidRDefault="006A600B" w:rsidP="00DB46E7">
            <w:pPr>
              <w:jc w:val="right"/>
              <w:rPr>
                <w:rFonts w:eastAsia="ＭＳ ゴシック"/>
                <w:i/>
                <w:w w:val="90"/>
                <w:sz w:val="20"/>
                <w:szCs w:val="20"/>
              </w:rPr>
            </w:pPr>
            <w:r w:rsidRPr="00F32A21">
              <w:rPr>
                <w:rFonts w:eastAsia="ＭＳ ゴシック" w:hint="eastAsia"/>
                <w:i/>
                <w:w w:val="90"/>
                <w:sz w:val="20"/>
                <w:szCs w:val="20"/>
              </w:rPr>
              <w:t>（事後に第７号様式（臨時休業実施報告書）を提出</w:t>
            </w:r>
            <w:r w:rsidRPr="00F32A21">
              <w:rPr>
                <w:rFonts w:eastAsia="ＭＳ ゴシック" w:hint="eastAsia"/>
                <w:i/>
                <w:w w:val="90"/>
                <w:sz w:val="20"/>
                <w:szCs w:val="20"/>
              </w:rPr>
              <w:t>(</w:t>
            </w:r>
            <w:r w:rsidRPr="00F32A21">
              <w:rPr>
                <w:rFonts w:eastAsia="ＭＳ ゴシック" w:hint="eastAsia"/>
                <w:i/>
                <w:w w:val="90"/>
                <w:sz w:val="20"/>
                <w:szCs w:val="20"/>
              </w:rPr>
              <w:t>メール可</w:t>
            </w:r>
            <w:r w:rsidRPr="00F32A21">
              <w:rPr>
                <w:rFonts w:eastAsia="ＭＳ ゴシック" w:hint="eastAsia"/>
                <w:i/>
                <w:w w:val="90"/>
                <w:sz w:val="20"/>
                <w:szCs w:val="20"/>
              </w:rPr>
              <w:t>)</w:t>
            </w:r>
            <w:r w:rsidRPr="00F32A21">
              <w:rPr>
                <w:rFonts w:eastAsia="ＭＳ ゴシック" w:hint="eastAsia"/>
                <w:i/>
                <w:w w:val="90"/>
                <w:sz w:val="20"/>
                <w:szCs w:val="20"/>
              </w:rPr>
              <w:t>するよう依頼してください）</w:t>
            </w:r>
          </w:p>
        </w:tc>
      </w:tr>
      <w:tr w:rsidR="006A600B" w:rsidRPr="00F32A21" w:rsidTr="00DB46E7">
        <w:trPr>
          <w:gridAfter w:val="1"/>
          <w:wAfter w:w="8" w:type="dxa"/>
          <w:trHeight w:val="735"/>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自宅待機</w:t>
            </w:r>
          </w:p>
        </w:tc>
        <w:tc>
          <w:tcPr>
            <w:tcW w:w="7564" w:type="dxa"/>
            <w:gridSpan w:val="11"/>
            <w:tcBorders>
              <w:top w:val="single" w:sz="12" w:space="0" w:color="auto"/>
              <w:left w:val="single" w:sz="4" w:space="0" w:color="auto"/>
              <w:bottom w:val="nil"/>
              <w:right w:val="single" w:sz="12" w:space="0" w:color="auto"/>
            </w:tcBorders>
            <w:vAlign w:val="center"/>
          </w:tcPr>
          <w:p w:rsidR="006A600B" w:rsidRPr="00F32A21" w:rsidRDefault="006A600B" w:rsidP="00DB46E7">
            <w:pPr>
              <w:jc w:val="left"/>
            </w:pPr>
            <w:r w:rsidRPr="00F32A21">
              <w:rPr>
                <w:rFonts w:hint="eastAsia"/>
              </w:rPr>
              <w:t>（　　：　　）まで自宅待機</w:t>
            </w:r>
          </w:p>
        </w:tc>
      </w:tr>
      <w:tr w:rsidR="006A600B" w:rsidRPr="00F32A21" w:rsidTr="00DB46E7">
        <w:trPr>
          <w:gridAfter w:val="1"/>
          <w:wAfter w:w="8" w:type="dxa"/>
          <w:trHeight w:val="707"/>
        </w:trPr>
        <w:tc>
          <w:tcPr>
            <w:tcW w:w="1508" w:type="dxa"/>
            <w:vMerge/>
            <w:tcBorders>
              <w:left w:val="single" w:sz="12" w:space="0" w:color="auto"/>
              <w:right w:val="single" w:sz="4" w:space="0" w:color="auto"/>
            </w:tcBorders>
            <w:vAlign w:val="center"/>
          </w:tcPr>
          <w:p w:rsidR="006A600B" w:rsidRPr="00F32A21" w:rsidRDefault="006A600B" w:rsidP="00DB46E7">
            <w:pPr>
              <w:jc w:val="center"/>
            </w:pPr>
          </w:p>
        </w:tc>
        <w:tc>
          <w:tcPr>
            <w:tcW w:w="759" w:type="dxa"/>
            <w:gridSpan w:val="2"/>
            <w:tcBorders>
              <w:top w:val="nil"/>
              <w:left w:val="single" w:sz="4" w:space="0" w:color="auto"/>
              <w:bottom w:val="nil"/>
              <w:right w:val="nil"/>
            </w:tcBorders>
            <w:vAlign w:val="center"/>
          </w:tcPr>
          <w:p w:rsidR="006A600B" w:rsidRPr="00F32A21" w:rsidRDefault="006A600B" w:rsidP="00192998">
            <w:r w:rsidRPr="00F32A21">
              <w:rPr>
                <w:rFonts w:hint="eastAsia"/>
                <w:sz w:val="18"/>
                <w:szCs w:val="18"/>
              </w:rPr>
              <w:t>但し、</w:t>
            </w:r>
          </w:p>
        </w:tc>
        <w:tc>
          <w:tcPr>
            <w:tcW w:w="1260" w:type="dxa"/>
            <w:tcBorders>
              <w:top w:val="nil"/>
              <w:left w:val="nil"/>
              <w:bottom w:val="nil"/>
              <w:right w:val="nil"/>
            </w:tcBorders>
            <w:vAlign w:val="center"/>
          </w:tcPr>
          <w:p w:rsidR="006A600B" w:rsidRPr="00F32A21" w:rsidRDefault="006A600B" w:rsidP="00DB46E7">
            <w:pPr>
              <w:ind w:left="24"/>
              <w:rPr>
                <w:sz w:val="22"/>
                <w:szCs w:val="22"/>
              </w:rPr>
            </w:pPr>
            <w:r w:rsidRPr="00F32A21">
              <w:rPr>
                <w:rFonts w:hint="eastAsia"/>
                <w:sz w:val="22"/>
                <w:szCs w:val="22"/>
              </w:rPr>
              <w:t>上記時刻で</w:t>
            </w:r>
          </w:p>
        </w:tc>
        <w:tc>
          <w:tcPr>
            <w:tcW w:w="1836" w:type="dxa"/>
            <w:gridSpan w:val="4"/>
            <w:tcBorders>
              <w:top w:val="nil"/>
              <w:left w:val="nil"/>
              <w:bottom w:val="nil"/>
              <w:right w:val="nil"/>
            </w:tcBorders>
            <w:vAlign w:val="center"/>
          </w:tcPr>
          <w:p w:rsidR="006A600B" w:rsidRPr="00F32A21" w:rsidRDefault="00B70D95" w:rsidP="00DB46E7">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1050925</wp:posOffset>
                      </wp:positionH>
                      <wp:positionV relativeFrom="paragraph">
                        <wp:posOffset>-2540</wp:posOffset>
                      </wp:positionV>
                      <wp:extent cx="90805" cy="497840"/>
                      <wp:effectExtent l="6985" t="8890" r="6985" b="7620"/>
                      <wp:wrapNone/>
                      <wp:docPr id="5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497840"/>
                              </a:xfrm>
                              <a:prstGeom prst="leftBrace">
                                <a:avLst>
                                  <a:gd name="adj1" fmla="val 45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CB3B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2" o:spid="_x0000_s1026" type="#_x0000_t87" style="position:absolute;left:0;text-align:left;margin-left:82.75pt;margin-top:-.2pt;width:7.15pt;height:39.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">
                      <v:textbox inset="5.85pt,.7pt,5.85pt,.7pt"/>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-12065</wp:posOffset>
                      </wp:positionH>
                      <wp:positionV relativeFrom="paragraph">
                        <wp:posOffset>-1905</wp:posOffset>
                      </wp:positionV>
                      <wp:extent cx="90805" cy="497840"/>
                      <wp:effectExtent l="10795" t="9525" r="12700" b="6985"/>
                      <wp:wrapNone/>
                      <wp:docPr id="4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97840"/>
                              </a:xfrm>
                              <a:prstGeom prst="leftBrace">
                                <a:avLst>
                                  <a:gd name="adj1" fmla="val 45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00BD2" id="AutoShape 231" o:spid="_x0000_s1026" type="#_x0000_t87" style="position:absolute;left:0;text-align:left;margin-left:-.95pt;margin-top:-.15pt;width:7.15pt;height:3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">
                      <v:textbox inset="5.85pt,.7pt,5.85pt,.7pt"/>
                    </v:shape>
                  </w:pict>
                </mc:Fallback>
              </mc:AlternateContent>
            </w:r>
            <w:r w:rsidR="006A600B" w:rsidRPr="00F32A21">
              <w:rPr>
                <w:rFonts w:hint="eastAsia"/>
              </w:rPr>
              <w:t>警報継続</w:t>
            </w:r>
          </w:p>
          <w:p w:rsidR="006A600B" w:rsidRPr="00F32A21" w:rsidRDefault="006A600B" w:rsidP="00DB46E7">
            <w:pPr>
              <w:jc w:val="center"/>
              <w:rPr>
                <w:sz w:val="48"/>
                <w:szCs w:val="48"/>
              </w:rPr>
            </w:pPr>
            <w:r w:rsidRPr="00F32A21">
              <w:rPr>
                <w:rFonts w:hint="eastAsia"/>
              </w:rPr>
              <w:t>(　　　　　　)</w:t>
            </w:r>
          </w:p>
        </w:tc>
        <w:tc>
          <w:tcPr>
            <w:tcW w:w="3709" w:type="dxa"/>
            <w:gridSpan w:val="4"/>
            <w:tcBorders>
              <w:top w:val="nil"/>
              <w:left w:val="nil"/>
              <w:bottom w:val="nil"/>
              <w:right w:val="single" w:sz="12" w:space="0" w:color="auto"/>
            </w:tcBorders>
            <w:vAlign w:val="center"/>
          </w:tcPr>
          <w:p w:rsidR="006A600B" w:rsidRPr="00F32A21" w:rsidRDefault="006A600B" w:rsidP="00DB46E7">
            <w:pPr>
              <w:jc w:val="left"/>
              <w:rPr>
                <w:sz w:val="22"/>
                <w:szCs w:val="22"/>
              </w:rPr>
            </w:pPr>
            <w:r w:rsidRPr="00F32A21">
              <w:rPr>
                <w:rFonts w:hint="eastAsia"/>
                <w:sz w:val="22"/>
                <w:szCs w:val="22"/>
              </w:rPr>
              <w:t>ならば（　　：　　）まで自宅待機</w:t>
            </w:r>
          </w:p>
        </w:tc>
      </w:tr>
      <w:tr w:rsidR="006A600B" w:rsidRPr="00F32A21" w:rsidTr="00DB46E7">
        <w:trPr>
          <w:gridAfter w:val="1"/>
          <w:wAfter w:w="8" w:type="dxa"/>
          <w:trHeight w:val="420"/>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bottom w:val="single" w:sz="12" w:space="0" w:color="auto"/>
              <w:right w:val="single" w:sz="12" w:space="0" w:color="auto"/>
            </w:tcBorders>
            <w:vAlign w:val="center"/>
          </w:tcPr>
          <w:p w:rsidR="006A600B" w:rsidRPr="00F32A21" w:rsidRDefault="006A600B" w:rsidP="00DB46E7">
            <w:pPr>
              <w:jc w:val="right"/>
              <w:rPr>
                <w:rFonts w:ascii="ＭＳ ゴシック" w:eastAsia="ＭＳ ゴシック" w:hAnsi="ＭＳ ゴシック"/>
                <w:i/>
                <w:sz w:val="20"/>
                <w:szCs w:val="20"/>
              </w:rPr>
            </w:pPr>
            <w:r w:rsidRPr="00F32A21">
              <w:rPr>
                <w:rFonts w:ascii="ＭＳ ゴシック" w:eastAsia="ＭＳ ゴシック" w:hAnsi="ＭＳ ゴシック" w:hint="eastAsia"/>
                <w:i/>
                <w:sz w:val="20"/>
                <w:szCs w:val="20"/>
              </w:rPr>
              <w:t>（最終的に、繰り下げて始業したか、臨時休業としたかを連絡するよう依頼。）</w:t>
            </w:r>
          </w:p>
        </w:tc>
      </w:tr>
      <w:tr w:rsidR="006A600B" w:rsidRPr="00F32A21" w:rsidTr="00DB46E7">
        <w:trPr>
          <w:gridAfter w:val="1"/>
          <w:wAfter w:w="8" w:type="dxa"/>
          <w:trHeight w:val="557"/>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ind w:leftChars="50" w:left="105" w:rightChars="89" w:right="187"/>
              <w:jc w:val="center"/>
            </w:pPr>
            <w:r w:rsidRPr="00F32A21">
              <w:rPr>
                <w:rFonts w:hint="eastAsia"/>
              </w:rPr>
              <w:t>始業繰下げ</w:t>
            </w:r>
          </w:p>
        </w:tc>
        <w:tc>
          <w:tcPr>
            <w:tcW w:w="7564" w:type="dxa"/>
            <w:gridSpan w:val="11"/>
            <w:tcBorders>
              <w:top w:val="single" w:sz="12" w:space="0" w:color="auto"/>
              <w:left w:val="single" w:sz="4" w:space="0" w:color="auto"/>
              <w:bottom w:val="nil"/>
              <w:right w:val="single" w:sz="12" w:space="0" w:color="auto"/>
            </w:tcBorders>
            <w:vAlign w:val="center"/>
          </w:tcPr>
          <w:p w:rsidR="006A600B" w:rsidRPr="00F32A21" w:rsidRDefault="006A600B" w:rsidP="00DB46E7">
            <w:pPr>
              <w:jc w:val="left"/>
            </w:pPr>
            <w:r w:rsidRPr="00F32A21">
              <w:rPr>
                <w:rFonts w:hint="eastAsia"/>
              </w:rPr>
              <w:t>（　　：　　）に生徒登校（始業）</w:t>
            </w:r>
          </w:p>
        </w:tc>
      </w:tr>
      <w:tr w:rsidR="006A600B" w:rsidRPr="00F32A21" w:rsidTr="00DB46E7">
        <w:trPr>
          <w:gridAfter w:val="1"/>
          <w:wAfter w:w="8" w:type="dxa"/>
          <w:trHeight w:val="110"/>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bottom w:val="single" w:sz="12" w:space="0" w:color="auto"/>
              <w:right w:val="single" w:sz="12" w:space="0" w:color="auto"/>
            </w:tcBorders>
            <w:vAlign w:val="center"/>
          </w:tcPr>
          <w:p w:rsidR="006A600B" w:rsidRPr="00F32A21" w:rsidRDefault="006A600B" w:rsidP="00DB46E7">
            <w:pPr>
              <w:jc w:val="right"/>
            </w:pPr>
            <w:r w:rsidRPr="00F32A21">
              <w:rPr>
                <w:rFonts w:ascii="ＭＳ ゴシック" w:eastAsia="ＭＳ ゴシック" w:hAnsi="ＭＳ ゴシック" w:hint="eastAsia"/>
                <w:i/>
                <w:w w:val="96"/>
                <w:sz w:val="20"/>
                <w:szCs w:val="20"/>
              </w:rPr>
              <w:t>（課業短縮（始業繰下げ）の報告は電話のみで、文書提出は不要。）</w:t>
            </w:r>
          </w:p>
        </w:tc>
      </w:tr>
      <w:tr w:rsidR="006A600B" w:rsidRPr="00F32A21" w:rsidTr="00DB46E7">
        <w:trPr>
          <w:gridAfter w:val="1"/>
          <w:wAfter w:w="8" w:type="dxa"/>
          <w:trHeight w:val="650"/>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終業繰上げ</w:t>
            </w:r>
          </w:p>
        </w:tc>
        <w:tc>
          <w:tcPr>
            <w:tcW w:w="7564" w:type="dxa"/>
            <w:gridSpan w:val="11"/>
            <w:tcBorders>
              <w:left w:val="single" w:sz="4" w:space="0" w:color="auto"/>
              <w:bottom w:val="nil"/>
              <w:right w:val="single" w:sz="12" w:space="0" w:color="auto"/>
            </w:tcBorders>
            <w:vAlign w:val="center"/>
          </w:tcPr>
          <w:p w:rsidR="006A600B" w:rsidRPr="00F32A21" w:rsidRDefault="006A600B" w:rsidP="00DB46E7">
            <w:pPr>
              <w:jc w:val="left"/>
            </w:pPr>
            <w:r w:rsidRPr="00F32A21">
              <w:rPr>
                <w:rFonts w:hint="eastAsia"/>
              </w:rPr>
              <w:t>（　 ： 　）までに生徒下校</w:t>
            </w:r>
          </w:p>
        </w:tc>
      </w:tr>
      <w:tr w:rsidR="006A600B" w:rsidRPr="00F32A21" w:rsidTr="00DB46E7">
        <w:trPr>
          <w:gridAfter w:val="1"/>
          <w:wAfter w:w="8" w:type="dxa"/>
          <w:trHeight w:val="270"/>
        </w:trPr>
        <w:tc>
          <w:tcPr>
            <w:tcW w:w="1508" w:type="dxa"/>
            <w:vMerge/>
            <w:tcBorders>
              <w:left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right w:val="single" w:sz="12" w:space="0" w:color="auto"/>
            </w:tcBorders>
            <w:vAlign w:val="center"/>
          </w:tcPr>
          <w:p w:rsidR="006A600B" w:rsidRPr="00F32A21" w:rsidRDefault="006A600B" w:rsidP="00DB46E7">
            <w:pPr>
              <w:jc w:val="right"/>
            </w:pPr>
            <w:r w:rsidRPr="00F32A21">
              <w:rPr>
                <w:rFonts w:ascii="ＭＳ ゴシック" w:eastAsia="ＭＳ ゴシック" w:hAnsi="ＭＳ ゴシック" w:hint="eastAsia"/>
                <w:i/>
                <w:w w:val="96"/>
                <w:sz w:val="20"/>
                <w:szCs w:val="20"/>
              </w:rPr>
              <w:t>（課業短縮（終業繰上げ）の報告は電話のみで、文書提出は不要。）</w:t>
            </w:r>
          </w:p>
        </w:tc>
      </w:tr>
      <w:tr w:rsidR="006A600B" w:rsidRPr="00F32A21" w:rsidTr="00DB46E7">
        <w:trPr>
          <w:gridAfter w:val="1"/>
          <w:wAfter w:w="8" w:type="dxa"/>
          <w:trHeight w:val="304"/>
        </w:trPr>
        <w:tc>
          <w:tcPr>
            <w:tcW w:w="9072" w:type="dxa"/>
            <w:gridSpan w:val="12"/>
            <w:tcBorders>
              <w:top w:val="single" w:sz="12" w:space="0" w:color="auto"/>
              <w:left w:val="nil"/>
              <w:bottom w:val="nil"/>
              <w:right w:val="nil"/>
            </w:tcBorders>
          </w:tcPr>
          <w:p w:rsidR="006A600B" w:rsidRPr="00F32A21" w:rsidRDefault="006A600B" w:rsidP="00192998">
            <w:pPr>
              <w:rPr>
                <w:rFonts w:ascii="ＭＳ ゴシック" w:eastAsia="ＭＳ ゴシック" w:hAnsi="ＭＳ ゴシック"/>
                <w:w w:val="96"/>
                <w:sz w:val="22"/>
                <w:szCs w:val="22"/>
              </w:rPr>
            </w:pPr>
          </w:p>
        </w:tc>
      </w:tr>
      <w:tr w:rsidR="006A600B" w:rsidRPr="00F32A21" w:rsidTr="00DB46E7">
        <w:trPr>
          <w:gridAfter w:val="1"/>
          <w:wAfter w:w="8" w:type="dxa"/>
          <w:trHeight w:val="579"/>
        </w:trPr>
        <w:tc>
          <w:tcPr>
            <w:tcW w:w="3773" w:type="dxa"/>
            <w:gridSpan w:val="5"/>
            <w:tcBorders>
              <w:top w:val="nil"/>
              <w:left w:val="nil"/>
              <w:bottom w:val="nil"/>
              <w:right w:val="single" w:sz="12" w:space="0" w:color="auto"/>
            </w:tcBorders>
          </w:tcPr>
          <w:p w:rsidR="006A600B" w:rsidRPr="00F32A21" w:rsidRDefault="006A600B" w:rsidP="00192998"/>
        </w:tc>
        <w:tc>
          <w:tcPr>
            <w:tcW w:w="1590" w:type="dxa"/>
            <w:gridSpan w:val="3"/>
            <w:tcBorders>
              <w:top w:val="single" w:sz="12" w:space="0" w:color="auto"/>
              <w:left w:val="single" w:sz="12" w:space="0" w:color="auto"/>
              <w:bottom w:val="single" w:sz="12" w:space="0" w:color="auto"/>
              <w:right w:val="single" w:sz="4" w:space="0" w:color="auto"/>
            </w:tcBorders>
            <w:vAlign w:val="center"/>
          </w:tcPr>
          <w:p w:rsidR="006A600B" w:rsidRPr="00F32A21" w:rsidRDefault="006A600B" w:rsidP="00DB46E7">
            <w:pPr>
              <w:jc w:val="center"/>
            </w:pPr>
            <w:r w:rsidRPr="00F32A21">
              <w:rPr>
                <w:rFonts w:hint="eastAsia"/>
              </w:rPr>
              <w:t>受 信 者</w:t>
            </w:r>
          </w:p>
        </w:tc>
        <w:tc>
          <w:tcPr>
            <w:tcW w:w="3709" w:type="dxa"/>
            <w:gridSpan w:val="4"/>
            <w:tcBorders>
              <w:top w:val="single" w:sz="12" w:space="0" w:color="auto"/>
              <w:left w:val="single" w:sz="4" w:space="0" w:color="auto"/>
              <w:bottom w:val="single" w:sz="12" w:space="0" w:color="auto"/>
              <w:right w:val="single" w:sz="12" w:space="0" w:color="auto"/>
            </w:tcBorders>
            <w:vAlign w:val="center"/>
          </w:tcPr>
          <w:p w:rsidR="006A600B" w:rsidRPr="00F32A21" w:rsidRDefault="006A600B" w:rsidP="00192998"/>
        </w:tc>
      </w:tr>
    </w:tbl>
    <w:p w:rsidR="00CF20F1" w:rsidRPr="00F32A21" w:rsidRDefault="00CF20F1" w:rsidP="006A600B"/>
    <w:p w:rsidR="00CF20F1" w:rsidRPr="00F32A21" w:rsidRDefault="00CF20F1" w:rsidP="00CF20F1">
      <w:r w:rsidRPr="00F32A21">
        <w:br w:type="page"/>
      </w:r>
      <w:r w:rsidRPr="00F32A21">
        <w:rPr>
          <w:rFonts w:hint="eastAsia"/>
        </w:rPr>
        <w:lastRenderedPageBreak/>
        <w:t>第４号様式</w:t>
      </w:r>
    </w:p>
    <w:p w:rsidR="00CF20F1" w:rsidRPr="00F32A21" w:rsidRDefault="00B70D95" w:rsidP="00CF20F1">
      <w:pPr>
        <w:ind w:right="216"/>
        <w:jc w:val="right"/>
      </w:pPr>
      <w:r>
        <w:rPr>
          <w:rFonts w:hAnsi="ＭＳ 明朝"/>
          <w:noProof/>
          <w:szCs w:val="21"/>
        </w:rPr>
        <mc:AlternateContent>
          <mc:Choice Requires="wps">
            <w:drawing>
              <wp:anchor distT="0" distB="0" distL="114300" distR="114300" simplePos="0" relativeHeight="251691008" behindDoc="0" locked="0" layoutInCell="1" allowOverlap="1">
                <wp:simplePos x="0" y="0"/>
                <wp:positionH relativeFrom="column">
                  <wp:posOffset>4648200</wp:posOffset>
                </wp:positionH>
                <wp:positionV relativeFrom="paragraph">
                  <wp:posOffset>-363220</wp:posOffset>
                </wp:positionV>
                <wp:extent cx="952500" cy="279400"/>
                <wp:effectExtent l="13335" t="6350" r="5715" b="9525"/>
                <wp:wrapNone/>
                <wp:docPr id="4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8A7884">
                            <w:pPr>
                              <w:jc w:val="center"/>
                            </w:pPr>
                            <w:r>
                              <w:rPr>
                                <w:rFonts w:hint="eastAsia"/>
                              </w:rPr>
                              <w:t>様 式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35" style="position:absolute;left:0;text-align:left;margin-left:366pt;margin-top:-28.6pt;width:75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">
                <v:textbox inset="5.85pt,.45mm,5.85pt,.7pt">
                  <w:txbxContent>
                    <w:p w:rsidR="00AE60BE" w:rsidRDefault="00AE60BE" w:rsidP="008A7884">
                      <w:pPr>
                        <w:jc w:val="center"/>
                      </w:pPr>
                      <w:r>
                        <w:rPr>
                          <w:rFonts w:hint="eastAsia"/>
                        </w:rPr>
                        <w:t>様 式 ２</w:t>
                      </w:r>
                    </w:p>
                  </w:txbxContent>
                </v:textbox>
              </v:rect>
            </w:pict>
          </mc:Fallback>
        </mc:AlternateContent>
      </w:r>
      <w:r w:rsidR="00CF20F1" w:rsidRPr="00F32A21">
        <w:rPr>
          <w:rFonts w:hint="eastAsia"/>
        </w:rPr>
        <w:t>（文書番号）</w:t>
      </w:r>
    </w:p>
    <w:p w:rsidR="00CF20F1" w:rsidRPr="00F32A21" w:rsidRDefault="00CF20F1" w:rsidP="00CF20F1">
      <w:pPr>
        <w:ind w:right="216"/>
        <w:jc w:val="right"/>
      </w:pPr>
      <w:r w:rsidRPr="00F32A21">
        <w:rPr>
          <w:rFonts w:hint="eastAsia"/>
        </w:rPr>
        <w:t>年　　月　　日</w:t>
      </w:r>
    </w:p>
    <w:p w:rsidR="00CF20F1" w:rsidRPr="00F32A21" w:rsidRDefault="00CF20F1" w:rsidP="00CF20F1"/>
    <w:p w:rsidR="00CF20F1" w:rsidRPr="00F32A21" w:rsidRDefault="00CF20F1" w:rsidP="00CF20F1">
      <w:r w:rsidRPr="00F32A21">
        <w:rPr>
          <w:rFonts w:hint="eastAsia"/>
        </w:rPr>
        <w:t xml:space="preserve">　　神奈川県教育委員会教育長　殿</w:t>
      </w:r>
    </w:p>
    <w:p w:rsidR="00CF20F1" w:rsidRPr="00F32A21" w:rsidRDefault="00CF20F1" w:rsidP="00CF20F1">
      <w:r w:rsidRPr="00F32A21">
        <w:rPr>
          <w:rFonts w:hint="eastAsia"/>
        </w:rPr>
        <w:t xml:space="preserve">　　　　　　　　　　　　　　　　　　</w:t>
      </w:r>
    </w:p>
    <w:p w:rsidR="00CF20F1" w:rsidRPr="00F32A21" w:rsidRDefault="00CF20F1" w:rsidP="00CF20F1">
      <w:pPr>
        <w:ind w:right="216"/>
        <w:jc w:val="right"/>
        <w:rPr>
          <w:bdr w:val="single" w:sz="4" w:space="0" w:color="auto"/>
        </w:rPr>
      </w:pPr>
      <w:r w:rsidRPr="00F32A21">
        <w:rPr>
          <w:rFonts w:hint="eastAsia"/>
        </w:rPr>
        <w:t xml:space="preserve">　　　　　　　　　　　　　　　　　　　　　　　神奈川県立　　　学校長　</w:t>
      </w:r>
    </w:p>
    <w:p w:rsidR="00CF20F1" w:rsidRPr="00F32A21" w:rsidRDefault="00CF20F1" w:rsidP="00CF20F1">
      <w:pPr>
        <w:ind w:right="216"/>
        <w:jc w:val="right"/>
      </w:pPr>
    </w:p>
    <w:p w:rsidR="00CF20F1" w:rsidRPr="00F32A21" w:rsidRDefault="00303BDB" w:rsidP="00CF20F1">
      <w:pPr>
        <w:ind w:right="216"/>
        <w:jc w:val="center"/>
      </w:pPr>
      <w:r w:rsidRPr="00F32A21">
        <w:rPr>
          <w:snapToGrid w:val="0"/>
        </w:rPr>
        <w:fldChar w:fldCharType="begin"/>
      </w:r>
      <w:r w:rsidR="00CF20F1" w:rsidRPr="00F32A21">
        <w:rPr>
          <w:snapToGrid w:val="0"/>
        </w:rPr>
        <w:instrText xml:space="preserve"> eq \o\ad(</w:instrText>
      </w:r>
      <w:r w:rsidR="00CF20F1" w:rsidRPr="00F32A21">
        <w:rPr>
          <w:rFonts w:hint="eastAsia"/>
        </w:rPr>
        <w:instrText>臨時休業実施報告書</w:instrText>
      </w:r>
      <w:r w:rsidR="00CF20F1" w:rsidRPr="00F32A21">
        <w:rPr>
          <w:snapToGrid w:val="0"/>
        </w:rPr>
        <w:instrText>,</w:instrText>
      </w:r>
      <w:r w:rsidR="00CF20F1" w:rsidRPr="00F32A21">
        <w:rPr>
          <w:rFonts w:hint="eastAsia"/>
          <w:snapToGrid w:val="0"/>
        </w:rPr>
        <w:instrText xml:space="preserve">　　　　　　　　　　　　　　　　　　　　　　　　</w:instrText>
      </w:r>
      <w:r w:rsidR="00CF20F1" w:rsidRPr="00F32A21">
        <w:rPr>
          <w:snapToGrid w:val="0"/>
        </w:rPr>
        <w:instrText>)</w:instrText>
      </w:r>
      <w:r w:rsidRPr="00F32A21">
        <w:rPr>
          <w:snapToGrid w:val="0"/>
        </w:rPr>
        <w:fldChar w:fldCharType="end"/>
      </w:r>
    </w:p>
    <w:p w:rsidR="00CF20F1" w:rsidRPr="00F32A21" w:rsidRDefault="00CF20F1" w:rsidP="00CF20F1">
      <w:pPr>
        <w:ind w:right="216"/>
        <w:jc w:val="center"/>
      </w:pPr>
    </w:p>
    <w:p w:rsidR="00CF20F1" w:rsidRPr="00F32A21" w:rsidRDefault="00CF20F1" w:rsidP="00CF20F1">
      <w:r w:rsidRPr="00F32A21">
        <w:rPr>
          <w:rFonts w:hint="eastAsia"/>
        </w:rPr>
        <w:t xml:space="preserve">　　次のとおり臨時休業を行</w:t>
      </w:r>
      <w:r w:rsidR="00A757C6" w:rsidRPr="00F32A21">
        <w:rPr>
          <w:rFonts w:hint="eastAsia"/>
        </w:rPr>
        <w:t>った</w:t>
      </w:r>
      <w:r w:rsidRPr="00F32A21">
        <w:rPr>
          <w:rFonts w:hint="eastAsia"/>
        </w:rPr>
        <w:t>ので報告します。</w:t>
      </w:r>
    </w:p>
    <w:p w:rsidR="00CF20F1" w:rsidRPr="00F32A21" w:rsidRDefault="00CF20F1" w:rsidP="006A600B"/>
    <w:tbl>
      <w:tblPr>
        <w:tblW w:w="8760"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6960"/>
      </w:tblGrid>
      <w:tr w:rsidR="00CF20F1" w:rsidRPr="00F32A21" w:rsidTr="00CF20F1">
        <w:trPr>
          <w:cantSplit/>
          <w:trHeight w:val="358"/>
        </w:trPr>
        <w:tc>
          <w:tcPr>
            <w:tcW w:w="1800" w:type="dxa"/>
            <w:vMerge w:val="restart"/>
            <w:tcBorders>
              <w:top w:val="single" w:sz="4" w:space="0" w:color="auto"/>
            </w:tcBorders>
            <w:vAlign w:val="center"/>
          </w:tcPr>
          <w:p w:rsidR="00CF20F1" w:rsidRPr="00F32A21" w:rsidRDefault="00CF20F1" w:rsidP="00CF20F1">
            <w:pPr>
              <w:jc w:val="center"/>
              <w:rPr>
                <w:snapToGrid w:val="0"/>
              </w:rPr>
            </w:pPr>
            <w:r w:rsidRPr="00F32A21">
              <w:rPr>
                <w:rFonts w:hint="eastAsia"/>
                <w:snapToGrid w:val="0"/>
              </w:rPr>
              <w:t>臨時休業を</w:t>
            </w:r>
          </w:p>
          <w:p w:rsidR="00CF20F1" w:rsidRPr="00F32A21" w:rsidRDefault="00CF20F1" w:rsidP="00CF20F1">
            <w:pPr>
              <w:jc w:val="center"/>
            </w:pPr>
            <w:r w:rsidRPr="00F32A21">
              <w:rPr>
                <w:rFonts w:hint="eastAsia"/>
                <w:snapToGrid w:val="0"/>
              </w:rPr>
              <w:t>行った期日</w:t>
            </w:r>
          </w:p>
        </w:tc>
        <w:tc>
          <w:tcPr>
            <w:tcW w:w="6960" w:type="dxa"/>
            <w:vMerge w:val="restart"/>
            <w:tcBorders>
              <w:top w:val="single" w:sz="4" w:space="0" w:color="auto"/>
            </w:tcBorders>
            <w:vAlign w:val="center"/>
          </w:tcPr>
          <w:p w:rsidR="00CF20F1" w:rsidRPr="00F32A21" w:rsidRDefault="00CF20F1" w:rsidP="00617661">
            <w:pPr>
              <w:widowControl/>
              <w:jc w:val="left"/>
            </w:pPr>
          </w:p>
          <w:p w:rsidR="00CF20F1" w:rsidRPr="00F32A21" w:rsidRDefault="00CF20F1" w:rsidP="00617661">
            <w:pPr>
              <w:tabs>
                <w:tab w:val="left" w:pos="2855"/>
              </w:tabs>
              <w:ind w:left="681"/>
            </w:pPr>
            <w:r w:rsidRPr="00F32A21">
              <w:rPr>
                <w:rFonts w:hint="eastAsia"/>
              </w:rPr>
              <w:t>月　　日から</w:t>
            </w:r>
          </w:p>
          <w:p w:rsidR="00CF20F1" w:rsidRPr="00F32A21" w:rsidRDefault="00CF20F1" w:rsidP="00CF20F1">
            <w:pPr>
              <w:tabs>
                <w:tab w:val="left" w:pos="2855"/>
              </w:tabs>
              <w:ind w:left="681" w:right="480"/>
              <w:jc w:val="right"/>
            </w:pPr>
            <w:r w:rsidRPr="00F32A21">
              <w:rPr>
                <w:rFonts w:hint="eastAsia"/>
              </w:rPr>
              <w:t>日（授業日　　　日を除く。）</w:t>
            </w:r>
          </w:p>
          <w:p w:rsidR="00CF20F1" w:rsidRPr="00F32A21" w:rsidRDefault="00CF20F1" w:rsidP="00617661">
            <w:pPr>
              <w:tabs>
                <w:tab w:val="left" w:pos="2855"/>
              </w:tabs>
              <w:ind w:left="681"/>
            </w:pPr>
            <w:r w:rsidRPr="00F32A21">
              <w:rPr>
                <w:rFonts w:hint="eastAsia"/>
              </w:rPr>
              <w:t>月　　日まで</w:t>
            </w:r>
          </w:p>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restart"/>
            <w:vAlign w:val="center"/>
          </w:tcPr>
          <w:p w:rsidR="00CF20F1" w:rsidRPr="00F32A21" w:rsidRDefault="00CF20F1" w:rsidP="00CF20F1">
            <w:pPr>
              <w:jc w:val="center"/>
              <w:rPr>
                <w:snapToGrid w:val="0"/>
              </w:rPr>
            </w:pPr>
            <w:r w:rsidRPr="00F32A21">
              <w:rPr>
                <w:rFonts w:hint="eastAsia"/>
                <w:snapToGrid w:val="0"/>
              </w:rPr>
              <w:t>臨時休業を</w:t>
            </w:r>
          </w:p>
          <w:p w:rsidR="00CF20F1" w:rsidRPr="00F32A21" w:rsidRDefault="00CF20F1" w:rsidP="00CF20F1">
            <w:pPr>
              <w:jc w:val="center"/>
            </w:pPr>
            <w:r w:rsidRPr="00F32A21">
              <w:rPr>
                <w:rFonts w:hint="eastAsia"/>
                <w:snapToGrid w:val="0"/>
              </w:rPr>
              <w:t>行った理由</w:t>
            </w:r>
          </w:p>
        </w:tc>
        <w:tc>
          <w:tcPr>
            <w:tcW w:w="6960" w:type="dxa"/>
            <w:vMerge w:val="restart"/>
            <w:vAlign w:val="center"/>
          </w:tcPr>
          <w:p w:rsidR="00CF20F1" w:rsidRPr="00F32A21" w:rsidRDefault="00CF20F1" w:rsidP="00617661">
            <w:pPr>
              <w:tabs>
                <w:tab w:val="left" w:pos="860"/>
                <w:tab w:val="left" w:pos="2330"/>
              </w:tabs>
            </w:pPr>
          </w:p>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hRule="exact" w:val="500"/>
        </w:trPr>
        <w:tc>
          <w:tcPr>
            <w:tcW w:w="1800" w:type="dxa"/>
            <w:vMerge w:val="restart"/>
            <w:vAlign w:val="center"/>
          </w:tcPr>
          <w:p w:rsidR="00CF20F1" w:rsidRPr="00F32A21" w:rsidRDefault="00CF20F1" w:rsidP="00CF20F1">
            <w:pPr>
              <w:jc w:val="center"/>
              <w:rPr>
                <w:snapToGrid w:val="0"/>
              </w:rPr>
            </w:pPr>
            <w:r w:rsidRPr="00F32A21">
              <w:rPr>
                <w:rFonts w:hint="eastAsia"/>
                <w:snapToGrid w:val="0"/>
              </w:rPr>
              <w:t>臨時休業を</w:t>
            </w:r>
          </w:p>
          <w:p w:rsidR="00CF20F1" w:rsidRPr="00F32A21" w:rsidRDefault="00CF20F1" w:rsidP="00CF20F1">
            <w:pPr>
              <w:jc w:val="center"/>
              <w:rPr>
                <w:snapToGrid w:val="0"/>
              </w:rPr>
            </w:pPr>
            <w:r w:rsidRPr="00F32A21">
              <w:rPr>
                <w:rFonts w:hint="eastAsia"/>
                <w:snapToGrid w:val="0"/>
              </w:rPr>
              <w:t>行ったこと</w:t>
            </w:r>
          </w:p>
          <w:p w:rsidR="00CF20F1" w:rsidRPr="00F32A21" w:rsidRDefault="00CF20F1" w:rsidP="00CF20F1">
            <w:pPr>
              <w:jc w:val="center"/>
            </w:pPr>
            <w:r w:rsidRPr="00F32A21">
              <w:rPr>
                <w:rFonts w:hint="eastAsia"/>
                <w:snapToGrid w:val="0"/>
              </w:rPr>
              <w:t>に伴う措置</w:t>
            </w:r>
          </w:p>
        </w:tc>
        <w:tc>
          <w:tcPr>
            <w:tcW w:w="6960" w:type="dxa"/>
            <w:vMerge w:val="restart"/>
            <w:vAlign w:val="center"/>
          </w:tcPr>
          <w:p w:rsidR="00CF20F1" w:rsidRPr="00F32A21" w:rsidRDefault="00CF20F1" w:rsidP="00617661">
            <w:pPr>
              <w:widowControl/>
              <w:jc w:val="left"/>
            </w:pPr>
          </w:p>
          <w:p w:rsidR="00CF20F1" w:rsidRPr="00F32A21" w:rsidRDefault="00CF20F1" w:rsidP="00617661">
            <w:pPr>
              <w:ind w:left="2981"/>
            </w:pPr>
          </w:p>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617661">
            <w:pPr>
              <w:jc w:val="center"/>
            </w:pPr>
          </w:p>
        </w:tc>
        <w:tc>
          <w:tcPr>
            <w:tcW w:w="6960" w:type="dxa"/>
            <w:vMerge/>
            <w:vAlign w:val="center"/>
          </w:tcPr>
          <w:p w:rsidR="00CF20F1" w:rsidRPr="00F32A21" w:rsidRDefault="00CF20F1" w:rsidP="00617661"/>
        </w:tc>
      </w:tr>
      <w:tr w:rsidR="00CF20F1" w:rsidRPr="00F32A21" w:rsidTr="00CF20F1">
        <w:trPr>
          <w:cantSplit/>
          <w:trHeight w:hRule="exact" w:val="500"/>
        </w:trPr>
        <w:tc>
          <w:tcPr>
            <w:tcW w:w="1800" w:type="dxa"/>
            <w:vMerge/>
            <w:vAlign w:val="center"/>
          </w:tcPr>
          <w:p w:rsidR="00CF20F1" w:rsidRPr="00F32A21" w:rsidRDefault="00CF20F1" w:rsidP="00617661">
            <w:pPr>
              <w:jc w:val="center"/>
            </w:pPr>
          </w:p>
        </w:tc>
        <w:tc>
          <w:tcPr>
            <w:tcW w:w="6960" w:type="dxa"/>
            <w:vMerge/>
            <w:vAlign w:val="center"/>
          </w:tcPr>
          <w:p w:rsidR="00CF20F1" w:rsidRPr="00F32A21" w:rsidRDefault="00CF20F1" w:rsidP="00617661"/>
        </w:tc>
      </w:tr>
      <w:tr w:rsidR="00CF20F1" w:rsidRPr="00F32A21" w:rsidTr="00CF20F1">
        <w:trPr>
          <w:cantSplit/>
          <w:trHeight w:val="2789"/>
        </w:trPr>
        <w:tc>
          <w:tcPr>
            <w:tcW w:w="1800" w:type="dxa"/>
            <w:vAlign w:val="center"/>
          </w:tcPr>
          <w:p w:rsidR="00CF20F1" w:rsidRPr="00F32A21" w:rsidRDefault="00CF20F1" w:rsidP="00617661">
            <w:pPr>
              <w:jc w:val="center"/>
            </w:pPr>
            <w:r w:rsidRPr="00F32A21">
              <w:rPr>
                <w:rFonts w:hint="eastAsia"/>
              </w:rPr>
              <w:t>参考事項</w:t>
            </w:r>
          </w:p>
        </w:tc>
        <w:tc>
          <w:tcPr>
            <w:tcW w:w="6960" w:type="dxa"/>
            <w:vAlign w:val="center"/>
          </w:tcPr>
          <w:p w:rsidR="00CF20F1" w:rsidRPr="00F32A21" w:rsidRDefault="00CF20F1" w:rsidP="00617661"/>
        </w:tc>
      </w:tr>
    </w:tbl>
    <w:p w:rsidR="00CF20F1" w:rsidRPr="00F32A21" w:rsidRDefault="00CF20F1" w:rsidP="006A600B"/>
    <w:p w:rsidR="00D93137" w:rsidRPr="00F32A21" w:rsidRDefault="00CF20F1" w:rsidP="00D93137">
      <w:pPr>
        <w:pStyle w:val="a7"/>
      </w:pPr>
      <w:r w:rsidRPr="00F32A21">
        <w:br w:type="page"/>
      </w:r>
      <w:r w:rsidR="00D93137" w:rsidRPr="00F32A21">
        <w:rPr>
          <w:rFonts w:hint="eastAsia"/>
        </w:rPr>
        <w:lastRenderedPageBreak/>
        <w:t>（参考）特別支援教育課聞き取り様式</w:t>
      </w:r>
    </w:p>
    <w:p w:rsidR="00E26E3D" w:rsidRPr="00F32A21" w:rsidRDefault="00E26E3D" w:rsidP="00E26E3D">
      <w:pPr>
        <w:jc w:val="right"/>
        <w:rPr>
          <w:rFonts w:hAnsi="ＭＳ 明朝"/>
          <w:szCs w:val="21"/>
        </w:rPr>
      </w:pPr>
      <w:r w:rsidRPr="00F32A21">
        <w:rPr>
          <w:rFonts w:hAnsi="ＭＳ 明朝" w:hint="eastAsia"/>
          <w:szCs w:val="21"/>
        </w:rPr>
        <w:t>事　務　連　絡</w:t>
      </w:r>
    </w:p>
    <w:p w:rsidR="00E26E3D" w:rsidRPr="00F32A21" w:rsidRDefault="00D94873" w:rsidP="00E26E3D">
      <w:pPr>
        <w:jc w:val="right"/>
        <w:rPr>
          <w:rFonts w:hAnsi="ＭＳ 明朝"/>
          <w:szCs w:val="21"/>
        </w:rPr>
      </w:pPr>
      <w:r>
        <w:rPr>
          <w:rFonts w:hAnsi="ＭＳ 明朝" w:hint="eastAsia"/>
          <w:szCs w:val="21"/>
        </w:rPr>
        <w:t>令和</w:t>
      </w:r>
      <w:r w:rsidR="00DE2B15" w:rsidRPr="00F32A21">
        <w:rPr>
          <w:rFonts w:hAnsi="ＭＳ 明朝" w:hint="eastAsia"/>
          <w:szCs w:val="21"/>
        </w:rPr>
        <w:t>○</w:t>
      </w:r>
      <w:r w:rsidR="00E26E3D" w:rsidRPr="00F32A21">
        <w:rPr>
          <w:rFonts w:hAnsi="ＭＳ 明朝" w:hint="eastAsia"/>
          <w:szCs w:val="21"/>
        </w:rPr>
        <w:t>年</w:t>
      </w:r>
      <w:r w:rsidR="00DE2B15" w:rsidRPr="00F32A21">
        <w:rPr>
          <w:rFonts w:hAnsi="ＭＳ 明朝" w:hint="eastAsia"/>
          <w:szCs w:val="21"/>
        </w:rPr>
        <w:t>○</w:t>
      </w:r>
      <w:r w:rsidR="00E26E3D" w:rsidRPr="00F32A21">
        <w:rPr>
          <w:rFonts w:hAnsi="ＭＳ 明朝" w:hint="eastAsia"/>
          <w:szCs w:val="21"/>
        </w:rPr>
        <w:t>月</w:t>
      </w:r>
      <w:r w:rsidR="00DE2B15" w:rsidRPr="00F32A21">
        <w:rPr>
          <w:rFonts w:hAnsi="ＭＳ 明朝" w:hint="eastAsia"/>
          <w:szCs w:val="21"/>
        </w:rPr>
        <w:t>○</w:t>
      </w:r>
      <w:r w:rsidR="00E26E3D" w:rsidRPr="00F32A21">
        <w:rPr>
          <w:rFonts w:hAnsi="ＭＳ 明朝" w:hint="eastAsia"/>
          <w:szCs w:val="21"/>
        </w:rPr>
        <w:t>日</w:t>
      </w:r>
    </w:p>
    <w:p w:rsidR="00E26E3D" w:rsidRPr="00F32A21" w:rsidRDefault="00E26E3D" w:rsidP="00E26E3D">
      <w:pPr>
        <w:jc w:val="right"/>
        <w:rPr>
          <w:rFonts w:hAnsi="ＭＳ 明朝"/>
          <w:szCs w:val="21"/>
        </w:rPr>
      </w:pPr>
    </w:p>
    <w:p w:rsidR="00E26E3D" w:rsidRPr="00F32A21" w:rsidRDefault="00E26E3D" w:rsidP="00E26E3D">
      <w:pPr>
        <w:ind w:firstLineChars="100" w:firstLine="210"/>
        <w:rPr>
          <w:rFonts w:hAnsi="ＭＳ 明朝"/>
          <w:szCs w:val="21"/>
        </w:rPr>
      </w:pPr>
      <w:r w:rsidRPr="00F32A21">
        <w:rPr>
          <w:rFonts w:hAnsi="ＭＳ 明朝" w:hint="eastAsia"/>
          <w:szCs w:val="21"/>
        </w:rPr>
        <w:t xml:space="preserve">県立特別支援学校　</w:t>
      </w:r>
    </w:p>
    <w:p w:rsidR="00E26E3D" w:rsidRPr="00F32A21" w:rsidRDefault="00E26E3D" w:rsidP="00E26E3D">
      <w:pPr>
        <w:ind w:firstLineChars="600" w:firstLine="1260"/>
        <w:rPr>
          <w:rFonts w:hAnsi="ＭＳ 明朝"/>
          <w:szCs w:val="21"/>
        </w:rPr>
      </w:pPr>
      <w:r w:rsidRPr="00F32A21">
        <w:rPr>
          <w:rFonts w:hAnsi="ＭＳ 明朝" w:hint="eastAsia"/>
          <w:szCs w:val="21"/>
        </w:rPr>
        <w:t>担当者　殿</w:t>
      </w:r>
    </w:p>
    <w:p w:rsidR="00E26E3D" w:rsidRPr="00F32A21" w:rsidRDefault="00E26E3D" w:rsidP="00E26E3D">
      <w:pPr>
        <w:rPr>
          <w:rFonts w:hAnsi="ＭＳ 明朝"/>
          <w:szCs w:val="21"/>
        </w:rPr>
      </w:pPr>
    </w:p>
    <w:p w:rsidR="00E26E3D" w:rsidRPr="00F32A21" w:rsidRDefault="00E26E3D" w:rsidP="00E26E3D">
      <w:pPr>
        <w:jc w:val="right"/>
        <w:rPr>
          <w:rFonts w:hAnsi="ＭＳ 明朝"/>
          <w:szCs w:val="21"/>
        </w:rPr>
      </w:pPr>
      <w:r w:rsidRPr="00F32A21">
        <w:rPr>
          <w:rFonts w:hAnsi="ＭＳ 明朝" w:hint="eastAsia"/>
          <w:szCs w:val="21"/>
        </w:rPr>
        <w:t>特別支援教育課教育指導グループ担当</w:t>
      </w:r>
    </w:p>
    <w:p w:rsidR="00E26E3D" w:rsidRPr="00F32A21" w:rsidRDefault="00E26E3D" w:rsidP="00E26E3D">
      <w:pPr>
        <w:rPr>
          <w:rFonts w:hAnsi="ＭＳ 明朝"/>
          <w:szCs w:val="21"/>
        </w:rPr>
      </w:pPr>
    </w:p>
    <w:p w:rsidR="00E26E3D" w:rsidRPr="00F32A21" w:rsidRDefault="00E26E3D" w:rsidP="00E26E3D">
      <w:pPr>
        <w:jc w:val="center"/>
        <w:rPr>
          <w:rFonts w:hAnsi="ＭＳ 明朝"/>
          <w:szCs w:val="21"/>
        </w:rPr>
      </w:pPr>
      <w:r w:rsidRPr="00F32A21">
        <w:rPr>
          <w:rFonts w:hAnsi="ＭＳ 明朝" w:hint="eastAsia"/>
          <w:szCs w:val="21"/>
        </w:rPr>
        <w:t>台風</w:t>
      </w:r>
      <w:r w:rsidR="00DE2B15" w:rsidRPr="00F32A21">
        <w:rPr>
          <w:rFonts w:hAnsi="ＭＳ 明朝" w:hint="eastAsia"/>
          <w:szCs w:val="21"/>
        </w:rPr>
        <w:t>○○</w:t>
      </w:r>
      <w:r w:rsidRPr="00F32A21">
        <w:rPr>
          <w:rFonts w:hAnsi="ＭＳ 明朝" w:hint="eastAsia"/>
          <w:szCs w:val="21"/>
        </w:rPr>
        <w:t>号に関する県立特別支援学校の対応について（依頼）</w:t>
      </w:r>
    </w:p>
    <w:p w:rsidR="00E26E3D" w:rsidRPr="00F32A21" w:rsidRDefault="00E26E3D" w:rsidP="00E26E3D">
      <w:pPr>
        <w:ind w:leftChars="-100" w:hangingChars="100" w:hanging="210"/>
        <w:rPr>
          <w:rFonts w:hAnsi="ＭＳ 明朝"/>
          <w:szCs w:val="21"/>
        </w:rPr>
      </w:pPr>
    </w:p>
    <w:p w:rsidR="00E26E3D" w:rsidRPr="00F32A21" w:rsidRDefault="00E26E3D" w:rsidP="00E26E3D">
      <w:pPr>
        <w:ind w:leftChars="14" w:left="29" w:firstLineChars="100" w:firstLine="210"/>
        <w:rPr>
          <w:rFonts w:hAnsi="ＭＳ 明朝"/>
          <w:szCs w:val="21"/>
        </w:rPr>
      </w:pPr>
      <w:r w:rsidRPr="00F32A21">
        <w:rPr>
          <w:rFonts w:hAnsi="ＭＳ 明朝" w:hint="eastAsia"/>
          <w:szCs w:val="21"/>
        </w:rPr>
        <w:t>気象庁の発表によると、強い台風</w:t>
      </w:r>
      <w:r w:rsidR="00DE2B15" w:rsidRPr="00F32A21">
        <w:rPr>
          <w:rFonts w:hAnsi="ＭＳ 明朝" w:hint="eastAsia"/>
          <w:szCs w:val="21"/>
        </w:rPr>
        <w:t>○○</w:t>
      </w:r>
      <w:r w:rsidRPr="00F32A21">
        <w:rPr>
          <w:rFonts w:hAnsi="ＭＳ 明朝" w:hint="eastAsia"/>
          <w:szCs w:val="21"/>
        </w:rPr>
        <w:t>号が日本列島に接近しており、台風の進路によっては、県内にも影響が予想されます。</w:t>
      </w:r>
    </w:p>
    <w:p w:rsidR="00E26E3D" w:rsidRPr="00F32A21" w:rsidRDefault="00E26E3D" w:rsidP="00E26E3D">
      <w:pPr>
        <w:ind w:leftChars="14" w:left="29" w:firstLineChars="100" w:firstLine="210"/>
        <w:rPr>
          <w:rFonts w:hAnsi="ＭＳ 明朝"/>
          <w:szCs w:val="21"/>
        </w:rPr>
      </w:pPr>
      <w:r w:rsidRPr="00F32A21">
        <w:rPr>
          <w:rFonts w:hAnsi="ＭＳ 明朝" w:hint="eastAsia"/>
          <w:szCs w:val="21"/>
        </w:rPr>
        <w:t>今後、各気象警報等が発令されることが予想されますので、今一度、連絡体制の確認や児童・生徒の安全等の確保に万全を尽くされますようお願いいたします。</w:t>
      </w:r>
    </w:p>
    <w:p w:rsidR="00E26E3D" w:rsidRPr="00F32A21" w:rsidRDefault="00E26E3D" w:rsidP="00E26E3D">
      <w:pPr>
        <w:ind w:leftChars="14" w:left="29" w:firstLineChars="100" w:firstLine="210"/>
        <w:rPr>
          <w:rFonts w:hAnsi="ＭＳ 明朝"/>
          <w:szCs w:val="21"/>
        </w:rPr>
      </w:pPr>
      <w:r w:rsidRPr="00F32A21">
        <w:rPr>
          <w:rFonts w:hAnsi="ＭＳ 明朝" w:hint="eastAsia"/>
          <w:szCs w:val="21"/>
        </w:rPr>
        <w:t>また、台風の影響による、各学校の措置状況を把握したいので、</w:t>
      </w:r>
      <w:r w:rsidR="00DE2B15" w:rsidRPr="00F32A21">
        <w:rPr>
          <w:rFonts w:hAnsi="ＭＳ 明朝" w:hint="eastAsia"/>
          <w:szCs w:val="21"/>
          <w:u w:val="single"/>
        </w:rPr>
        <w:t>○</w:t>
      </w:r>
      <w:r w:rsidRPr="00F32A21">
        <w:rPr>
          <w:rFonts w:hAnsi="ＭＳ 明朝" w:hint="eastAsia"/>
          <w:szCs w:val="21"/>
          <w:u w:val="single"/>
        </w:rPr>
        <w:t>日(</w:t>
      </w:r>
      <w:r w:rsidR="00DE2B15" w:rsidRPr="00F32A21">
        <w:rPr>
          <w:rFonts w:hAnsi="ＭＳ 明朝" w:hint="eastAsia"/>
          <w:szCs w:val="21"/>
          <w:u w:val="single"/>
        </w:rPr>
        <w:t>○</w:t>
      </w:r>
      <w:r w:rsidRPr="00F32A21">
        <w:rPr>
          <w:rFonts w:hAnsi="ＭＳ 明朝" w:hint="eastAsia"/>
          <w:szCs w:val="21"/>
          <w:u w:val="single"/>
        </w:rPr>
        <w:t>)午前７時時点の措置状況を同日午前８時40分までにメールまたはFAXにて</w:t>
      </w:r>
      <w:r w:rsidRPr="00F32A21">
        <w:rPr>
          <w:rFonts w:hAnsi="ＭＳ 明朝" w:hint="eastAsia"/>
          <w:szCs w:val="21"/>
        </w:rPr>
        <w:t>御報告ください。鑑は不要です。</w:t>
      </w:r>
    </w:p>
    <w:p w:rsidR="00E26E3D" w:rsidRPr="00F32A21" w:rsidRDefault="00E26E3D" w:rsidP="00E26E3D">
      <w:pPr>
        <w:ind w:firstLineChars="100" w:firstLine="210"/>
        <w:rPr>
          <w:rFonts w:hAnsi="ＭＳ 明朝"/>
          <w:szCs w:val="21"/>
        </w:rPr>
      </w:pPr>
      <w:r w:rsidRPr="00F32A21">
        <w:rPr>
          <w:rFonts w:hAnsi="ＭＳ 明朝" w:hint="eastAsia"/>
          <w:szCs w:val="21"/>
        </w:rPr>
        <w:t>なお、その後措置状況に変更があった場合、あるいは被害状況がある場合は、</w:t>
      </w:r>
      <w:r w:rsidRPr="00F32A21">
        <w:rPr>
          <w:rFonts w:hAnsi="ＭＳ 明朝" w:hint="eastAsia"/>
          <w:szCs w:val="21"/>
          <w:u w:val="single"/>
        </w:rPr>
        <w:t>その都度御報告ください</w:t>
      </w:r>
      <w:r w:rsidRPr="00F32A21">
        <w:rPr>
          <w:rFonts w:hAnsi="ＭＳ 明朝" w:hint="eastAsia"/>
          <w:szCs w:val="21"/>
        </w:rPr>
        <w:t>。</w:t>
      </w:r>
    </w:p>
    <w:p w:rsidR="00E26E3D" w:rsidRPr="00F32A21" w:rsidRDefault="00E26E3D" w:rsidP="00E26E3D">
      <w:pPr>
        <w:ind w:left="422" w:hangingChars="200" w:hanging="422"/>
        <w:rPr>
          <w:rFonts w:hAnsi="ＭＳ 明朝"/>
          <w:b/>
          <w:szCs w:val="21"/>
        </w:rPr>
      </w:pPr>
    </w:p>
    <w:p w:rsidR="00E26E3D" w:rsidRPr="00F32A21" w:rsidRDefault="00E26E3D" w:rsidP="00E26E3D">
      <w:pPr>
        <w:rPr>
          <w:rFonts w:hAnsi="ＭＳ 明朝"/>
          <w:szCs w:val="21"/>
        </w:rPr>
      </w:pPr>
    </w:p>
    <w:p w:rsidR="00E26E3D" w:rsidRPr="00F32A21" w:rsidRDefault="00E26E3D" w:rsidP="00E26E3D">
      <w:pPr>
        <w:rPr>
          <w:rFonts w:hAnsi="ＭＳ 明朝"/>
          <w:szCs w:val="21"/>
        </w:rPr>
      </w:pPr>
      <w:r w:rsidRPr="00F32A21">
        <w:rPr>
          <w:rFonts w:hAnsi="ＭＳ 明朝" w:hint="eastAsia"/>
          <w:szCs w:val="21"/>
        </w:rPr>
        <w:t>特別支援教育課　教育指導グループ　○○　宛</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9"/>
        <w:gridCol w:w="2730"/>
      </w:tblGrid>
      <w:tr w:rsidR="00E26E3D" w:rsidRPr="00F32A21" w:rsidTr="00192998">
        <w:trPr>
          <w:trHeight w:val="475"/>
        </w:trPr>
        <w:tc>
          <w:tcPr>
            <w:tcW w:w="1359" w:type="dxa"/>
            <w:vAlign w:val="center"/>
          </w:tcPr>
          <w:p w:rsidR="00E26E3D" w:rsidRPr="00F32A21" w:rsidRDefault="00E26E3D" w:rsidP="00192998">
            <w:pPr>
              <w:jc w:val="center"/>
              <w:rPr>
                <w:rFonts w:hAnsi="ＭＳ 明朝"/>
                <w:szCs w:val="21"/>
              </w:rPr>
            </w:pPr>
            <w:r w:rsidRPr="00F32A21">
              <w:rPr>
                <w:rFonts w:hAnsi="ＭＳ 明朝" w:hint="eastAsia"/>
                <w:szCs w:val="21"/>
              </w:rPr>
              <w:t>学 校 名</w:t>
            </w:r>
          </w:p>
        </w:tc>
        <w:tc>
          <w:tcPr>
            <w:tcW w:w="2730" w:type="dxa"/>
            <w:vAlign w:val="center"/>
          </w:tcPr>
          <w:p w:rsidR="00E26E3D" w:rsidRPr="00F32A21" w:rsidRDefault="00E26E3D" w:rsidP="00192998">
            <w:pPr>
              <w:rPr>
                <w:rFonts w:hAnsi="ＭＳ 明朝"/>
                <w:szCs w:val="21"/>
              </w:rPr>
            </w:pPr>
          </w:p>
        </w:tc>
      </w:tr>
      <w:tr w:rsidR="00E26E3D" w:rsidRPr="00F32A21" w:rsidTr="00192998">
        <w:trPr>
          <w:trHeight w:val="491"/>
        </w:trPr>
        <w:tc>
          <w:tcPr>
            <w:tcW w:w="1359" w:type="dxa"/>
            <w:vAlign w:val="center"/>
          </w:tcPr>
          <w:p w:rsidR="00E26E3D" w:rsidRPr="00F32A21" w:rsidRDefault="00E26E3D" w:rsidP="00192998">
            <w:pPr>
              <w:jc w:val="center"/>
              <w:rPr>
                <w:rFonts w:hAnsi="ＭＳ 明朝"/>
                <w:szCs w:val="21"/>
              </w:rPr>
            </w:pPr>
            <w:r w:rsidRPr="00F32A21">
              <w:rPr>
                <w:rFonts w:hAnsi="ＭＳ 明朝" w:hint="eastAsia"/>
                <w:szCs w:val="21"/>
              </w:rPr>
              <w:t>記入者名</w:t>
            </w:r>
          </w:p>
        </w:tc>
        <w:tc>
          <w:tcPr>
            <w:tcW w:w="2730" w:type="dxa"/>
            <w:vAlign w:val="center"/>
          </w:tcPr>
          <w:p w:rsidR="00E26E3D" w:rsidRPr="00F32A21" w:rsidRDefault="00E26E3D" w:rsidP="00192998">
            <w:pPr>
              <w:rPr>
                <w:rFonts w:hAnsi="ＭＳ 明朝"/>
                <w:szCs w:val="21"/>
              </w:rPr>
            </w:pPr>
          </w:p>
        </w:tc>
      </w:tr>
    </w:tbl>
    <w:p w:rsidR="00E26E3D" w:rsidRPr="00F32A21" w:rsidRDefault="00E26E3D" w:rsidP="00E26E3D">
      <w:pPr>
        <w:rPr>
          <w:rFonts w:hAnsi="ＭＳ 明朝"/>
          <w:szCs w:val="21"/>
        </w:rPr>
      </w:pPr>
      <w:r w:rsidRPr="00F32A21">
        <w:rPr>
          <w:rFonts w:hAnsi="ＭＳ 明朝" w:hint="eastAsia"/>
          <w:szCs w:val="21"/>
        </w:rPr>
        <w:t>【</w:t>
      </w:r>
      <w:r w:rsidRPr="00F32A21">
        <w:rPr>
          <w:rFonts w:hAnsi="ＭＳ 明朝" w:hint="eastAsia"/>
          <w:b/>
          <w:szCs w:val="21"/>
        </w:rPr>
        <w:t xml:space="preserve">FAX </w:t>
      </w:r>
      <w:r w:rsidR="00A95C02">
        <w:rPr>
          <w:rFonts w:hAnsi="ＭＳ 明朝" w:hint="eastAsia"/>
          <w:b/>
          <w:szCs w:val="21"/>
        </w:rPr>
        <w:t xml:space="preserve">　（０４５）２１０－８９２３</w:t>
      </w:r>
      <w:r w:rsidRPr="00F32A21">
        <w:rPr>
          <w:rFonts w:hAnsi="ＭＳ 明朝" w:hint="eastAsia"/>
          <w:b/>
          <w:szCs w:val="21"/>
        </w:rPr>
        <w:t>】</w:t>
      </w:r>
    </w:p>
    <w:p w:rsidR="00E26E3D" w:rsidRPr="00F32A21" w:rsidRDefault="00E26E3D" w:rsidP="00E26E3D">
      <w:pPr>
        <w:rPr>
          <w:rFonts w:hAnsi="ＭＳ 明朝"/>
          <w:szCs w:val="21"/>
        </w:rPr>
      </w:pPr>
      <w:r w:rsidRPr="00F32A21">
        <w:rPr>
          <w:rFonts w:hAnsi="ＭＳ 明朝" w:hint="eastAsia"/>
          <w:szCs w:val="21"/>
        </w:rPr>
        <w:t>【電話　（０４５）２１０－８２７６】</w:t>
      </w:r>
    </w:p>
    <w:p w:rsidR="00E26E3D" w:rsidRPr="00F32A21" w:rsidRDefault="00E26E3D" w:rsidP="00E26E3D">
      <w:pPr>
        <w:rPr>
          <w:rFonts w:hAnsi="ＭＳ 明朝"/>
          <w:szCs w:val="21"/>
        </w:rPr>
      </w:pPr>
      <w:r w:rsidRPr="00F32A21">
        <w:rPr>
          <w:rFonts w:hAnsi="ＭＳ 明朝" w:hint="eastAsia"/>
          <w:szCs w:val="21"/>
        </w:rPr>
        <w:t>【</w:t>
      </w:r>
      <w:r w:rsidRPr="00F32A21">
        <w:rPr>
          <w:rFonts w:hAnsi="ＭＳ 明朝" w:hint="eastAsia"/>
          <w:b/>
          <w:szCs w:val="21"/>
        </w:rPr>
        <w:t xml:space="preserve">メール </w:t>
      </w:r>
      <w:r w:rsidR="00DE2B15" w:rsidRPr="00F32A21">
        <w:rPr>
          <w:rFonts w:hAnsi="ＭＳ 明朝" w:hint="eastAsia"/>
          <w:b/>
          <w:szCs w:val="21"/>
        </w:rPr>
        <w:t>○○○○</w:t>
      </w:r>
      <w:r w:rsidRPr="00F32A21">
        <w:rPr>
          <w:rFonts w:hAnsi="ＭＳ 明朝" w:hint="eastAsia"/>
          <w:b/>
          <w:szCs w:val="21"/>
        </w:rPr>
        <w:t>@pref.kanagawa</w:t>
      </w:r>
      <w:r w:rsidR="00792908">
        <w:rPr>
          <w:rFonts w:hAnsi="ＭＳ 明朝"/>
          <w:b/>
          <w:szCs w:val="21"/>
        </w:rPr>
        <w:t>.lg</w:t>
      </w:r>
      <w:r w:rsidRPr="00F32A21">
        <w:rPr>
          <w:rFonts w:hAnsi="ＭＳ 明朝" w:hint="eastAsia"/>
          <w:b/>
          <w:szCs w:val="21"/>
        </w:rPr>
        <w:t>.jp</w:t>
      </w:r>
      <w:r w:rsidRPr="00F32A21">
        <w:rPr>
          <w:rFonts w:hAnsi="ＭＳ 明朝" w:hint="eastAsia"/>
          <w:szCs w:val="21"/>
        </w:rPr>
        <w:t>】</w:t>
      </w:r>
    </w:p>
    <w:p w:rsidR="00E26E3D" w:rsidRPr="00F32A21" w:rsidRDefault="00E26E3D" w:rsidP="00E26E3D">
      <w:pPr>
        <w:rPr>
          <w:rFonts w:hAnsi="ＭＳ 明朝"/>
          <w:szCs w:val="21"/>
        </w:rPr>
      </w:pPr>
    </w:p>
    <w:tbl>
      <w:tblPr>
        <w:tblpPr w:leftFromText="142" w:rightFromText="142" w:vertAnchor="text" w:horzAnchor="page" w:tblpX="2055"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9"/>
        <w:gridCol w:w="2178"/>
      </w:tblGrid>
      <w:tr w:rsidR="00E26E3D" w:rsidRPr="00F32A21" w:rsidTr="00192998">
        <w:trPr>
          <w:trHeight w:val="977"/>
        </w:trPr>
        <w:tc>
          <w:tcPr>
            <w:tcW w:w="1779" w:type="dxa"/>
          </w:tcPr>
          <w:p w:rsidR="00E26E3D" w:rsidRPr="00F32A21" w:rsidRDefault="00E26E3D" w:rsidP="00192998">
            <w:pPr>
              <w:rPr>
                <w:rFonts w:hAnsi="ＭＳ 明朝"/>
                <w:szCs w:val="21"/>
              </w:rPr>
            </w:pPr>
          </w:p>
          <w:p w:rsidR="00E26E3D" w:rsidRPr="00F32A21" w:rsidRDefault="00E26E3D" w:rsidP="00192998">
            <w:pPr>
              <w:jc w:val="center"/>
              <w:rPr>
                <w:rFonts w:hAnsi="ＭＳ 明朝"/>
                <w:szCs w:val="21"/>
              </w:rPr>
            </w:pPr>
            <w:r w:rsidRPr="00F32A21">
              <w:rPr>
                <w:rFonts w:hAnsi="ＭＳ 明朝" w:hint="eastAsia"/>
                <w:szCs w:val="21"/>
              </w:rPr>
              <w:t>午前７時現在</w:t>
            </w:r>
          </w:p>
        </w:tc>
        <w:tc>
          <w:tcPr>
            <w:tcW w:w="2178" w:type="dxa"/>
            <w:vAlign w:val="center"/>
          </w:tcPr>
          <w:p w:rsidR="00E26E3D" w:rsidRPr="00F32A21" w:rsidRDefault="00E26E3D" w:rsidP="00E26E3D">
            <w:pPr>
              <w:ind w:firstLineChars="50" w:firstLine="105"/>
              <w:rPr>
                <w:rFonts w:hAnsi="ＭＳ 明朝"/>
                <w:szCs w:val="21"/>
              </w:rPr>
            </w:pPr>
            <w:r w:rsidRPr="00F32A21">
              <w:rPr>
                <w:rFonts w:hAnsi="ＭＳ 明朝" w:hint="eastAsia"/>
                <w:szCs w:val="21"/>
              </w:rPr>
              <w:t>措置状況の変更</w:t>
            </w:r>
          </w:p>
          <w:p w:rsidR="00E26E3D" w:rsidRPr="00F32A21" w:rsidRDefault="00E26E3D" w:rsidP="00E26E3D">
            <w:pPr>
              <w:ind w:firstLineChars="50" w:firstLine="105"/>
              <w:rPr>
                <w:rFonts w:hAnsi="ＭＳ 明朝"/>
                <w:szCs w:val="21"/>
              </w:rPr>
            </w:pPr>
            <w:r w:rsidRPr="00F32A21">
              <w:rPr>
                <w:rFonts w:hAnsi="ＭＳ 明朝" w:hint="eastAsia"/>
                <w:szCs w:val="21"/>
              </w:rPr>
              <w:t>被害状況の報告</w:t>
            </w:r>
          </w:p>
        </w:tc>
      </w:tr>
    </w:tbl>
    <w:p w:rsidR="00E26E3D" w:rsidRPr="00F32A21" w:rsidRDefault="00E26E3D" w:rsidP="00E26E3D">
      <w:pPr>
        <w:rPr>
          <w:rFonts w:hAnsi="ＭＳ 明朝"/>
          <w:szCs w:val="21"/>
        </w:rPr>
      </w:pPr>
    </w:p>
    <w:p w:rsidR="00E26E3D" w:rsidRPr="00F32A21" w:rsidRDefault="00E26E3D" w:rsidP="00E26E3D">
      <w:pPr>
        <w:rPr>
          <w:rFonts w:hAnsi="ＭＳ 明朝"/>
          <w:szCs w:val="21"/>
        </w:rPr>
      </w:pPr>
    </w:p>
    <w:p w:rsidR="00E26E3D" w:rsidRPr="00F32A21" w:rsidRDefault="00E26E3D" w:rsidP="00E26E3D">
      <w:pPr>
        <w:rPr>
          <w:rFonts w:hAnsi="ＭＳ 明朝"/>
          <w:szCs w:val="21"/>
        </w:rPr>
      </w:pPr>
    </w:p>
    <w:p w:rsidR="00E26E3D" w:rsidRPr="00F32A21" w:rsidRDefault="00E26E3D" w:rsidP="00E26E3D">
      <w:pPr>
        <w:rPr>
          <w:rFonts w:hAnsi="ＭＳ 明朝"/>
          <w:szCs w:val="21"/>
        </w:rPr>
      </w:pPr>
    </w:p>
    <w:tbl>
      <w:tblPr>
        <w:tblW w:w="8535"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95"/>
        <w:gridCol w:w="3840"/>
      </w:tblGrid>
      <w:tr w:rsidR="00E26E3D" w:rsidRPr="00F32A21" w:rsidTr="00F1222A">
        <w:trPr>
          <w:cantSplit/>
          <w:trHeight w:val="541"/>
        </w:trPr>
        <w:tc>
          <w:tcPr>
            <w:tcW w:w="4695" w:type="dxa"/>
            <w:vAlign w:val="center"/>
          </w:tcPr>
          <w:p w:rsidR="00E26E3D" w:rsidRPr="00F32A21" w:rsidRDefault="00E26E3D" w:rsidP="00E26E3D">
            <w:pPr>
              <w:spacing w:line="0" w:lineRule="atLeast"/>
              <w:ind w:firstLineChars="100" w:firstLine="210"/>
              <w:rPr>
                <w:rFonts w:hAnsi="ＭＳ 明朝"/>
                <w:szCs w:val="21"/>
              </w:rPr>
            </w:pPr>
            <w:r w:rsidRPr="00F32A21">
              <w:rPr>
                <w:rFonts w:hAnsi="ＭＳ 明朝" w:hint="eastAsia"/>
                <w:szCs w:val="21"/>
              </w:rPr>
              <w:t>①　　日の措置（予定を含む）状況</w:t>
            </w:r>
          </w:p>
          <w:p w:rsidR="00E26E3D" w:rsidRPr="00F32A21" w:rsidRDefault="00E26E3D" w:rsidP="00E26E3D">
            <w:pPr>
              <w:spacing w:line="0" w:lineRule="atLeast"/>
              <w:ind w:firstLineChars="300" w:firstLine="630"/>
              <w:rPr>
                <w:rFonts w:hAnsi="ＭＳ 明朝"/>
                <w:szCs w:val="21"/>
              </w:rPr>
            </w:pPr>
            <w:r w:rsidRPr="00F32A21">
              <w:rPr>
                <w:rFonts w:hAnsi="ＭＳ 明朝" w:hint="eastAsia"/>
                <w:szCs w:val="21"/>
              </w:rPr>
              <w:t>（休校、繰下時間等）</w:t>
            </w:r>
          </w:p>
        </w:tc>
        <w:tc>
          <w:tcPr>
            <w:tcW w:w="3840" w:type="dxa"/>
            <w:vAlign w:val="center"/>
          </w:tcPr>
          <w:p w:rsidR="00E26E3D" w:rsidRPr="00F32A21" w:rsidRDefault="00E26E3D" w:rsidP="00E26E3D">
            <w:pPr>
              <w:spacing w:line="0" w:lineRule="atLeast"/>
              <w:rPr>
                <w:rFonts w:hAnsi="ＭＳ 明朝"/>
                <w:szCs w:val="21"/>
              </w:rPr>
            </w:pPr>
            <w:r w:rsidRPr="00F32A21">
              <w:rPr>
                <w:rFonts w:hAnsi="ＭＳ 明朝" w:hint="eastAsia"/>
                <w:szCs w:val="21"/>
              </w:rPr>
              <w:t>②　備考（その他・被害状況等）</w:t>
            </w:r>
          </w:p>
        </w:tc>
      </w:tr>
      <w:tr w:rsidR="00E26E3D" w:rsidRPr="00F32A21" w:rsidTr="00F1222A">
        <w:trPr>
          <w:cantSplit/>
          <w:trHeight w:val="1584"/>
        </w:trPr>
        <w:tc>
          <w:tcPr>
            <w:tcW w:w="4695" w:type="dxa"/>
            <w:tcBorders>
              <w:top w:val="single" w:sz="4" w:space="0" w:color="auto"/>
              <w:bottom w:val="single" w:sz="4" w:space="0" w:color="auto"/>
            </w:tcBorders>
            <w:vAlign w:val="center"/>
          </w:tcPr>
          <w:p w:rsidR="00E26E3D" w:rsidRPr="00F32A21" w:rsidRDefault="00E26E3D" w:rsidP="00192998">
            <w:pPr>
              <w:rPr>
                <w:rFonts w:hAnsi="ＭＳ 明朝"/>
                <w:szCs w:val="21"/>
              </w:rPr>
            </w:pPr>
          </w:p>
        </w:tc>
        <w:tc>
          <w:tcPr>
            <w:tcW w:w="3840" w:type="dxa"/>
            <w:tcBorders>
              <w:top w:val="single" w:sz="4" w:space="0" w:color="auto"/>
              <w:bottom w:val="single" w:sz="4" w:space="0" w:color="auto"/>
            </w:tcBorders>
            <w:vAlign w:val="center"/>
          </w:tcPr>
          <w:p w:rsidR="00E26E3D" w:rsidRPr="00F32A21" w:rsidRDefault="00E26E3D" w:rsidP="00192998">
            <w:pPr>
              <w:rPr>
                <w:rFonts w:hAnsi="ＭＳ 明朝"/>
                <w:szCs w:val="21"/>
              </w:rPr>
            </w:pPr>
          </w:p>
        </w:tc>
      </w:tr>
    </w:tbl>
    <w:p w:rsidR="00E26E3D" w:rsidRPr="00F32A21" w:rsidRDefault="00E26E3D" w:rsidP="00DE2B15">
      <w:pPr>
        <w:spacing w:line="0" w:lineRule="atLeast"/>
        <w:ind w:leftChars="59" w:left="124"/>
        <w:rPr>
          <w:rFonts w:hAnsi="ＭＳ 明朝"/>
          <w:b/>
          <w:sz w:val="16"/>
          <w:szCs w:val="16"/>
        </w:rPr>
      </w:pPr>
      <w:r w:rsidRPr="00F32A21">
        <w:rPr>
          <w:rFonts w:hAnsi="ＭＳ 明朝" w:hint="eastAsia"/>
          <w:b/>
          <w:sz w:val="16"/>
          <w:szCs w:val="16"/>
        </w:rPr>
        <w:t>※　措置状況については、予定と決定の別、繰上げや繰下げ、放課後の扱い等がわかるように記入をお願いします。</w:t>
      </w:r>
    </w:p>
    <w:p w:rsidR="00E26E3D" w:rsidRPr="00F32A21" w:rsidRDefault="00E26E3D" w:rsidP="00DE2B15">
      <w:pPr>
        <w:spacing w:line="0" w:lineRule="atLeast"/>
        <w:ind w:leftChars="59" w:left="285" w:hangingChars="100" w:hanging="161"/>
        <w:rPr>
          <w:rFonts w:hAnsi="ＭＳ 明朝"/>
          <w:b/>
          <w:sz w:val="16"/>
          <w:szCs w:val="16"/>
        </w:rPr>
      </w:pPr>
      <w:r w:rsidRPr="00F32A21">
        <w:rPr>
          <w:rFonts w:hAnsi="ＭＳ 明朝" w:hint="eastAsia"/>
          <w:b/>
          <w:sz w:val="16"/>
          <w:szCs w:val="16"/>
        </w:rPr>
        <w:t>※　台風等による各学校の措置状況の把握については、毎回行わず、大型の場合や全県的に警報が出されることが予想される場合についてのみ、行っています。</w:t>
      </w:r>
    </w:p>
    <w:p w:rsidR="008A7884" w:rsidRPr="00F32A21" w:rsidRDefault="00E26E3D" w:rsidP="008A7884">
      <w:pPr>
        <w:tabs>
          <w:tab w:val="left" w:pos="8640"/>
        </w:tabs>
        <w:spacing w:line="300" w:lineRule="exact"/>
        <w:ind w:rightChars="179" w:right="376"/>
      </w:pPr>
      <w:r w:rsidRPr="00F32A21">
        <w:br w:type="page"/>
      </w:r>
    </w:p>
    <w:p w:rsidR="00BB66F2" w:rsidRPr="00F32A21" w:rsidRDefault="00B70D95" w:rsidP="006C14B0">
      <w:pPr>
        <w:tabs>
          <w:tab w:val="left" w:pos="8640"/>
        </w:tabs>
        <w:spacing w:line="300" w:lineRule="exact"/>
        <w:ind w:rightChars="179" w:right="376"/>
        <w:jc w:val="right"/>
        <w:rPr>
          <w:rFonts w:hAnsi="ＭＳ 明朝"/>
          <w:szCs w:val="21"/>
        </w:rPr>
      </w:pPr>
      <w:r>
        <w:rPr>
          <w:rFonts w:hAnsi="ＭＳ 明朝"/>
          <w:noProof/>
          <w:szCs w:val="21"/>
        </w:rPr>
        <w:lastRenderedPageBreak/>
        <mc:AlternateContent>
          <mc:Choice Requires="wps">
            <w:drawing>
              <wp:anchor distT="0" distB="0" distL="114300" distR="114300" simplePos="0" relativeHeight="251692032" behindDoc="0" locked="0" layoutInCell="1" allowOverlap="1">
                <wp:simplePos x="0" y="0"/>
                <wp:positionH relativeFrom="column">
                  <wp:posOffset>4443095</wp:posOffset>
                </wp:positionH>
                <wp:positionV relativeFrom="paragraph">
                  <wp:posOffset>-173990</wp:posOffset>
                </wp:positionV>
                <wp:extent cx="952500" cy="279400"/>
                <wp:effectExtent l="8255" t="6350" r="10795" b="9525"/>
                <wp:wrapNone/>
                <wp:docPr id="4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8A7884">
                            <w:pPr>
                              <w:jc w:val="center"/>
                            </w:pPr>
                            <w:r>
                              <w:rPr>
                                <w:rFonts w:hint="eastAsia"/>
                              </w:rPr>
                              <w:t>様 式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36" style="position:absolute;left:0;text-align:left;margin-left:349.85pt;margin-top:-13.7pt;width:75pt;height: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">
                <v:textbox inset="5.85pt,.45mm,5.85pt,.7pt">
                  <w:txbxContent>
                    <w:p w:rsidR="00AE60BE" w:rsidRDefault="00AE60BE" w:rsidP="008A7884">
                      <w:pPr>
                        <w:jc w:val="center"/>
                      </w:pPr>
                      <w:r>
                        <w:rPr>
                          <w:rFonts w:hint="eastAsia"/>
                        </w:rPr>
                        <w:t xml:space="preserve">様 </w:t>
                      </w:r>
                      <w:r>
                        <w:rPr>
                          <w:rFonts w:hint="eastAsia"/>
                        </w:rPr>
                        <w:t>式 ３</w:t>
                      </w:r>
                    </w:p>
                  </w:txbxContent>
                </v:textbox>
              </v:rect>
            </w:pict>
          </mc:Fallback>
        </mc:AlternateContent>
      </w:r>
    </w:p>
    <w:p w:rsidR="006C14B0" w:rsidRPr="00F32A21" w:rsidRDefault="00B70D95" w:rsidP="006C14B0">
      <w:pPr>
        <w:tabs>
          <w:tab w:val="left" w:pos="8640"/>
        </w:tabs>
        <w:spacing w:line="300" w:lineRule="exact"/>
        <w:ind w:rightChars="179" w:right="376"/>
        <w:jc w:val="right"/>
        <w:rPr>
          <w:rFonts w:hAnsi="ＭＳ 明朝"/>
          <w:szCs w:val="21"/>
        </w:rPr>
      </w:pPr>
      <w:r>
        <w:rPr>
          <w:noProof/>
        </w:rPr>
        <mc:AlternateContent>
          <mc:Choice Requires="wps">
            <w:drawing>
              <wp:anchor distT="0" distB="0" distL="114300" distR="114300" simplePos="0" relativeHeight="251693056" behindDoc="0" locked="0" layoutInCell="1" allowOverlap="1">
                <wp:simplePos x="0" y="0"/>
                <wp:positionH relativeFrom="column">
                  <wp:posOffset>2362200</wp:posOffset>
                </wp:positionH>
                <wp:positionV relativeFrom="paragraph">
                  <wp:posOffset>-249555</wp:posOffset>
                </wp:positionV>
                <wp:extent cx="685800" cy="422910"/>
                <wp:effectExtent l="3810" t="0" r="0" b="0"/>
                <wp:wrapNone/>
                <wp:docPr id="4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BE" w:rsidRDefault="00AE60BE" w:rsidP="00BB66F2">
                            <w:pPr>
                              <w:jc w:val="center"/>
                            </w:pPr>
                            <w:r>
                              <w:rPr>
                                <w:rFonts w:hint="eastAsia"/>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37" style="position:absolute;left:0;text-align:left;margin-left:186pt;margin-top:-19.65pt;width:54pt;height:3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" filled="f" stroked="f">
                <v:textbox>
                  <w:txbxContent>
                    <w:p w:rsidR="00AE60BE" w:rsidRDefault="00AE60BE" w:rsidP="00BB66F2">
                      <w:pPr>
                        <w:jc w:val="center"/>
                      </w:pPr>
                      <w:r>
                        <w:rPr>
                          <w:rFonts w:hint="eastAsia"/>
                        </w:rPr>
                        <w:t>（</w:t>
                      </w:r>
                      <w:r>
                        <w:rPr>
                          <w:rFonts w:hint="eastAsia"/>
                        </w:rPr>
                        <w:t>例）</w:t>
                      </w:r>
                    </w:p>
                  </w:txbxContent>
                </v:textbox>
              </v:rect>
            </w:pict>
          </mc:Fallback>
        </mc:AlternateContent>
      </w:r>
      <w:r w:rsidR="006C14B0" w:rsidRPr="00F32A21">
        <w:rPr>
          <w:rFonts w:hAnsi="ＭＳ 明朝" w:hint="eastAsia"/>
          <w:szCs w:val="21"/>
        </w:rPr>
        <w:t>事　務　連　絡</w:t>
      </w:r>
    </w:p>
    <w:p w:rsidR="006C14B0" w:rsidRPr="00F32A21" w:rsidRDefault="00D94873" w:rsidP="006C14B0">
      <w:pPr>
        <w:spacing w:line="300" w:lineRule="exact"/>
        <w:ind w:rightChars="179" w:right="376"/>
        <w:jc w:val="right"/>
        <w:rPr>
          <w:rFonts w:hAnsi="ＭＳ 明朝"/>
          <w:szCs w:val="21"/>
        </w:rPr>
      </w:pPr>
      <w:r>
        <w:rPr>
          <w:rFonts w:hAnsi="ＭＳ 明朝" w:hint="eastAsia"/>
          <w:szCs w:val="21"/>
        </w:rPr>
        <w:t>令和</w:t>
      </w:r>
      <w:r w:rsidR="006C14B0" w:rsidRPr="00F32A21">
        <w:rPr>
          <w:rFonts w:hAnsi="ＭＳ 明朝" w:hint="eastAsia"/>
          <w:szCs w:val="21"/>
        </w:rPr>
        <w:t>○年○月○日</w:t>
      </w:r>
    </w:p>
    <w:p w:rsidR="006C14B0" w:rsidRPr="00F32A21" w:rsidRDefault="006C14B0" w:rsidP="006C14B0">
      <w:pPr>
        <w:spacing w:line="300" w:lineRule="exact"/>
        <w:rPr>
          <w:rFonts w:hAnsi="ＭＳ 明朝"/>
          <w:szCs w:val="21"/>
        </w:rPr>
      </w:pPr>
    </w:p>
    <w:p w:rsidR="006C14B0" w:rsidRPr="00F32A21" w:rsidRDefault="006C14B0" w:rsidP="006C14B0">
      <w:pPr>
        <w:spacing w:line="300" w:lineRule="exact"/>
        <w:ind w:firstLineChars="100" w:firstLine="210"/>
        <w:rPr>
          <w:rFonts w:hAnsi="ＭＳ 明朝"/>
          <w:szCs w:val="21"/>
        </w:rPr>
      </w:pPr>
      <w:r w:rsidRPr="00F32A21">
        <w:rPr>
          <w:rFonts w:hAnsi="ＭＳ 明朝" w:hint="eastAsia"/>
          <w:szCs w:val="21"/>
        </w:rPr>
        <w:t>各市教育委員会指導事務主管課　御中</w:t>
      </w:r>
    </w:p>
    <w:p w:rsidR="006C14B0" w:rsidRPr="00F32A21" w:rsidRDefault="006C14B0" w:rsidP="006C14B0">
      <w:pPr>
        <w:spacing w:line="300" w:lineRule="exact"/>
        <w:rPr>
          <w:rFonts w:hAnsi="ＭＳ 明朝"/>
          <w:szCs w:val="21"/>
        </w:rPr>
      </w:pPr>
      <w:r w:rsidRPr="00F32A21">
        <w:rPr>
          <w:rFonts w:hAnsi="ＭＳ 明朝" w:hint="eastAsia"/>
          <w:szCs w:val="21"/>
        </w:rPr>
        <w:t>（各教育事務所指導課）</w:t>
      </w:r>
    </w:p>
    <w:p w:rsidR="006C14B0" w:rsidRPr="00F32A21" w:rsidRDefault="006C14B0" w:rsidP="006C14B0">
      <w:pPr>
        <w:spacing w:line="300" w:lineRule="exact"/>
        <w:rPr>
          <w:rFonts w:hAnsi="ＭＳ 明朝"/>
          <w:szCs w:val="21"/>
        </w:rPr>
      </w:pPr>
    </w:p>
    <w:p w:rsidR="006C14B0" w:rsidRPr="00F32A21" w:rsidRDefault="006C14B0" w:rsidP="006C14B0">
      <w:pPr>
        <w:ind w:rightChars="179" w:right="376"/>
        <w:jc w:val="right"/>
        <w:rPr>
          <w:rFonts w:hAnsi="ＭＳ 明朝"/>
          <w:szCs w:val="21"/>
        </w:rPr>
      </w:pPr>
      <w:r w:rsidRPr="00F32A21">
        <w:rPr>
          <w:rFonts w:hAnsi="ＭＳ 明朝"/>
          <w:szCs w:val="21"/>
        </w:rPr>
        <w:t xml:space="preserve">                       </w:t>
      </w:r>
      <w:r w:rsidR="00322B19" w:rsidRPr="00F32A21">
        <w:rPr>
          <w:rFonts w:hAnsi="ＭＳ 明朝" w:hint="eastAsia"/>
          <w:szCs w:val="21"/>
        </w:rPr>
        <w:t xml:space="preserve">　　　　神奈川県教育委員会教育局支援</w:t>
      </w:r>
      <w:r w:rsidRPr="00F32A21">
        <w:rPr>
          <w:rFonts w:hAnsi="ＭＳ 明朝" w:hint="eastAsia"/>
          <w:szCs w:val="21"/>
        </w:rPr>
        <w:t>部</w:t>
      </w:r>
    </w:p>
    <w:p w:rsidR="006C14B0" w:rsidRPr="00F32A21" w:rsidRDefault="006C14B0" w:rsidP="006C14B0">
      <w:pPr>
        <w:ind w:rightChars="179" w:right="376"/>
        <w:jc w:val="right"/>
        <w:rPr>
          <w:rFonts w:hAnsi="ＭＳ 明朝"/>
          <w:szCs w:val="21"/>
        </w:rPr>
      </w:pPr>
      <w:r w:rsidRPr="00F32A21">
        <w:rPr>
          <w:rFonts w:hAnsi="ＭＳ 明朝" w:hint="eastAsia"/>
          <w:szCs w:val="21"/>
        </w:rPr>
        <w:t>子ども教育支援課気象担当</w:t>
      </w:r>
    </w:p>
    <w:p w:rsidR="006C14B0" w:rsidRPr="00F32A21" w:rsidRDefault="006C14B0" w:rsidP="006C14B0">
      <w:pPr>
        <w:rPr>
          <w:rFonts w:hAnsi="ＭＳ 明朝"/>
          <w:szCs w:val="21"/>
        </w:rPr>
      </w:pPr>
      <w:r w:rsidRPr="00F32A21">
        <w:rPr>
          <w:rFonts w:hAnsi="ＭＳ 明朝"/>
          <w:szCs w:val="21"/>
        </w:rPr>
        <w:t xml:space="preserve">                      </w:t>
      </w:r>
    </w:p>
    <w:p w:rsidR="006C14B0" w:rsidRPr="00F32A21" w:rsidRDefault="00C7705A" w:rsidP="006C14B0">
      <w:pPr>
        <w:spacing w:line="324" w:lineRule="exact"/>
        <w:jc w:val="center"/>
        <w:rPr>
          <w:rFonts w:hAnsi="ＭＳ 明朝"/>
          <w:szCs w:val="21"/>
        </w:rPr>
      </w:pPr>
      <w:r w:rsidRPr="00F32A21">
        <w:rPr>
          <w:rFonts w:hAnsi="ＭＳ 明朝" w:hint="eastAsia"/>
          <w:szCs w:val="21"/>
        </w:rPr>
        <w:t>○○</w:t>
      </w:r>
      <w:r w:rsidR="006C14B0" w:rsidRPr="00F32A21">
        <w:rPr>
          <w:rFonts w:hAnsi="ＭＳ 明朝" w:hint="eastAsia"/>
          <w:szCs w:val="21"/>
        </w:rPr>
        <w:t>に関する公立学校の措置状況について</w:t>
      </w:r>
    </w:p>
    <w:p w:rsidR="006C14B0" w:rsidRPr="00C7705A" w:rsidRDefault="006C14B0" w:rsidP="006C14B0">
      <w:pPr>
        <w:spacing w:line="324" w:lineRule="exact"/>
        <w:rPr>
          <w:rFonts w:hAnsi="ＭＳ 明朝"/>
          <w:szCs w:val="21"/>
        </w:rPr>
      </w:pPr>
    </w:p>
    <w:p w:rsidR="006C14B0" w:rsidRPr="00F32A21" w:rsidRDefault="006C14B0" w:rsidP="006C14B0">
      <w:pPr>
        <w:spacing w:line="324" w:lineRule="exact"/>
        <w:ind w:rightChars="-20" w:right="-42" w:firstLineChars="100" w:firstLine="210"/>
        <w:rPr>
          <w:rFonts w:hAnsi="ＭＳ 明朝"/>
          <w:szCs w:val="21"/>
        </w:rPr>
      </w:pPr>
      <w:r w:rsidRPr="00F32A21">
        <w:rPr>
          <w:rFonts w:hAnsi="ＭＳ 明朝" w:hint="eastAsia"/>
          <w:szCs w:val="21"/>
        </w:rPr>
        <w:t>本日未明の○○により、○○に</w:t>
      </w:r>
      <w:r w:rsidRPr="00F32A21">
        <w:rPr>
          <w:rFonts w:hAnsi="ＭＳ 明朝" w:cs="ＭＳ Ｐゴシック" w:hint="eastAsia"/>
          <w:szCs w:val="21"/>
        </w:rPr>
        <w:t>注意が必要な状況です。</w:t>
      </w:r>
    </w:p>
    <w:p w:rsidR="006C14B0" w:rsidRPr="00F32A21" w:rsidRDefault="006C14B0" w:rsidP="006C14B0">
      <w:pPr>
        <w:spacing w:line="324" w:lineRule="exact"/>
        <w:ind w:rightChars="29" w:right="61" w:firstLineChars="100" w:firstLine="210"/>
        <w:rPr>
          <w:rFonts w:hAnsi="ＭＳ 明朝"/>
          <w:szCs w:val="21"/>
        </w:rPr>
      </w:pPr>
      <w:r w:rsidRPr="00F32A21">
        <w:rPr>
          <w:rFonts w:hAnsi="ＭＳ 明朝" w:hint="eastAsia"/>
          <w:szCs w:val="21"/>
        </w:rPr>
        <w:t>ついては、貴所管公立学校（貴管内公立学校）の措置状況について、別添の</w:t>
      </w:r>
      <w:r w:rsidRPr="00F32A21">
        <w:rPr>
          <w:rFonts w:hAnsi="ＭＳ 明朝"/>
          <w:szCs w:val="21"/>
        </w:rPr>
        <w:t>Excel</w:t>
      </w:r>
      <w:r w:rsidRPr="00F32A21">
        <w:rPr>
          <w:rFonts w:hAnsi="ＭＳ 明朝" w:hint="eastAsia"/>
          <w:szCs w:val="21"/>
        </w:rPr>
        <w:t>ファイルに御記入の上、電子メールにて御報告ください。</w:t>
      </w:r>
    </w:p>
    <w:p w:rsidR="006C14B0" w:rsidRPr="00F32A21" w:rsidRDefault="006C14B0" w:rsidP="006C14B0">
      <w:pPr>
        <w:spacing w:line="324" w:lineRule="exact"/>
        <w:ind w:left="482"/>
        <w:rPr>
          <w:rFonts w:hAnsi="ＭＳ 明朝"/>
          <w:szCs w:val="21"/>
        </w:rPr>
      </w:pPr>
    </w:p>
    <w:p w:rsidR="006C14B0" w:rsidRPr="00F32A21" w:rsidRDefault="006C14B0" w:rsidP="006C14B0">
      <w:pPr>
        <w:spacing w:line="324" w:lineRule="exact"/>
        <w:ind w:rightChars="29" w:right="61" w:firstLineChars="100" w:firstLine="210"/>
        <w:rPr>
          <w:rFonts w:hAnsi="ＭＳ 明朝"/>
          <w:szCs w:val="21"/>
        </w:rPr>
      </w:pPr>
    </w:p>
    <w:p w:rsidR="006C14B0" w:rsidRPr="00F32A21" w:rsidRDefault="006C14B0" w:rsidP="006C14B0">
      <w:pPr>
        <w:spacing w:line="404" w:lineRule="exact"/>
        <w:ind w:left="482"/>
        <w:jc w:val="center"/>
        <w:rPr>
          <w:rFonts w:hAnsi="ＭＳ 明朝"/>
          <w:szCs w:val="21"/>
        </w:rPr>
      </w:pPr>
      <w:r w:rsidRPr="00F32A21">
        <w:rPr>
          <w:rFonts w:hAnsi="ＭＳ 明朝" w:hint="eastAsia"/>
          <w:szCs w:val="21"/>
        </w:rPr>
        <w:t>【　送付アドレス　○○○○</w:t>
      </w:r>
      <w:r w:rsidRPr="00F32A21">
        <w:rPr>
          <w:rFonts w:hAnsi="ＭＳ 明朝"/>
          <w:szCs w:val="21"/>
        </w:rPr>
        <w:t>@pref.kanagawa</w:t>
      </w:r>
      <w:r w:rsidR="00792908">
        <w:rPr>
          <w:rFonts w:hAnsi="ＭＳ 明朝" w:hint="eastAsia"/>
          <w:szCs w:val="21"/>
        </w:rPr>
        <w:t>.</w:t>
      </w:r>
      <w:r w:rsidR="00792908">
        <w:rPr>
          <w:rFonts w:hAnsi="ＭＳ 明朝"/>
          <w:szCs w:val="21"/>
        </w:rPr>
        <w:t>lg</w:t>
      </w:r>
      <w:r w:rsidRPr="00F32A21">
        <w:rPr>
          <w:rFonts w:hAnsi="ＭＳ 明朝"/>
          <w:szCs w:val="21"/>
        </w:rPr>
        <w:t>.jp</w:t>
      </w:r>
      <w:r w:rsidRPr="00F32A21">
        <w:rPr>
          <w:rFonts w:hAnsi="ＭＳ 明朝" w:hint="eastAsia"/>
          <w:szCs w:val="21"/>
        </w:rPr>
        <w:t xml:space="preserve">　】</w:t>
      </w:r>
    </w:p>
    <w:p w:rsidR="006C14B0" w:rsidRPr="00F32A21" w:rsidRDefault="006C14B0" w:rsidP="006C14B0">
      <w:pPr>
        <w:spacing w:line="324" w:lineRule="exact"/>
        <w:ind w:left="482"/>
        <w:rPr>
          <w:rFonts w:hAnsi="ＭＳ 明朝"/>
          <w:szCs w:val="21"/>
        </w:rPr>
      </w:pPr>
    </w:p>
    <w:p w:rsidR="006C14B0" w:rsidRPr="00F32A21" w:rsidRDefault="006C14B0" w:rsidP="006C14B0">
      <w:pPr>
        <w:spacing w:line="324" w:lineRule="exact"/>
        <w:ind w:left="482"/>
        <w:rPr>
          <w:rFonts w:hAnsi="ＭＳ 明朝"/>
          <w:szCs w:val="21"/>
        </w:rPr>
      </w:pPr>
    </w:p>
    <w:p w:rsidR="006C14B0" w:rsidRPr="00F32A21" w:rsidRDefault="006C14B0" w:rsidP="006C14B0">
      <w:pPr>
        <w:spacing w:line="324" w:lineRule="exact"/>
        <w:ind w:left="482"/>
        <w:rPr>
          <w:rFonts w:hAnsi="ＭＳ 明朝"/>
          <w:szCs w:val="21"/>
        </w:rPr>
      </w:pPr>
      <w:r w:rsidRPr="00F32A21">
        <w:rPr>
          <w:rFonts w:hAnsi="ＭＳ 明朝" w:hint="eastAsia"/>
          <w:szCs w:val="21"/>
        </w:rPr>
        <w:t>［内容］</w:t>
      </w:r>
    </w:p>
    <w:p w:rsidR="006C14B0" w:rsidRPr="00F32A21" w:rsidRDefault="006C14B0" w:rsidP="006C14B0">
      <w:pPr>
        <w:spacing w:line="324" w:lineRule="exact"/>
        <w:ind w:left="482"/>
        <w:rPr>
          <w:rFonts w:hAnsi="ＭＳ 明朝"/>
          <w:szCs w:val="21"/>
        </w:rPr>
      </w:pPr>
      <w:r w:rsidRPr="00F32A21">
        <w:rPr>
          <w:rFonts w:hAnsi="ＭＳ 明朝" w:hint="eastAsia"/>
          <w:szCs w:val="21"/>
        </w:rPr>
        <w:t xml:space="preserve">　①　○月○日始業時間への対応　　　休校又は繰り下げ時間等及び校数</w:t>
      </w:r>
    </w:p>
    <w:p w:rsidR="006C14B0" w:rsidRPr="00F32A21" w:rsidRDefault="006C14B0" w:rsidP="006C14B0">
      <w:pPr>
        <w:spacing w:line="324" w:lineRule="exact"/>
        <w:ind w:left="482"/>
        <w:rPr>
          <w:rFonts w:hAnsi="ＭＳ 明朝"/>
          <w:szCs w:val="21"/>
        </w:rPr>
      </w:pPr>
      <w:r w:rsidRPr="00F32A21">
        <w:rPr>
          <w:rFonts w:hAnsi="ＭＳ 明朝" w:hint="eastAsia"/>
          <w:szCs w:val="21"/>
        </w:rPr>
        <w:t xml:space="preserve">　②　○月○日終業時間への対応　　　繰り上げ時間等及び校数</w:t>
      </w:r>
    </w:p>
    <w:p w:rsidR="006C14B0" w:rsidRPr="00F32A21" w:rsidRDefault="006C14B0" w:rsidP="006C14B0">
      <w:pPr>
        <w:spacing w:line="324" w:lineRule="exact"/>
        <w:ind w:firstLineChars="400" w:firstLine="840"/>
        <w:rPr>
          <w:rFonts w:hAnsi="ＭＳ 明朝"/>
          <w:szCs w:val="21"/>
        </w:rPr>
      </w:pPr>
      <w:r w:rsidRPr="00F32A21">
        <w:rPr>
          <w:rFonts w:hAnsi="ＭＳ 明朝" w:hint="eastAsia"/>
          <w:szCs w:val="21"/>
        </w:rPr>
        <w:t>※　なお、中学校の場合は、部活動等の扱いを含めてください。</w:t>
      </w:r>
    </w:p>
    <w:p w:rsidR="006C14B0" w:rsidRPr="00F32A21" w:rsidRDefault="006C14B0" w:rsidP="006C14B0">
      <w:pPr>
        <w:spacing w:line="324" w:lineRule="exact"/>
        <w:ind w:rightChars="79" w:right="166"/>
        <w:rPr>
          <w:rFonts w:hAnsi="ＭＳ 明朝"/>
          <w:szCs w:val="21"/>
        </w:rPr>
      </w:pPr>
      <w:r w:rsidRPr="00F32A21">
        <w:rPr>
          <w:rFonts w:hAnsi="ＭＳ 明朝" w:cs="Arial"/>
          <w:szCs w:val="21"/>
        </w:rPr>
        <w:t xml:space="preserve">      </w:t>
      </w:r>
      <w:r w:rsidRPr="00F32A21">
        <w:rPr>
          <w:rFonts w:hAnsi="ＭＳ 明朝" w:hint="eastAsia"/>
          <w:szCs w:val="21"/>
        </w:rPr>
        <w:t xml:space="preserve">　※　その他、学区等での被害等がありましたら、備考欄に御記入ください。</w:t>
      </w:r>
    </w:p>
    <w:p w:rsidR="006C14B0" w:rsidRPr="00F32A21" w:rsidRDefault="006C14B0" w:rsidP="006C14B0">
      <w:pPr>
        <w:spacing w:line="324" w:lineRule="exact"/>
        <w:rPr>
          <w:rFonts w:hAnsi="ＭＳ 明朝" w:cs="Arial"/>
          <w:szCs w:val="21"/>
        </w:rPr>
      </w:pPr>
      <w:r w:rsidRPr="00F32A21">
        <w:rPr>
          <w:rFonts w:hAnsi="ＭＳ 明朝" w:cs="Arial"/>
          <w:szCs w:val="21"/>
        </w:rPr>
        <w:t xml:space="preserve">    </w:t>
      </w:r>
    </w:p>
    <w:p w:rsidR="006C14B0" w:rsidRPr="00F32A21" w:rsidRDefault="006C14B0" w:rsidP="006C14B0">
      <w:pPr>
        <w:spacing w:line="324" w:lineRule="exact"/>
        <w:ind w:firstLineChars="200" w:firstLine="420"/>
        <w:rPr>
          <w:rFonts w:hAnsi="ＭＳ 明朝"/>
          <w:szCs w:val="21"/>
        </w:rPr>
      </w:pPr>
      <w:r w:rsidRPr="00F32A21">
        <w:rPr>
          <w:rFonts w:hAnsi="ＭＳ 明朝" w:hint="eastAsia"/>
          <w:szCs w:val="21"/>
        </w:rPr>
        <w:t>［報告］</w:t>
      </w:r>
    </w:p>
    <w:p w:rsidR="006C14B0" w:rsidRPr="00F32A21" w:rsidRDefault="006C14B0" w:rsidP="006C14B0">
      <w:pPr>
        <w:spacing w:line="324" w:lineRule="exact"/>
        <w:ind w:left="722"/>
        <w:rPr>
          <w:rFonts w:hAnsi="ＭＳ 明朝"/>
          <w:szCs w:val="21"/>
        </w:rPr>
      </w:pPr>
      <w:r w:rsidRPr="00F32A21">
        <w:rPr>
          <w:rFonts w:hAnsi="ＭＳ 明朝" w:hint="eastAsia"/>
          <w:szCs w:val="21"/>
        </w:rPr>
        <w:t>①については、○日　８時</w:t>
      </w:r>
      <w:r w:rsidRPr="00F32A21">
        <w:rPr>
          <w:rFonts w:hAnsi="ＭＳ 明朝"/>
          <w:szCs w:val="21"/>
        </w:rPr>
        <w:t>30</w:t>
      </w:r>
      <w:r w:rsidRPr="00F32A21">
        <w:rPr>
          <w:rFonts w:hAnsi="ＭＳ 明朝" w:hint="eastAsia"/>
          <w:szCs w:val="21"/>
        </w:rPr>
        <w:t xml:space="preserve">分現在の状況を、○日　</w:t>
      </w:r>
      <w:r w:rsidRPr="00F32A21">
        <w:rPr>
          <w:rFonts w:hAnsi="ＭＳ 明朝"/>
          <w:szCs w:val="21"/>
        </w:rPr>
        <w:t>10</w:t>
      </w:r>
      <w:r w:rsidRPr="00F32A21">
        <w:rPr>
          <w:rFonts w:hAnsi="ＭＳ 明朝" w:hint="eastAsia"/>
          <w:szCs w:val="21"/>
        </w:rPr>
        <w:t>時までに</w:t>
      </w:r>
    </w:p>
    <w:p w:rsidR="006C14B0" w:rsidRPr="00F32A21" w:rsidRDefault="006C14B0" w:rsidP="006C14B0">
      <w:pPr>
        <w:spacing w:line="324" w:lineRule="exact"/>
        <w:ind w:left="722"/>
        <w:rPr>
          <w:rFonts w:hAnsi="ＭＳ 明朝"/>
          <w:szCs w:val="21"/>
        </w:rPr>
      </w:pPr>
      <w:r w:rsidRPr="00F32A21">
        <w:rPr>
          <w:rFonts w:hAnsi="ＭＳ 明朝" w:hint="eastAsia"/>
          <w:szCs w:val="21"/>
        </w:rPr>
        <w:t xml:space="preserve">②については、○日　</w:t>
      </w:r>
      <w:r w:rsidRPr="00F32A21">
        <w:rPr>
          <w:rFonts w:hAnsi="ＭＳ 明朝"/>
          <w:szCs w:val="21"/>
        </w:rPr>
        <w:t>13</w:t>
      </w:r>
      <w:r w:rsidRPr="00F32A21">
        <w:rPr>
          <w:rFonts w:hAnsi="ＭＳ 明朝" w:hint="eastAsia"/>
          <w:szCs w:val="21"/>
        </w:rPr>
        <w:t xml:space="preserve">時現在の状況を、○日　</w:t>
      </w:r>
      <w:r w:rsidRPr="00F32A21">
        <w:rPr>
          <w:rFonts w:hAnsi="ＭＳ 明朝"/>
          <w:szCs w:val="21"/>
        </w:rPr>
        <w:t>15</w:t>
      </w:r>
      <w:r w:rsidRPr="00F32A21">
        <w:rPr>
          <w:rFonts w:hAnsi="ＭＳ 明朝" w:hint="eastAsia"/>
          <w:szCs w:val="21"/>
        </w:rPr>
        <w:t>時までに</w:t>
      </w:r>
    </w:p>
    <w:p w:rsidR="006C14B0" w:rsidRPr="00F32A21" w:rsidRDefault="006C14B0" w:rsidP="006C14B0">
      <w:pPr>
        <w:spacing w:line="324" w:lineRule="exact"/>
        <w:ind w:left="722"/>
        <w:rPr>
          <w:rFonts w:hAnsi="ＭＳ 明朝"/>
          <w:szCs w:val="21"/>
        </w:rPr>
      </w:pPr>
      <w:r w:rsidRPr="00F32A21">
        <w:rPr>
          <w:rFonts w:hAnsi="ＭＳ 明朝" w:hint="eastAsia"/>
          <w:szCs w:val="21"/>
        </w:rPr>
        <w:t xml:space="preserve">　御報告ください。</w:t>
      </w:r>
    </w:p>
    <w:p w:rsidR="006C14B0" w:rsidRPr="00F32A21" w:rsidRDefault="006C14B0" w:rsidP="006C14B0">
      <w:pPr>
        <w:spacing w:line="324" w:lineRule="exact"/>
        <w:ind w:left="722"/>
        <w:rPr>
          <w:rFonts w:hAnsi="ＭＳ 明朝"/>
          <w:szCs w:val="21"/>
        </w:rPr>
      </w:pPr>
      <w:r w:rsidRPr="00F32A21">
        <w:rPr>
          <w:rFonts w:hAnsi="ＭＳ 明朝" w:cs="Arial"/>
          <w:szCs w:val="21"/>
        </w:rPr>
        <w:t xml:space="preserve">  </w:t>
      </w:r>
      <w:r w:rsidRPr="00F32A21">
        <w:rPr>
          <w:rFonts w:hAnsi="ＭＳ 明朝" w:hint="eastAsia"/>
          <w:szCs w:val="21"/>
        </w:rPr>
        <w:t>なお、</w:t>
      </w:r>
      <w:r w:rsidRPr="00F32A21">
        <w:rPr>
          <w:rFonts w:hAnsi="ＭＳ 明朝" w:hint="eastAsia"/>
          <w:szCs w:val="21"/>
          <w:u w:val="wave" w:color="000000"/>
        </w:rPr>
        <w:t>御報告後に変更がありましたら、随時御連絡ください</w:t>
      </w:r>
      <w:r w:rsidRPr="00F32A21">
        <w:rPr>
          <w:rFonts w:hAnsi="ＭＳ 明朝" w:hint="eastAsia"/>
          <w:szCs w:val="21"/>
        </w:rPr>
        <w:t>。</w:t>
      </w:r>
    </w:p>
    <w:p w:rsidR="006C14B0" w:rsidRPr="00F32A21" w:rsidRDefault="006C14B0" w:rsidP="006C14B0">
      <w:pPr>
        <w:spacing w:line="324" w:lineRule="exact"/>
        <w:rPr>
          <w:rFonts w:hAnsi="ＭＳ 明朝"/>
          <w:szCs w:val="21"/>
        </w:rPr>
      </w:pPr>
    </w:p>
    <w:p w:rsidR="006C14B0" w:rsidRPr="00F32A21" w:rsidRDefault="006C14B0" w:rsidP="006C14B0">
      <w:pPr>
        <w:spacing w:line="324" w:lineRule="exact"/>
        <w:ind w:left="630" w:hangingChars="300" w:hanging="630"/>
        <w:rPr>
          <w:rFonts w:hAnsi="ＭＳ 明朝"/>
          <w:szCs w:val="21"/>
        </w:rPr>
      </w:pPr>
      <w:r w:rsidRPr="00F32A21">
        <w:rPr>
          <w:rFonts w:hAnsi="ＭＳ 明朝" w:hint="eastAsia"/>
          <w:szCs w:val="21"/>
        </w:rPr>
        <w:t xml:space="preserve">　　※　別添の</w:t>
      </w:r>
      <w:r w:rsidRPr="00F32A21">
        <w:rPr>
          <w:rFonts w:hAnsi="ＭＳ 明朝"/>
          <w:szCs w:val="21"/>
        </w:rPr>
        <w:t>Excel</w:t>
      </w:r>
      <w:r w:rsidRPr="00F32A21">
        <w:rPr>
          <w:rFonts w:hAnsi="ＭＳ 明朝" w:hint="eastAsia"/>
          <w:szCs w:val="21"/>
        </w:rPr>
        <w:t>ファイルには、『登校時用』『下校時用』の２つのシートがあります。</w:t>
      </w:r>
    </w:p>
    <w:p w:rsidR="006C14B0" w:rsidRPr="00F32A21" w:rsidRDefault="006C14B0" w:rsidP="006C14B0">
      <w:pPr>
        <w:spacing w:line="324" w:lineRule="exact"/>
        <w:rPr>
          <w:rFonts w:hAnsi="ＭＳ 明朝"/>
          <w:szCs w:val="21"/>
        </w:rPr>
      </w:pPr>
      <w:r w:rsidRPr="00F32A21">
        <w:rPr>
          <w:rFonts w:hAnsi="ＭＳ 明朝" w:hint="eastAsia"/>
          <w:szCs w:val="21"/>
        </w:rPr>
        <w:t xml:space="preserve">　</w:t>
      </w:r>
    </w:p>
    <w:p w:rsidR="006C14B0" w:rsidRPr="00F32A21" w:rsidRDefault="006C14B0" w:rsidP="00322B19">
      <w:pPr>
        <w:spacing w:line="324" w:lineRule="exact"/>
        <w:rPr>
          <w:rFonts w:hAnsi="ＭＳ 明朝"/>
          <w:szCs w:val="21"/>
        </w:rPr>
      </w:pPr>
      <w:r w:rsidRPr="00F32A21">
        <w:rPr>
          <w:rFonts w:hAnsi="ＭＳ 明朝" w:hint="eastAsia"/>
          <w:szCs w:val="21"/>
        </w:rPr>
        <w:t xml:space="preserve">　　　　　　　　　　　　　　　　　　　　　　　</w:t>
      </w:r>
    </w:p>
    <w:p w:rsidR="00D20533" w:rsidRPr="00F32A21" w:rsidRDefault="00D20533" w:rsidP="00BD0014">
      <w:pPr>
        <w:pStyle w:val="a7"/>
        <w:sectPr w:rsidR="00D20533" w:rsidRPr="00F32A21" w:rsidSect="005A6345">
          <w:pgSz w:w="11906" w:h="16838" w:code="9"/>
          <w:pgMar w:top="1259" w:right="1701" w:bottom="1259" w:left="1701" w:header="567" w:footer="57" w:gutter="0"/>
          <w:cols w:space="425"/>
          <w:docGrid w:type="linesAndChars" w:linePitch="358"/>
        </w:sectPr>
      </w:pPr>
    </w:p>
    <w:p w:rsidR="00C63E03" w:rsidRPr="00F32A21" w:rsidRDefault="00C63E03" w:rsidP="00BD0014">
      <w:pPr>
        <w:pStyle w:val="a7"/>
      </w:pPr>
    </w:p>
    <w:p w:rsidR="00C63E03" w:rsidRPr="00F32A21" w:rsidRDefault="00B70D95" w:rsidP="00322B19">
      <w:pPr>
        <w:pStyle w:val="a7"/>
        <w:jc w:val="right"/>
      </w:pPr>
      <w:r>
        <w:rPr>
          <w:noProof/>
        </w:rPr>
        <mc:AlternateContent>
          <mc:Choice Requires="wps">
            <w:drawing>
              <wp:inline distT="0" distB="0" distL="0" distR="0">
                <wp:extent cx="2125980" cy="1008380"/>
                <wp:effectExtent l="13970" t="5080" r="12700" b="5080"/>
                <wp:docPr id="44"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770890"/>
                        </a:xfrm>
                        <a:prstGeom prst="bracketPair">
                          <a:avLst>
                            <a:gd name="adj" fmla="val 1072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E60BE" w:rsidRDefault="00AE60BE">
                            <w:r>
                              <w:rPr>
                                <w:rFonts w:hint="eastAsia"/>
                              </w:rPr>
                              <w:t>問い合わせ先</w:t>
                            </w:r>
                          </w:p>
                          <w:p w:rsidR="00AE60BE" w:rsidRDefault="00AE60BE" w:rsidP="00322B19">
                            <w:pPr>
                              <w:ind w:leftChars="100" w:left="210"/>
                            </w:pPr>
                            <w:r>
                              <w:rPr>
                                <w:rFonts w:hint="eastAsia"/>
                              </w:rPr>
                              <w:t>教育指導グループ　○○</w:t>
                            </w:r>
                          </w:p>
                          <w:p w:rsidR="00AE60BE" w:rsidRPr="00322B19" w:rsidRDefault="00AE60BE" w:rsidP="00322B19">
                            <w:pPr>
                              <w:ind w:leftChars="100" w:left="210"/>
                            </w:pPr>
                            <w:r>
                              <w:rPr>
                                <w:rFonts w:hint="eastAsia"/>
                              </w:rPr>
                              <w:t>電話　(045)210-8217（直）</w:t>
                            </w:r>
                          </w:p>
                        </w:txbxContent>
                      </wps:txbx>
                      <wps:bodyPr rot="0" vert="horz" wrap="square" lIns="74295" tIns="8890" rIns="74295" bIns="8890" anchor="ctr" anchorCtr="0" upright="1">
                        <a:spAutoFit/>
                      </wps:bodyPr>
                    </wps:wsp>
                  </a:graphicData>
                </a:graphic>
              </wp:inline>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84" o:spid="_x0000_s1038" type="#_x0000_t185" style="width:167.4pt;height:7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" adj="2317">
                <v:textbox style="mso-fit-shape-to-text:t" inset="5.85pt,.7pt,5.85pt,.7pt">
                  <w:txbxContent>
                    <w:p w:rsidR="00AE60BE" w:rsidRDefault="00AE60BE">
                      <w:r>
                        <w:rPr>
                          <w:rFonts w:hint="eastAsia"/>
                        </w:rPr>
                        <w:t>問い合わせ先</w:t>
                      </w:r>
                    </w:p>
                    <w:p w:rsidR="00AE60BE" w:rsidRDefault="00AE60BE" w:rsidP="00322B19">
                      <w:pPr>
                        <w:ind w:leftChars="100" w:left="210"/>
                      </w:pPr>
                      <w:r>
                        <w:rPr>
                          <w:rFonts w:hint="eastAsia"/>
                        </w:rPr>
                        <w:t>教育指導グループ　○○</w:t>
                      </w:r>
                    </w:p>
                    <w:p w:rsidR="00AE60BE" w:rsidRPr="00322B19" w:rsidRDefault="00AE60BE" w:rsidP="00322B19">
                      <w:pPr>
                        <w:ind w:leftChars="100" w:left="210"/>
                      </w:pPr>
                      <w:r>
                        <w:rPr>
                          <w:rFonts w:hint="eastAsia"/>
                        </w:rPr>
                        <w:t>電話　(045)210-8217（直）</w:t>
                      </w:r>
                    </w:p>
                  </w:txbxContent>
                </v:textbox>
                <w10:anchorlock/>
              </v:shape>
            </w:pict>
          </mc:Fallback>
        </mc:AlternateContent>
      </w:r>
    </w:p>
    <w:p w:rsidR="00B919C8" w:rsidRDefault="00B919C8" w:rsidP="00322B19">
      <w:pPr>
        <w:pStyle w:val="a7"/>
        <w:jc w:val="center"/>
      </w:pPr>
    </w:p>
    <w:p w:rsidR="008A3260" w:rsidRDefault="008A3260" w:rsidP="00322B19">
      <w:pPr>
        <w:pStyle w:val="a7"/>
        <w:jc w:val="center"/>
      </w:pPr>
    </w:p>
    <w:p w:rsidR="008A3260" w:rsidRDefault="008A3260" w:rsidP="00322B19">
      <w:pPr>
        <w:pStyle w:val="a7"/>
        <w:jc w:val="center"/>
      </w:pPr>
    </w:p>
    <w:p w:rsidR="008A3260" w:rsidRDefault="008A3260" w:rsidP="008A3260">
      <w:pPr>
        <w:pStyle w:val="a7"/>
      </w:pPr>
    </w:p>
    <w:sectPr w:rsidR="008A3260" w:rsidSect="008A3260">
      <w:headerReference w:type="even" r:id="rId59"/>
      <w:headerReference w:type="default" r:id="rId60"/>
      <w:type w:val="continuous"/>
      <w:pgSz w:w="11906" w:h="16838" w:code="9"/>
      <w:pgMar w:top="1259" w:right="1701" w:bottom="1259" w:left="1701" w:header="567" w:footer="57" w:gutter="0"/>
      <w:cols w:space="425"/>
      <w:docGrid w:type="linesAndChar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0BE" w:rsidRDefault="00AE60BE">
      <w:r>
        <w:separator/>
      </w:r>
    </w:p>
  </w:endnote>
  <w:endnote w:type="continuationSeparator" w:id="0">
    <w:p w:rsidR="00AE60BE" w:rsidRDefault="00AE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16341"/>
      <w:docPartObj>
        <w:docPartGallery w:val="Page Numbers (Bottom of Page)"/>
        <w:docPartUnique/>
      </w:docPartObj>
    </w:sdtPr>
    <w:sdtEndPr/>
    <w:sdtContent>
      <w:p w:rsidR="00140ED3" w:rsidRDefault="00140ED3">
        <w:pPr>
          <w:pStyle w:val="a4"/>
          <w:jc w:val="center"/>
        </w:pPr>
        <w:r>
          <w:fldChar w:fldCharType="begin"/>
        </w:r>
        <w:r>
          <w:instrText>PAGE   \* MERGEFORMAT</w:instrText>
        </w:r>
        <w:r>
          <w:fldChar w:fldCharType="separate"/>
        </w:r>
        <w:r w:rsidR="00277D4F" w:rsidRPr="00277D4F">
          <w:rPr>
            <w:noProof/>
            <w:lang w:val="ja-JP"/>
          </w:rPr>
          <w:t>118</w:t>
        </w:r>
        <w:r>
          <w:fldChar w:fldCharType="end"/>
        </w:r>
      </w:p>
    </w:sdtContent>
  </w:sdt>
  <w:p w:rsidR="00140ED3" w:rsidRDefault="00140ED3">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120154"/>
      <w:docPartObj>
        <w:docPartGallery w:val="Page Numbers (Bottom of Page)"/>
        <w:docPartUnique/>
      </w:docPartObj>
    </w:sdtPr>
    <w:sdtEndPr/>
    <w:sdtContent>
      <w:p w:rsidR="00140ED3" w:rsidRDefault="00140ED3">
        <w:pPr>
          <w:pStyle w:val="a4"/>
          <w:jc w:val="center"/>
        </w:pPr>
        <w:r>
          <w:fldChar w:fldCharType="begin"/>
        </w:r>
        <w:r>
          <w:instrText>PAGE   \* MERGEFORMAT</w:instrText>
        </w:r>
        <w:r>
          <w:fldChar w:fldCharType="separate"/>
        </w:r>
        <w:r w:rsidR="00277D4F" w:rsidRPr="00277D4F">
          <w:rPr>
            <w:noProof/>
            <w:lang w:val="ja-JP"/>
          </w:rPr>
          <w:t>117</w:t>
        </w:r>
        <w:r>
          <w:fldChar w:fldCharType="end"/>
        </w:r>
      </w:p>
    </w:sdtContent>
  </w:sdt>
  <w:p w:rsidR="00140ED3" w:rsidRDefault="00140ED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0BE" w:rsidRDefault="00AE60BE">
      <w:r>
        <w:separator/>
      </w:r>
    </w:p>
  </w:footnote>
  <w:footnote w:type="continuationSeparator" w:id="0">
    <w:p w:rsidR="00AE60BE" w:rsidRDefault="00AE6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Default="00AE60BE">
    <w:pPr>
      <w:pStyle w:val="a3"/>
    </w:pPr>
    <w:r>
      <w:rPr>
        <w:rFonts w:hint="eastAsia"/>
        <w:szCs w:val="21"/>
        <w:bdr w:val="single" w:sz="4" w:space="0" w:color="auto"/>
      </w:rPr>
      <w:t xml:space="preserve">風水害編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Pr="005C3334" w:rsidRDefault="00AE60BE" w:rsidP="005C3334">
    <w:pPr>
      <w:pStyle w:val="a3"/>
      <w:jc w:val="right"/>
      <w:rPr>
        <w:szCs w:val="21"/>
        <w:bdr w:val="single" w:sz="4" w:space="0" w:color="auto"/>
      </w:rPr>
    </w:pPr>
    <w:r>
      <w:rPr>
        <w:rFonts w:hint="eastAsia"/>
        <w:szCs w:val="21"/>
        <w:bdr w:val="single" w:sz="4" w:space="0" w:color="auto"/>
      </w:rPr>
      <w:t xml:space="preserve">　風水害編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Default="008A3260">
    <w:pPr>
      <w:pStyle w:val="a3"/>
    </w:pPr>
    <w:r>
      <w:rPr>
        <w:rFonts w:hint="eastAsia"/>
        <w:szCs w:val="21"/>
        <w:bdr w:val="single" w:sz="4" w:space="0" w:color="auto"/>
      </w:rPr>
      <w:t>風水</w:t>
    </w:r>
    <w:r w:rsidR="00AE60BE">
      <w:rPr>
        <w:rFonts w:hint="eastAsia"/>
        <w:szCs w:val="21"/>
        <w:bdr w:val="single" w:sz="4" w:space="0" w:color="auto"/>
      </w:rPr>
      <w:t>害編</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Pr="008A3260" w:rsidRDefault="00AE60BE" w:rsidP="008A326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5"/>
  </w:num>
  <w:num w:numId="4">
    <w:abstractNumId w:val="12"/>
  </w:num>
  <w:num w:numId="5">
    <w:abstractNumId w:val="37"/>
  </w:num>
  <w:num w:numId="6">
    <w:abstractNumId w:val="36"/>
  </w:num>
  <w:num w:numId="7">
    <w:abstractNumId w:val="4"/>
  </w:num>
  <w:num w:numId="8">
    <w:abstractNumId w:val="21"/>
  </w:num>
  <w:num w:numId="9">
    <w:abstractNumId w:val="7"/>
  </w:num>
  <w:num w:numId="10">
    <w:abstractNumId w:val="25"/>
  </w:num>
  <w:num w:numId="11">
    <w:abstractNumId w:val="28"/>
  </w:num>
  <w:num w:numId="12">
    <w:abstractNumId w:val="26"/>
  </w:num>
  <w:num w:numId="13">
    <w:abstractNumId w:val="22"/>
  </w:num>
  <w:num w:numId="14">
    <w:abstractNumId w:val="43"/>
  </w:num>
  <w:num w:numId="15">
    <w:abstractNumId w:val="9"/>
  </w:num>
  <w:num w:numId="16">
    <w:abstractNumId w:val="16"/>
  </w:num>
  <w:num w:numId="17">
    <w:abstractNumId w:val="8"/>
  </w:num>
  <w:num w:numId="18">
    <w:abstractNumId w:val="31"/>
  </w:num>
  <w:num w:numId="19">
    <w:abstractNumId w:val="17"/>
  </w:num>
  <w:num w:numId="20">
    <w:abstractNumId w:val="24"/>
  </w:num>
  <w:num w:numId="21">
    <w:abstractNumId w:val="13"/>
  </w:num>
  <w:num w:numId="22">
    <w:abstractNumId w:val="27"/>
  </w:num>
  <w:num w:numId="23">
    <w:abstractNumId w:val="6"/>
  </w:num>
  <w:num w:numId="24">
    <w:abstractNumId w:val="1"/>
  </w:num>
  <w:num w:numId="25">
    <w:abstractNumId w:val="3"/>
  </w:num>
  <w:num w:numId="26">
    <w:abstractNumId w:val="35"/>
  </w:num>
  <w:num w:numId="27">
    <w:abstractNumId w:val="15"/>
  </w:num>
  <w:num w:numId="28">
    <w:abstractNumId w:val="14"/>
  </w:num>
  <w:num w:numId="29">
    <w:abstractNumId w:val="11"/>
  </w:num>
  <w:num w:numId="30">
    <w:abstractNumId w:val="20"/>
  </w:num>
  <w:num w:numId="31">
    <w:abstractNumId w:val="29"/>
  </w:num>
  <w:num w:numId="32">
    <w:abstractNumId w:val="42"/>
  </w:num>
  <w:num w:numId="33">
    <w:abstractNumId w:val="32"/>
  </w:num>
  <w:num w:numId="34">
    <w:abstractNumId w:val="30"/>
  </w:num>
  <w:num w:numId="35">
    <w:abstractNumId w:val="19"/>
  </w:num>
  <w:num w:numId="36">
    <w:abstractNumId w:val="23"/>
  </w:num>
  <w:num w:numId="37">
    <w:abstractNumId w:val="34"/>
  </w:num>
  <w:num w:numId="38">
    <w:abstractNumId w:val="2"/>
  </w:num>
  <w:num w:numId="39">
    <w:abstractNumId w:val="0"/>
  </w:num>
  <w:num w:numId="40">
    <w:abstractNumId w:val="39"/>
  </w:num>
  <w:num w:numId="41">
    <w:abstractNumId w:val="33"/>
  </w:num>
  <w:num w:numId="42">
    <w:abstractNumId w:val="38"/>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2C9"/>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0ED3"/>
    <w:rsid w:val="00143D67"/>
    <w:rsid w:val="00144069"/>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42DA"/>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A71"/>
    <w:rsid w:val="00270FE7"/>
    <w:rsid w:val="00272BE6"/>
    <w:rsid w:val="0027378E"/>
    <w:rsid w:val="00275408"/>
    <w:rsid w:val="0027709D"/>
    <w:rsid w:val="00277C82"/>
    <w:rsid w:val="00277D4F"/>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278"/>
    <w:rsid w:val="003C4896"/>
    <w:rsid w:val="003C55FB"/>
    <w:rsid w:val="003C5962"/>
    <w:rsid w:val="003C7C78"/>
    <w:rsid w:val="003C7F26"/>
    <w:rsid w:val="003C7FEA"/>
    <w:rsid w:val="003D1128"/>
    <w:rsid w:val="003D21A4"/>
    <w:rsid w:val="003D3DC9"/>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92"/>
    <w:rsid w:val="0056373C"/>
    <w:rsid w:val="00563BD6"/>
    <w:rsid w:val="00563BD8"/>
    <w:rsid w:val="00563E14"/>
    <w:rsid w:val="005650C4"/>
    <w:rsid w:val="0056565F"/>
    <w:rsid w:val="005660B7"/>
    <w:rsid w:val="00567147"/>
    <w:rsid w:val="00574F9A"/>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458"/>
    <w:rsid w:val="006539AA"/>
    <w:rsid w:val="00654704"/>
    <w:rsid w:val="00656F5D"/>
    <w:rsid w:val="00657812"/>
    <w:rsid w:val="00657853"/>
    <w:rsid w:val="00657B43"/>
    <w:rsid w:val="00660261"/>
    <w:rsid w:val="006606CA"/>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495"/>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23"/>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0FE4"/>
    <w:rsid w:val="00897538"/>
    <w:rsid w:val="008A0DB1"/>
    <w:rsid w:val="008A1C22"/>
    <w:rsid w:val="008A1EC4"/>
    <w:rsid w:val="008A3260"/>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90015A"/>
    <w:rsid w:val="009010B8"/>
    <w:rsid w:val="00901FFD"/>
    <w:rsid w:val="009023D5"/>
    <w:rsid w:val="009030FE"/>
    <w:rsid w:val="00903682"/>
    <w:rsid w:val="00904363"/>
    <w:rsid w:val="009046A2"/>
    <w:rsid w:val="00904C4C"/>
    <w:rsid w:val="0090537F"/>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60BE"/>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5494"/>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026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17E6"/>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A04"/>
    <w:rsid w:val="00C77B2C"/>
    <w:rsid w:val="00C825DF"/>
    <w:rsid w:val="00C82678"/>
    <w:rsid w:val="00C83A1F"/>
    <w:rsid w:val="00C83C95"/>
    <w:rsid w:val="00C84876"/>
    <w:rsid w:val="00C863C3"/>
    <w:rsid w:val="00C86F74"/>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3A8F"/>
    <w:rsid w:val="00CF6998"/>
    <w:rsid w:val="00CF7090"/>
    <w:rsid w:val="00D00004"/>
    <w:rsid w:val="00D00406"/>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20BC"/>
    <w:rsid w:val="00D83E00"/>
    <w:rsid w:val="00D84BC9"/>
    <w:rsid w:val="00D85386"/>
    <w:rsid w:val="00D866DC"/>
    <w:rsid w:val="00D8737E"/>
    <w:rsid w:val="00D87E77"/>
    <w:rsid w:val="00D901B2"/>
    <w:rsid w:val="00D91F53"/>
    <w:rsid w:val="00D922FB"/>
    <w:rsid w:val="00D926A3"/>
    <w:rsid w:val="00D93137"/>
    <w:rsid w:val="00D94873"/>
    <w:rsid w:val="00D94D1F"/>
    <w:rsid w:val="00D94DF5"/>
    <w:rsid w:val="00D9542D"/>
    <w:rsid w:val="00D95637"/>
    <w:rsid w:val="00D96B7A"/>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6BE"/>
    <w:rsid w:val="00DE1942"/>
    <w:rsid w:val="00DE1F21"/>
    <w:rsid w:val="00DE23AD"/>
    <w:rsid w:val="00DE2B15"/>
    <w:rsid w:val="00DE2E0D"/>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874"/>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78E0"/>
    <w:rsid w:val="00F60126"/>
    <w:rsid w:val="00F62AB3"/>
    <w:rsid w:val="00F64FD6"/>
    <w:rsid w:val="00F651CE"/>
    <w:rsid w:val="00F65445"/>
    <w:rsid w:val="00F657A3"/>
    <w:rsid w:val="00F666B1"/>
    <w:rsid w:val="00F67DF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0E84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uiPriority w:val="99"/>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ma.go.jp/jp/bosai/risk/" TargetMode="External"/><Relationship Id="rId18" Type="http://schemas.openxmlformats.org/officeDocument/2006/relationships/hyperlink" Target="http://www.jma-net.go.jp/yokohama/" TargetMode="External"/><Relationship Id="rId26" Type="http://schemas.openxmlformats.org/officeDocument/2006/relationships/image" Target="media/image3.png"/><Relationship Id="rId39" Type="http://schemas.openxmlformats.org/officeDocument/2006/relationships/image" Target="media/image10.jpeg"/><Relationship Id="rId21" Type="http://schemas.openxmlformats.org/officeDocument/2006/relationships/hyperlink" Target="http://www.jma.go.jp/jp/bosai/risk/" TargetMode="External"/><Relationship Id="rId34" Type="http://schemas.openxmlformats.org/officeDocument/2006/relationships/footer" Target="footer1.xml"/><Relationship Id="rId42" Type="http://schemas.openxmlformats.org/officeDocument/2006/relationships/image" Target="media/image12.emf"/><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ef.kanagawa.jp/cnt/f420226/" TargetMode="External"/><Relationship Id="rId29" Type="http://schemas.openxmlformats.org/officeDocument/2006/relationships/image" Target="media/image6.png"/><Relationship Id="rId11" Type="http://schemas.openxmlformats.org/officeDocument/2006/relationships/hyperlink" Target="http://www.jma.go.jp/jma/index.html" TargetMode="External"/><Relationship Id="rId24" Type="http://schemas.openxmlformats.org/officeDocument/2006/relationships/hyperlink" Target="http://www.pref.kanagawa.jp/cnt/f420226/" TargetMode="External"/><Relationship Id="rId32" Type="http://schemas.openxmlformats.org/officeDocument/2006/relationships/header" Target="header1.xml"/><Relationship Id="rId37" Type="http://schemas.openxmlformats.org/officeDocument/2006/relationships/image" Target="media/image8.jpeg"/><Relationship Id="rId40" Type="http://schemas.openxmlformats.org/officeDocument/2006/relationships/hyperlink" Target="https://www.gov-online.go.jp/useful/article/201106/2.html" TargetMode="External"/><Relationship Id="rId45" Type="http://schemas.openxmlformats.org/officeDocument/2006/relationships/image" Target="media/image15.png"/><Relationship Id="rId53" Type="http://schemas.openxmlformats.org/officeDocument/2006/relationships/image" Target="media/image22.emf"/><Relationship Id="rId58" Type="http://schemas.openxmlformats.org/officeDocument/2006/relationships/image" Target="media/image250.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jma.go.jp/jma/index.html" TargetMode="External"/><Relationship Id="rId14" Type="http://schemas.openxmlformats.org/officeDocument/2006/relationships/hyperlink" Target="http://www.jma.go.jp/jma/kishou/know/tokubetsu-keiho/index.html" TargetMode="External"/><Relationship Id="rId22" Type="http://schemas.openxmlformats.org/officeDocument/2006/relationships/hyperlink" Target="http://www.jma.go.jp/jma/kishou/know/tokubetsu-keiho/index.html"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footer" Target="footer2.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jma.go.jp/jp/bosai/nowc/" TargetMode="External"/><Relationship Id="rId17" Type="http://schemas.openxmlformats.org/officeDocument/2006/relationships/hyperlink" Target="http://dosyasaigai.pref.kanagawa.jp/website/kanagawa/gis/index.html" TargetMode="External"/><Relationship Id="rId25" Type="http://schemas.openxmlformats.org/officeDocument/2006/relationships/hyperlink" Target="http://dosyasaigai.pref.kanagawa.jp/website/kanagawa/gis/index.html" TargetMode="External"/><Relationship Id="rId33" Type="http://schemas.openxmlformats.org/officeDocument/2006/relationships/header" Target="header2.xml"/><Relationship Id="rId38" Type="http://schemas.openxmlformats.org/officeDocument/2006/relationships/image" Target="media/image9.jpeg"/><Relationship Id="rId46" Type="http://schemas.openxmlformats.org/officeDocument/2006/relationships/image" Target="media/image16.png"/><Relationship Id="rId59" Type="http://schemas.openxmlformats.org/officeDocument/2006/relationships/header" Target="header3.xml"/><Relationship Id="rId20" Type="http://schemas.openxmlformats.org/officeDocument/2006/relationships/hyperlink" Target="http://www.jma.go.jp/jp/bosai/nowc/"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iver.go.jp/" TargetMode="External"/><Relationship Id="rId23" Type="http://schemas.openxmlformats.org/officeDocument/2006/relationships/hyperlink" Target="http://www.river.go.jp/" TargetMode="External"/><Relationship Id="rId28" Type="http://schemas.openxmlformats.org/officeDocument/2006/relationships/image" Target="media/image5.jpeg"/><Relationship Id="rId36" Type="http://schemas.openxmlformats.org/officeDocument/2006/relationships/hyperlink" Target="https://www.jma.go.jp/jma/kishou/know/yougo_hp/kazehyo.html" TargetMode="External"/><Relationship Id="rId49" Type="http://schemas.openxmlformats.org/officeDocument/2006/relationships/image" Target="media/image19.png"/><Relationship Id="rId57" Type="http://schemas.openxmlformats.org/officeDocument/2006/relationships/image" Target="media/image25.emf"/><Relationship Id="rId10" Type="http://schemas.openxmlformats.org/officeDocument/2006/relationships/hyperlink" Target="http://www.jma-net.go.jp/yokohama/" TargetMode="External"/><Relationship Id="rId31" Type="http://schemas.openxmlformats.org/officeDocument/2006/relationships/hyperlink" Target="https://www.jma.go.jp/jma/kishou/know/yougo_hp/amehyo.html" TargetMode="External"/><Relationship Id="rId44" Type="http://schemas.openxmlformats.org/officeDocument/2006/relationships/image" Target="media/image14.png"/><Relationship Id="rId52" Type="http://schemas.openxmlformats.org/officeDocument/2006/relationships/hyperlink" Target="http://www.jma.go.jp/jma/kishou/know/tokubetsu-keiho/index.html"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BDE86-CA1E-4A97-BD1A-998A2E73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15492</Words>
  <Characters>2585</Characters>
  <Application>Microsoft Office Word</Application>
  <DocSecurity>0</DocSecurity>
  <Lines>21</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18041</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2012-03-30T02:02:00Z</cp:lastPrinted>
  <dcterms:created xsi:type="dcterms:W3CDTF">2024-05-20T07:54:00Z</dcterms:created>
  <dcterms:modified xsi:type="dcterms:W3CDTF">2024-05-28T01:57:00Z</dcterms:modified>
</cp:coreProperties>
</file>