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B67" w:rsidRPr="00647949" w:rsidRDefault="009B247C" w:rsidP="009B247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47949">
        <w:rPr>
          <w:rFonts w:ascii="ＭＳ ゴシック" w:eastAsia="ＭＳ ゴシック" w:hAnsi="ＭＳ ゴシック" w:hint="eastAsia"/>
          <w:sz w:val="24"/>
          <w:szCs w:val="24"/>
        </w:rPr>
        <w:t>法人経営状況報告様式</w:t>
      </w:r>
    </w:p>
    <w:p w:rsidR="009B247C" w:rsidRPr="009B247C" w:rsidRDefault="009B247C">
      <w:pPr>
        <w:rPr>
          <w:rFonts w:ascii="ＭＳ 明朝" w:eastAsia="ＭＳ 明朝" w:hAnsi="ＭＳ 明朝"/>
          <w:sz w:val="24"/>
          <w:szCs w:val="24"/>
        </w:rPr>
      </w:pPr>
    </w:p>
    <w:p w:rsidR="009B247C" w:rsidRDefault="009B247C">
      <w:pPr>
        <w:rPr>
          <w:rFonts w:ascii="ＭＳ 明朝" w:eastAsia="ＭＳ 明朝" w:hAnsi="ＭＳ 明朝"/>
          <w:sz w:val="24"/>
          <w:szCs w:val="24"/>
        </w:rPr>
      </w:pPr>
      <w:r w:rsidRPr="009B247C">
        <w:rPr>
          <w:rFonts w:ascii="ＭＳ 明朝" w:eastAsia="ＭＳ 明朝" w:hAnsi="ＭＳ 明朝" w:hint="eastAsia"/>
          <w:sz w:val="24"/>
          <w:szCs w:val="24"/>
        </w:rPr>
        <w:t xml:space="preserve">　法人の経営</w:t>
      </w:r>
      <w:r>
        <w:rPr>
          <w:rFonts w:ascii="ＭＳ 明朝" w:eastAsia="ＭＳ 明朝" w:hAnsi="ＭＳ 明朝" w:hint="eastAsia"/>
          <w:sz w:val="24"/>
          <w:szCs w:val="24"/>
        </w:rPr>
        <w:t>状況について各財務諸表に基づき、水色のセル部分を記載してください。</w:t>
      </w:r>
    </w:p>
    <w:p w:rsidR="00647949" w:rsidRDefault="00647949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9B247C" w:rsidTr="005231E9">
        <w:tc>
          <w:tcPr>
            <w:tcW w:w="3114" w:type="dxa"/>
            <w:vAlign w:val="center"/>
          </w:tcPr>
          <w:p w:rsidR="009B247C" w:rsidRDefault="009B247C" w:rsidP="005231E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5380" w:type="dxa"/>
            <w:shd w:val="solid" w:color="DEEAF6" w:themeColor="accent1" w:themeTint="33" w:fill="auto"/>
            <w:vAlign w:val="center"/>
          </w:tcPr>
          <w:p w:rsidR="009B247C" w:rsidRDefault="009B247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B247C" w:rsidTr="005231E9">
        <w:tc>
          <w:tcPr>
            <w:tcW w:w="3114" w:type="dxa"/>
            <w:vAlign w:val="center"/>
          </w:tcPr>
          <w:p w:rsidR="009B247C" w:rsidRDefault="009B247C" w:rsidP="005231E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B247C">
              <w:rPr>
                <w:rFonts w:ascii="ＭＳ 明朝" w:eastAsia="ＭＳ 明朝" w:hAnsi="ＭＳ 明朝" w:hint="eastAsia"/>
                <w:sz w:val="24"/>
                <w:szCs w:val="24"/>
              </w:rPr>
              <w:t>会計期間</w:t>
            </w:r>
            <w:r w:rsidRPr="009B247C">
              <w:rPr>
                <w:rFonts w:ascii="ＭＳ 明朝" w:eastAsia="ＭＳ 明朝" w:hAnsi="ＭＳ 明朝"/>
                <w:sz w:val="24"/>
                <w:szCs w:val="24"/>
              </w:rPr>
              <w:t>(直近の事業年度)</w:t>
            </w:r>
          </w:p>
        </w:tc>
        <w:tc>
          <w:tcPr>
            <w:tcW w:w="5380" w:type="dxa"/>
            <w:shd w:val="solid" w:color="DEEAF6" w:themeColor="accent1" w:themeTint="33" w:fill="auto"/>
            <w:vAlign w:val="center"/>
          </w:tcPr>
          <w:p w:rsidR="009B247C" w:rsidRDefault="009B247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5231E9" w:rsidRDefault="005231E9">
      <w:pPr>
        <w:rPr>
          <w:rFonts w:ascii="ＭＳ 明朝" w:eastAsia="ＭＳ 明朝" w:hAnsi="ＭＳ 明朝" w:hint="eastAsia"/>
          <w:sz w:val="24"/>
          <w:szCs w:val="24"/>
        </w:rPr>
      </w:pPr>
    </w:p>
    <w:p w:rsidR="009B247C" w:rsidRPr="00647949" w:rsidRDefault="005231E9">
      <w:pPr>
        <w:rPr>
          <w:rFonts w:ascii="ＭＳ ゴシック" w:eastAsia="ＭＳ ゴシック" w:hAnsi="ＭＳ ゴシック"/>
          <w:sz w:val="24"/>
          <w:szCs w:val="24"/>
        </w:rPr>
      </w:pPr>
      <w:r w:rsidRPr="00647949">
        <w:rPr>
          <w:rFonts w:ascii="ＭＳ ゴシック" w:eastAsia="ＭＳ ゴシック" w:hAnsi="ＭＳ ゴシック" w:hint="eastAsia"/>
          <w:sz w:val="24"/>
          <w:szCs w:val="24"/>
        </w:rPr>
        <w:t>１　貸借対照表</w:t>
      </w:r>
    </w:p>
    <w:p w:rsidR="005231E9" w:rsidRDefault="005231E9" w:rsidP="005231E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231E9" w:rsidTr="005231E9">
        <w:tc>
          <w:tcPr>
            <w:tcW w:w="4246" w:type="dxa"/>
            <w:gridSpan w:val="2"/>
            <w:vAlign w:val="center"/>
          </w:tcPr>
          <w:p w:rsidR="005231E9" w:rsidRDefault="005231E9" w:rsidP="005231E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資産</w:t>
            </w:r>
          </w:p>
        </w:tc>
        <w:tc>
          <w:tcPr>
            <w:tcW w:w="4248" w:type="dxa"/>
            <w:gridSpan w:val="2"/>
            <w:vAlign w:val="center"/>
          </w:tcPr>
          <w:p w:rsidR="005231E9" w:rsidRDefault="005231E9" w:rsidP="005231E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負債・純資産</w:t>
            </w:r>
          </w:p>
        </w:tc>
      </w:tr>
      <w:tr w:rsidR="005231E9" w:rsidTr="005231E9">
        <w:tc>
          <w:tcPr>
            <w:tcW w:w="2123" w:type="dxa"/>
            <w:vAlign w:val="center"/>
          </w:tcPr>
          <w:p w:rsidR="005231E9" w:rsidRDefault="005231E9" w:rsidP="005231E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流動資産</w:t>
            </w:r>
          </w:p>
        </w:tc>
        <w:tc>
          <w:tcPr>
            <w:tcW w:w="2123" w:type="dxa"/>
            <w:shd w:val="clear" w:color="auto" w:fill="DEEAF6" w:themeFill="accent1" w:themeFillTint="33"/>
            <w:vAlign w:val="center"/>
          </w:tcPr>
          <w:p w:rsidR="005231E9" w:rsidRDefault="005231E9" w:rsidP="005231E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5231E9" w:rsidRDefault="005231E9" w:rsidP="005231E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流動負債</w:t>
            </w:r>
          </w:p>
        </w:tc>
        <w:tc>
          <w:tcPr>
            <w:tcW w:w="2124" w:type="dxa"/>
            <w:shd w:val="clear" w:color="auto" w:fill="DEEAF6" w:themeFill="accent1" w:themeFillTint="33"/>
            <w:vAlign w:val="center"/>
          </w:tcPr>
          <w:p w:rsidR="005231E9" w:rsidRDefault="005231E9" w:rsidP="005231E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231E9" w:rsidTr="005231E9">
        <w:tc>
          <w:tcPr>
            <w:tcW w:w="2123" w:type="dxa"/>
            <w:vMerge w:val="restart"/>
            <w:vAlign w:val="center"/>
          </w:tcPr>
          <w:p w:rsidR="005231E9" w:rsidRPr="005231E9" w:rsidRDefault="005231E9" w:rsidP="005231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31E9">
              <w:rPr>
                <w:rFonts w:ascii="ＭＳ 明朝" w:eastAsia="ＭＳ 明朝" w:hAnsi="ＭＳ 明朝" w:hint="eastAsia"/>
                <w:sz w:val="24"/>
                <w:szCs w:val="24"/>
              </w:rPr>
              <w:t>固定資産・</w:t>
            </w:r>
          </w:p>
          <w:p w:rsidR="005231E9" w:rsidRDefault="005231E9" w:rsidP="005231E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231E9">
              <w:rPr>
                <w:rFonts w:ascii="ＭＳ 明朝" w:eastAsia="ＭＳ 明朝" w:hAnsi="ＭＳ 明朝" w:hint="eastAsia"/>
                <w:sz w:val="24"/>
                <w:szCs w:val="24"/>
              </w:rPr>
              <w:t>繰延資産</w:t>
            </w:r>
          </w:p>
        </w:tc>
        <w:tc>
          <w:tcPr>
            <w:tcW w:w="2123" w:type="dxa"/>
            <w:vMerge w:val="restart"/>
            <w:shd w:val="clear" w:color="auto" w:fill="DEEAF6" w:themeFill="accent1" w:themeFillTint="33"/>
            <w:vAlign w:val="center"/>
          </w:tcPr>
          <w:p w:rsidR="005231E9" w:rsidRDefault="005231E9" w:rsidP="005231E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5231E9" w:rsidRDefault="005231E9" w:rsidP="005231E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固定負債</w:t>
            </w:r>
          </w:p>
        </w:tc>
        <w:tc>
          <w:tcPr>
            <w:tcW w:w="2124" w:type="dxa"/>
            <w:shd w:val="clear" w:color="auto" w:fill="DEEAF6" w:themeFill="accent1" w:themeFillTint="33"/>
            <w:vAlign w:val="center"/>
          </w:tcPr>
          <w:p w:rsidR="005231E9" w:rsidRDefault="005231E9" w:rsidP="005231E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231E9" w:rsidTr="005231E9">
        <w:tc>
          <w:tcPr>
            <w:tcW w:w="2123" w:type="dxa"/>
            <w:vMerge/>
            <w:vAlign w:val="center"/>
          </w:tcPr>
          <w:p w:rsidR="005231E9" w:rsidRDefault="005231E9" w:rsidP="005231E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3" w:type="dxa"/>
            <w:vMerge/>
            <w:shd w:val="clear" w:color="auto" w:fill="DEEAF6" w:themeFill="accent1" w:themeFillTint="33"/>
            <w:vAlign w:val="center"/>
          </w:tcPr>
          <w:p w:rsidR="005231E9" w:rsidRDefault="005231E9" w:rsidP="005231E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5231E9" w:rsidRDefault="005231E9" w:rsidP="005231E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純資産</w:t>
            </w:r>
          </w:p>
        </w:tc>
        <w:tc>
          <w:tcPr>
            <w:tcW w:w="2124" w:type="dxa"/>
            <w:shd w:val="clear" w:color="auto" w:fill="DEEAF6" w:themeFill="accent1" w:themeFillTint="33"/>
            <w:vAlign w:val="center"/>
          </w:tcPr>
          <w:p w:rsidR="005231E9" w:rsidRDefault="005231E9" w:rsidP="005231E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231E9" w:rsidTr="005231E9">
        <w:tc>
          <w:tcPr>
            <w:tcW w:w="2123" w:type="dxa"/>
            <w:vAlign w:val="center"/>
          </w:tcPr>
          <w:p w:rsidR="005231E9" w:rsidRDefault="005231E9" w:rsidP="005231E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資産合計</w:t>
            </w:r>
          </w:p>
        </w:tc>
        <w:tc>
          <w:tcPr>
            <w:tcW w:w="2123" w:type="dxa"/>
            <w:shd w:val="clear" w:color="auto" w:fill="DEEAF6" w:themeFill="accent1" w:themeFillTint="33"/>
            <w:vAlign w:val="center"/>
          </w:tcPr>
          <w:p w:rsidR="005231E9" w:rsidRDefault="005231E9" w:rsidP="005231E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5231E9" w:rsidRDefault="005231E9" w:rsidP="005231E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負債純資産合計</w:t>
            </w:r>
          </w:p>
        </w:tc>
        <w:tc>
          <w:tcPr>
            <w:tcW w:w="2124" w:type="dxa"/>
            <w:shd w:val="clear" w:color="auto" w:fill="DEEAF6" w:themeFill="accent1" w:themeFillTint="33"/>
            <w:vAlign w:val="center"/>
          </w:tcPr>
          <w:p w:rsidR="005231E9" w:rsidRDefault="005231E9" w:rsidP="005231E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5231E9" w:rsidRPr="00647949" w:rsidRDefault="005231E9">
      <w:pPr>
        <w:rPr>
          <w:rFonts w:ascii="ＭＳ 明朝" w:eastAsia="ＭＳ 明朝" w:hAnsi="ＭＳ 明朝"/>
          <w:color w:val="FF0000"/>
          <w:sz w:val="24"/>
          <w:szCs w:val="24"/>
        </w:rPr>
      </w:pPr>
      <w:r w:rsidRPr="00647949">
        <w:rPr>
          <w:rFonts w:ascii="ＭＳ 明朝" w:eastAsia="ＭＳ 明朝" w:hAnsi="ＭＳ 明朝" w:hint="eastAsia"/>
          <w:color w:val="FF0000"/>
          <w:sz w:val="24"/>
          <w:szCs w:val="24"/>
        </w:rPr>
        <w:t>※マイナスの場合は「－」を先頭に記載してください。</w:t>
      </w:r>
    </w:p>
    <w:p w:rsidR="005231E9" w:rsidRDefault="005231E9">
      <w:pPr>
        <w:rPr>
          <w:rFonts w:ascii="ＭＳ 明朝" w:eastAsia="ＭＳ 明朝" w:hAnsi="ＭＳ 明朝"/>
          <w:sz w:val="24"/>
          <w:szCs w:val="24"/>
        </w:rPr>
      </w:pPr>
    </w:p>
    <w:p w:rsidR="005231E9" w:rsidRPr="00647949" w:rsidRDefault="005231E9">
      <w:pPr>
        <w:rPr>
          <w:rFonts w:ascii="ＭＳ ゴシック" w:eastAsia="ＭＳ ゴシック" w:hAnsi="ＭＳ ゴシック"/>
          <w:sz w:val="24"/>
          <w:szCs w:val="24"/>
        </w:rPr>
      </w:pPr>
      <w:r w:rsidRPr="00647949">
        <w:rPr>
          <w:rFonts w:ascii="ＭＳ ゴシック" w:eastAsia="ＭＳ ゴシック" w:hAnsi="ＭＳ ゴシック" w:hint="eastAsia"/>
          <w:sz w:val="24"/>
          <w:szCs w:val="24"/>
        </w:rPr>
        <w:t>２　損益計算書</w:t>
      </w:r>
    </w:p>
    <w:p w:rsidR="00286AD7" w:rsidRDefault="00286AD7" w:rsidP="00286AD7">
      <w:pPr>
        <w:jc w:val="righ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5231E9" w:rsidTr="00286AD7">
        <w:tc>
          <w:tcPr>
            <w:tcW w:w="3256" w:type="dxa"/>
            <w:vAlign w:val="center"/>
          </w:tcPr>
          <w:p w:rsidR="00286AD7" w:rsidRDefault="005231E9" w:rsidP="00286AD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売上高</w:t>
            </w:r>
          </w:p>
        </w:tc>
        <w:tc>
          <w:tcPr>
            <w:tcW w:w="5238" w:type="dxa"/>
            <w:shd w:val="clear" w:color="auto" w:fill="DEEAF6" w:themeFill="accent1" w:themeFillTint="33"/>
            <w:vAlign w:val="center"/>
          </w:tcPr>
          <w:p w:rsidR="005231E9" w:rsidRDefault="005231E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231E9" w:rsidTr="00286AD7">
        <w:tc>
          <w:tcPr>
            <w:tcW w:w="3256" w:type="dxa"/>
            <w:vAlign w:val="center"/>
          </w:tcPr>
          <w:p w:rsidR="00286AD7" w:rsidRDefault="005231E9" w:rsidP="00286AD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営業利益</w:t>
            </w:r>
          </w:p>
        </w:tc>
        <w:tc>
          <w:tcPr>
            <w:tcW w:w="5238" w:type="dxa"/>
            <w:shd w:val="clear" w:color="auto" w:fill="DEEAF6" w:themeFill="accent1" w:themeFillTint="33"/>
            <w:vAlign w:val="center"/>
          </w:tcPr>
          <w:p w:rsidR="005231E9" w:rsidRDefault="005231E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231E9" w:rsidTr="00286AD7">
        <w:tc>
          <w:tcPr>
            <w:tcW w:w="3256" w:type="dxa"/>
            <w:vAlign w:val="center"/>
          </w:tcPr>
          <w:p w:rsidR="00286AD7" w:rsidRDefault="005231E9" w:rsidP="00286AD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経常利益</w:t>
            </w:r>
          </w:p>
        </w:tc>
        <w:tc>
          <w:tcPr>
            <w:tcW w:w="5238" w:type="dxa"/>
            <w:shd w:val="clear" w:color="auto" w:fill="DEEAF6" w:themeFill="accent1" w:themeFillTint="33"/>
            <w:vAlign w:val="center"/>
          </w:tcPr>
          <w:p w:rsidR="005231E9" w:rsidRDefault="005231E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231E9" w:rsidTr="00286AD7">
        <w:tc>
          <w:tcPr>
            <w:tcW w:w="3256" w:type="dxa"/>
            <w:vAlign w:val="center"/>
          </w:tcPr>
          <w:p w:rsidR="005231E9" w:rsidRDefault="005231E9" w:rsidP="00286AD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当期純利益（税引き後）</w:t>
            </w:r>
          </w:p>
        </w:tc>
        <w:tc>
          <w:tcPr>
            <w:tcW w:w="5238" w:type="dxa"/>
            <w:shd w:val="clear" w:color="auto" w:fill="DEEAF6" w:themeFill="accent1" w:themeFillTint="33"/>
            <w:vAlign w:val="center"/>
          </w:tcPr>
          <w:p w:rsidR="005231E9" w:rsidRDefault="005231E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5231E9" w:rsidRPr="00647949" w:rsidRDefault="00286AD7">
      <w:pPr>
        <w:rPr>
          <w:rFonts w:ascii="ＭＳ 明朝" w:eastAsia="ＭＳ 明朝" w:hAnsi="ＭＳ 明朝"/>
          <w:color w:val="FF0000"/>
          <w:sz w:val="24"/>
          <w:szCs w:val="24"/>
        </w:rPr>
      </w:pPr>
      <w:r w:rsidRPr="00647949">
        <w:rPr>
          <w:rFonts w:ascii="ＭＳ 明朝" w:eastAsia="ＭＳ 明朝" w:hAnsi="ＭＳ 明朝" w:hint="eastAsia"/>
          <w:color w:val="FF0000"/>
          <w:sz w:val="24"/>
          <w:szCs w:val="24"/>
        </w:rPr>
        <w:t>※マイナスの場合は「－」を先頭に記載してください。</w:t>
      </w:r>
    </w:p>
    <w:p w:rsidR="00286AD7" w:rsidRDefault="00286AD7">
      <w:pPr>
        <w:rPr>
          <w:rFonts w:ascii="ＭＳ 明朝" w:eastAsia="ＭＳ 明朝" w:hAnsi="ＭＳ 明朝"/>
          <w:sz w:val="24"/>
          <w:szCs w:val="24"/>
        </w:rPr>
      </w:pPr>
    </w:p>
    <w:p w:rsidR="00286AD7" w:rsidRPr="00647949" w:rsidRDefault="00286AD7">
      <w:pPr>
        <w:rPr>
          <w:rFonts w:ascii="ＭＳ ゴシック" w:eastAsia="ＭＳ ゴシック" w:hAnsi="ＭＳ ゴシック"/>
          <w:sz w:val="24"/>
          <w:szCs w:val="24"/>
        </w:rPr>
      </w:pPr>
      <w:r w:rsidRPr="00647949">
        <w:rPr>
          <w:rFonts w:ascii="ＭＳ ゴシック" w:eastAsia="ＭＳ ゴシック" w:hAnsi="ＭＳ ゴシック" w:hint="eastAsia"/>
          <w:sz w:val="24"/>
          <w:szCs w:val="24"/>
        </w:rPr>
        <w:t>３　営業利益が赤字の場合</w:t>
      </w:r>
    </w:p>
    <w:p w:rsidR="00286AD7" w:rsidRDefault="00286AD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赤字連続期間　※プルダウンにより選択してください。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6AD7" w:rsidTr="00647949">
        <w:trPr>
          <w:trHeight w:val="612"/>
        </w:trPr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-333765569"/>
            <w:lock w:val="sdtLocked"/>
            <w:placeholder>
              <w:docPart w:val="DefaultPlaceholder_-1854013439"/>
            </w:placeholder>
            <w:showingPlcHdr/>
            <w:dropDownList>
              <w:listItem w:value="アイテムを選択してください。"/>
              <w:listItem w:displayText="当期のみ" w:value="当期のみ"/>
              <w:listItem w:displayText="連続２期" w:value="連続２期"/>
              <w:listItem w:displayText="連続３期" w:value="連続３期"/>
              <w:listItem w:displayText="連続４期以上" w:value="連続４期以上"/>
            </w:dropDownList>
          </w:sdtPr>
          <w:sdtContent>
            <w:tc>
              <w:tcPr>
                <w:tcW w:w="8494" w:type="dxa"/>
                <w:shd w:val="clear" w:color="auto" w:fill="DEEAF6" w:themeFill="accent1" w:themeFillTint="33"/>
                <w:vAlign w:val="center"/>
              </w:tcPr>
              <w:p w:rsidR="00286AD7" w:rsidRDefault="00647949">
                <w:pPr>
                  <w:rPr>
                    <w:rFonts w:ascii="ＭＳ 明朝" w:eastAsia="ＭＳ 明朝" w:hAnsi="ＭＳ 明朝" w:hint="eastAsia"/>
                    <w:sz w:val="24"/>
                    <w:szCs w:val="24"/>
                  </w:rPr>
                </w:pPr>
                <w:r w:rsidRPr="00EB6C1D">
                  <w:rPr>
                    <w:rStyle w:val="a4"/>
                  </w:rPr>
                  <w:t>アイテムを選択してください。</w:t>
                </w:r>
              </w:p>
            </w:tc>
          </w:sdtContent>
        </w:sdt>
      </w:tr>
    </w:tbl>
    <w:p w:rsidR="00286AD7" w:rsidRDefault="00286AD7">
      <w:pPr>
        <w:rPr>
          <w:rFonts w:ascii="ＭＳ 明朝" w:eastAsia="ＭＳ 明朝" w:hAnsi="ＭＳ 明朝"/>
          <w:sz w:val="24"/>
          <w:szCs w:val="24"/>
        </w:rPr>
      </w:pPr>
    </w:p>
    <w:p w:rsidR="00286AD7" w:rsidRDefault="00286AD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赤字の理由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6AD7" w:rsidTr="00647949">
        <w:trPr>
          <w:trHeight w:val="1822"/>
        </w:trPr>
        <w:tc>
          <w:tcPr>
            <w:tcW w:w="8494" w:type="dxa"/>
            <w:shd w:val="clear" w:color="auto" w:fill="DEEAF6" w:themeFill="accent1" w:themeFillTint="33"/>
          </w:tcPr>
          <w:p w:rsidR="00286AD7" w:rsidRDefault="00286AD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286AD7" w:rsidRDefault="00286AD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対処方針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6AD7" w:rsidTr="00647949">
        <w:trPr>
          <w:trHeight w:val="2179"/>
        </w:trPr>
        <w:tc>
          <w:tcPr>
            <w:tcW w:w="8494" w:type="dxa"/>
            <w:shd w:val="clear" w:color="auto" w:fill="DEEAF6" w:themeFill="accent1" w:themeFillTint="33"/>
          </w:tcPr>
          <w:p w:rsidR="00286AD7" w:rsidRDefault="00286AD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286AD7" w:rsidRDefault="00286AD7">
      <w:pPr>
        <w:rPr>
          <w:rFonts w:ascii="ＭＳ 明朝" w:eastAsia="ＭＳ 明朝" w:hAnsi="ＭＳ 明朝"/>
          <w:sz w:val="24"/>
          <w:szCs w:val="24"/>
        </w:rPr>
      </w:pPr>
    </w:p>
    <w:p w:rsidR="00286AD7" w:rsidRDefault="00286AD7">
      <w:pPr>
        <w:rPr>
          <w:rFonts w:ascii="ＭＳ 明朝" w:eastAsia="ＭＳ 明朝" w:hAnsi="ＭＳ 明朝"/>
          <w:sz w:val="24"/>
          <w:szCs w:val="24"/>
        </w:rPr>
      </w:pPr>
    </w:p>
    <w:p w:rsidR="00286AD7" w:rsidRDefault="00286AD7" w:rsidP="00286AD7">
      <w:pPr>
        <w:ind w:leftChars="1600" w:left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本件担当者</w:t>
      </w: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1560"/>
        <w:gridCol w:w="3537"/>
      </w:tblGrid>
      <w:tr w:rsidR="00286AD7" w:rsidTr="00286AD7">
        <w:tc>
          <w:tcPr>
            <w:tcW w:w="1560" w:type="dxa"/>
          </w:tcPr>
          <w:p w:rsidR="00286AD7" w:rsidRDefault="00286AD7" w:rsidP="00286AD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3537" w:type="dxa"/>
            <w:shd w:val="clear" w:color="auto" w:fill="DEEAF6" w:themeFill="accent1" w:themeFillTint="33"/>
          </w:tcPr>
          <w:p w:rsidR="00286AD7" w:rsidRDefault="00286AD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86AD7" w:rsidTr="00286AD7">
        <w:tc>
          <w:tcPr>
            <w:tcW w:w="1560" w:type="dxa"/>
          </w:tcPr>
          <w:p w:rsidR="00286AD7" w:rsidRDefault="00286AD7" w:rsidP="00286AD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537" w:type="dxa"/>
            <w:shd w:val="clear" w:color="auto" w:fill="DEEAF6" w:themeFill="accent1" w:themeFillTint="33"/>
          </w:tcPr>
          <w:p w:rsidR="00286AD7" w:rsidRDefault="00286AD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86AD7" w:rsidTr="00286AD7">
        <w:tc>
          <w:tcPr>
            <w:tcW w:w="1560" w:type="dxa"/>
          </w:tcPr>
          <w:p w:rsidR="00286AD7" w:rsidRDefault="00286AD7" w:rsidP="00286AD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537" w:type="dxa"/>
            <w:shd w:val="clear" w:color="auto" w:fill="DEEAF6" w:themeFill="accent1" w:themeFillTint="33"/>
          </w:tcPr>
          <w:p w:rsidR="00286AD7" w:rsidRDefault="00286AD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286AD7" w:rsidRPr="00286AD7" w:rsidRDefault="00286AD7">
      <w:pPr>
        <w:rPr>
          <w:rFonts w:ascii="ＭＳ 明朝" w:eastAsia="ＭＳ 明朝" w:hAnsi="ＭＳ 明朝" w:hint="eastAsia"/>
          <w:sz w:val="24"/>
          <w:szCs w:val="24"/>
        </w:rPr>
      </w:pPr>
    </w:p>
    <w:sectPr w:rsidR="00286AD7" w:rsidRPr="00286AD7" w:rsidSect="009B24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6F"/>
    <w:rsid w:val="00286AD7"/>
    <w:rsid w:val="00447F4A"/>
    <w:rsid w:val="005231E9"/>
    <w:rsid w:val="00647949"/>
    <w:rsid w:val="007D776F"/>
    <w:rsid w:val="00867037"/>
    <w:rsid w:val="009B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A71F19"/>
  <w15:chartTrackingRefBased/>
  <w15:docId w15:val="{E23F3190-F878-4394-A51A-7D1EB6E8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86A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E4695A-ABE2-4911-A684-F565FD5283FB}"/>
      </w:docPartPr>
      <w:docPartBody>
        <w:p w:rsidR="00000000" w:rsidRDefault="000620F8">
          <w:r w:rsidRPr="00EB6C1D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F8"/>
    <w:rsid w:val="0006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20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3EF5B-C6D7-4097-BD8D-28066F3C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2025-06-16T23:21:00Z</dcterms:created>
  <dcterms:modified xsi:type="dcterms:W3CDTF">2025-06-16T23:55:00Z</dcterms:modified>
</cp:coreProperties>
</file>