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69" w:rsidRPr="005D50D5" w:rsidRDefault="000C7069">
      <w:pPr>
        <w:pStyle w:val="a3"/>
        <w:tabs>
          <w:tab w:val="clear" w:pos="4252"/>
          <w:tab w:val="clear" w:pos="8504"/>
        </w:tabs>
        <w:snapToGrid/>
        <w:jc w:val="center"/>
        <w:rPr>
          <w:rFonts w:ascii="HG丸ｺﾞｼｯｸM-PRO" w:eastAsia="HG丸ｺﾞｼｯｸM-PRO" w:hAnsi="Times New Roman" w:cs="Times New Roman"/>
          <w:b w:val="0"/>
          <w:bCs w:val="0"/>
          <w:color w:val="auto"/>
        </w:rPr>
      </w:pPr>
      <w:r>
        <w:rPr>
          <w:rFonts w:ascii="HG丸ｺﾞｼｯｸM-PRO" w:eastAsia="HG丸ｺﾞｼｯｸM-PRO" w:cs="HG丸ｺﾞｼｯｸM-PRO" w:hint="eastAsia"/>
          <w:b w:val="0"/>
          <w:bCs w:val="0"/>
        </w:rPr>
        <w:t>（様式２号）</w:t>
      </w:r>
    </w:p>
    <w:p w:rsidR="000C7069" w:rsidRPr="005D50D5" w:rsidRDefault="000C7069">
      <w:pPr>
        <w:wordWrap w:val="0"/>
        <w:jc w:val="right"/>
        <w:rPr>
          <w:rFonts w:ascii="HG丸ｺﾞｼｯｸM-PRO" w:eastAsia="HG丸ｺﾞｼｯｸM-PRO" w:hAnsi="Times New Roman" w:cs="Times New Roman"/>
          <w:b w:val="0"/>
          <w:bCs w:val="0"/>
          <w:color w:val="auto"/>
        </w:rPr>
      </w:pPr>
      <w:r w:rsidRPr="005D50D5">
        <w:rPr>
          <w:rFonts w:ascii="HG丸ｺﾞｼｯｸM-PRO" w:eastAsia="HG丸ｺﾞｼｯｸM-PRO" w:hAnsi="ＭＳ ゴシック" w:cs="HG丸ｺﾞｼｯｸM-PRO" w:hint="eastAsia"/>
          <w:b w:val="0"/>
          <w:bCs w:val="0"/>
          <w:color w:val="auto"/>
          <w:sz w:val="20"/>
          <w:szCs w:val="20"/>
        </w:rPr>
        <w:t>年</w:t>
      </w:r>
      <w:r w:rsidRPr="005D50D5">
        <w:rPr>
          <w:rFonts w:ascii="HG丸ｺﾞｼｯｸM-PRO" w:eastAsia="HG丸ｺﾞｼｯｸM-PRO" w:hAnsi="Times New Roman" w:cs="HG丸ｺﾞｼｯｸM-PRO" w:hint="eastAsia"/>
          <w:b w:val="0"/>
          <w:bCs w:val="0"/>
          <w:color w:val="auto"/>
        </w:rPr>
        <w:t xml:space="preserve">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月</w:t>
      </w:r>
      <w:r w:rsidRPr="005D50D5">
        <w:rPr>
          <w:rFonts w:ascii="HG丸ｺﾞｼｯｸM-PRO" w:eastAsia="HG丸ｺﾞｼｯｸM-PRO" w:hAnsi="Times New Roman" w:cs="HG丸ｺﾞｼｯｸM-PRO" w:hint="eastAsia"/>
          <w:b w:val="0"/>
          <w:bCs w:val="0"/>
          <w:color w:val="auto"/>
        </w:rPr>
        <w:t xml:space="preserve">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 xml:space="preserve">日　　</w:t>
      </w:r>
    </w:p>
    <w:p w:rsidR="000C7069" w:rsidRPr="005D50D5" w:rsidRDefault="000C7069">
      <w:pPr>
        <w:rPr>
          <w:rFonts w:ascii="HG丸ｺﾞｼｯｸM-PRO" w:eastAsia="HG丸ｺﾞｼｯｸM-PRO" w:hAnsi="Times New Roman" w:cs="Times New Roman"/>
          <w:b w:val="0"/>
          <w:bCs w:val="0"/>
          <w:color w:val="auto"/>
        </w:rPr>
      </w:pPr>
      <w:r w:rsidRPr="005D50D5">
        <w:rPr>
          <w:rFonts w:ascii="HG丸ｺﾞｼｯｸM-PRO" w:eastAsia="HG丸ｺﾞｼｯｸM-PRO" w:cs="HG丸ｺﾞｼｯｸM-PRO"/>
          <w:b w:val="0"/>
          <w:bCs w:val="0"/>
          <w:color w:val="auto"/>
        </w:rPr>
        <w:t xml:space="preserve">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様</w:t>
      </w:r>
    </w:p>
    <w:p w:rsidR="000C7069" w:rsidRPr="005D50D5" w:rsidRDefault="000C7069">
      <w:pPr>
        <w:rPr>
          <w:rFonts w:ascii="HG丸ｺﾞｼｯｸM-PRO" w:eastAsia="HG丸ｺﾞｼｯｸM-PRO" w:cs="Times New Roman"/>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所</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在</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地　</w:t>
      </w:r>
    </w:p>
    <w:p w:rsidR="000C7069" w:rsidRPr="005D50D5" w:rsidRDefault="000C7069">
      <w:pPr>
        <w:rPr>
          <w:rFonts w:ascii="HG丸ｺﾞｼｯｸM-PRO" w:eastAsia="HG丸ｺﾞｼｯｸM-PRO" w:hAnsi="Times New Roman" w:cs="Times New Roman"/>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p>
    <w:p w:rsidR="000C7069" w:rsidRDefault="000C7069">
      <w:pPr>
        <w:rPr>
          <w:rFonts w:ascii="HG丸ｺﾞｼｯｸM-PRO" w:eastAsia="HG丸ｺﾞｼｯｸM-PRO" w:cs="HG丸ｺﾞｼｯｸM-PRO"/>
          <w:b w:val="0"/>
          <w:bCs w:val="0"/>
          <w:color w:val="auto"/>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代表者氏名</w:t>
      </w:r>
      <w:r w:rsidRPr="005D50D5">
        <w:rPr>
          <w:rFonts w:ascii="HG丸ｺﾞｼｯｸM-PRO" w:eastAsia="HG丸ｺﾞｼｯｸM-PRO" w:cs="HG丸ｺﾞｼｯｸM-PRO"/>
          <w:b w:val="0"/>
          <w:bCs w:val="0"/>
          <w:color w:val="auto"/>
        </w:rPr>
        <w:t xml:space="preserve">  </w:t>
      </w:r>
    </w:p>
    <w:p w:rsidR="004A2DCB" w:rsidRDefault="004A2DCB">
      <w:pPr>
        <w:rPr>
          <w:rFonts w:ascii="HG丸ｺﾞｼｯｸM-PRO" w:eastAsia="HG丸ｺﾞｼｯｸM-PRO" w:cs="HG丸ｺﾞｼｯｸM-PRO"/>
          <w:b w:val="0"/>
          <w:bCs w:val="0"/>
          <w:color w:val="auto"/>
        </w:rPr>
      </w:pPr>
      <w:r>
        <w:rPr>
          <w:rFonts w:ascii="HG丸ｺﾞｼｯｸM-PRO" w:eastAsia="HG丸ｺﾞｼｯｸM-PRO" w:cs="HG丸ｺﾞｼｯｸM-PRO" w:hint="eastAsia"/>
          <w:b w:val="0"/>
          <w:bCs w:val="0"/>
          <w:color w:val="auto"/>
        </w:rPr>
        <w:t xml:space="preserve">　　　　　　　　　　　　　　　　　　　　　　　　　　担当者氏名　</w:t>
      </w:r>
    </w:p>
    <w:p w:rsidR="004A2DCB" w:rsidRPr="00D6072A" w:rsidRDefault="004A2DCB">
      <w:pPr>
        <w:rPr>
          <w:rFonts w:ascii="HG丸ｺﾞｼｯｸM-PRO" w:eastAsia="HG丸ｺﾞｼｯｸM-PRO" w:hAnsi="Times New Roman" w:cs="Times New Roman"/>
          <w:b w:val="0"/>
          <w:bCs w:val="0"/>
          <w:color w:val="auto"/>
        </w:rPr>
      </w:pPr>
      <w:r>
        <w:rPr>
          <w:rFonts w:ascii="HG丸ｺﾞｼｯｸM-PRO" w:eastAsia="HG丸ｺﾞｼｯｸM-PRO" w:cs="HG丸ｺﾞｼｯｸM-PRO" w:hint="eastAsia"/>
          <w:b w:val="0"/>
          <w:bCs w:val="0"/>
          <w:color w:val="auto"/>
        </w:rPr>
        <w:t xml:space="preserve">　　　　　　　　　　　　　　　　　　　　　　　　　　電話　　　　</w:t>
      </w:r>
    </w:p>
    <w:p w:rsidR="000C7069" w:rsidRDefault="000C7069">
      <w:pPr>
        <w:jc w:val="center"/>
        <w:rPr>
          <w:rFonts w:ascii="HG丸ｺﾞｼｯｸM-PRO" w:eastAsia="HG丸ｺﾞｼｯｸM-PRO" w:hAnsi="Times New Roman" w:cs="Times New Roman"/>
        </w:rPr>
      </w:pPr>
      <w:r w:rsidRPr="005D50D5">
        <w:rPr>
          <w:rFonts w:ascii="HG丸ｺﾞｼｯｸM-PRO" w:eastAsia="HG丸ｺﾞｼｯｸM-PRO" w:cs="HG丸ｺﾞｼｯｸM-PRO" w:hint="eastAsia"/>
          <w:color w:val="auto"/>
          <w:sz w:val="28"/>
          <w:szCs w:val="28"/>
        </w:rPr>
        <w:t>建設業退職金共済証紙購入状</w:t>
      </w:r>
      <w:r>
        <w:rPr>
          <w:rFonts w:ascii="HG丸ｺﾞｼｯｸM-PRO" w:eastAsia="HG丸ｺﾞｼｯｸM-PRO" w:cs="HG丸ｺﾞｼｯｸM-PRO" w:hint="eastAsia"/>
          <w:sz w:val="28"/>
          <w:szCs w:val="28"/>
        </w:rPr>
        <w:t>況報告書</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次のとおり共済証紙を購入したので、当該掛金収納書を貼付して報告します。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630"/>
        <w:gridCol w:w="420"/>
        <w:gridCol w:w="2951"/>
        <w:gridCol w:w="61"/>
        <w:gridCol w:w="1367"/>
        <w:gridCol w:w="1050"/>
        <w:gridCol w:w="2468"/>
      </w:tblGrid>
      <w:tr w:rsidR="000C7069">
        <w:trPr>
          <w:trHeight w:val="364"/>
        </w:trPr>
        <w:tc>
          <w:tcPr>
            <w:tcW w:w="1470" w:type="dxa"/>
            <w:gridSpan w:val="2"/>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工　事　名</w:t>
            </w:r>
          </w:p>
        </w:tc>
        <w:tc>
          <w:tcPr>
            <w:tcW w:w="8317" w:type="dxa"/>
            <w:gridSpan w:val="6"/>
            <w:tcBorders>
              <w:top w:val="single" w:sz="4" w:space="0" w:color="000000"/>
              <w:left w:val="single" w:sz="4" w:space="0" w:color="000000"/>
              <w:bottom w:val="single" w:sz="4" w:space="0" w:color="000000"/>
              <w:right w:val="single" w:sz="4" w:space="0" w:color="000000"/>
            </w:tcBorders>
          </w:tcPr>
          <w:p w:rsidR="000C7069" w:rsidRPr="005D50D5" w:rsidRDefault="000C7069">
            <w:pPr>
              <w:suppressAutoHyphens/>
              <w:kinsoku w:val="0"/>
              <w:wordWrap w:val="0"/>
              <w:autoSpaceDE w:val="0"/>
              <w:autoSpaceDN w:val="0"/>
              <w:spacing w:line="362" w:lineRule="atLeast"/>
              <w:ind w:firstLineChars="100" w:firstLine="240"/>
              <w:jc w:val="left"/>
              <w:rPr>
                <w:rFonts w:ascii="HG丸ｺﾞｼｯｸM-PRO" w:eastAsia="HG丸ｺﾞｼｯｸM-PRO" w:hAnsi="Times New Roman" w:cs="Times New Roman"/>
                <w:b w:val="0"/>
                <w:bCs w:val="0"/>
                <w:color w:val="auto"/>
                <w:sz w:val="24"/>
                <w:szCs w:val="24"/>
              </w:rPr>
            </w:pPr>
          </w:p>
        </w:tc>
      </w:tr>
      <w:tr w:rsidR="000C7069">
        <w:trPr>
          <w:cantSplit/>
          <w:trHeight w:val="364"/>
        </w:trPr>
        <w:tc>
          <w:tcPr>
            <w:tcW w:w="1470" w:type="dxa"/>
            <w:gridSpan w:val="2"/>
            <w:vMerge w:val="restart"/>
            <w:tcBorders>
              <w:top w:val="single" w:sz="4" w:space="0" w:color="000000"/>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rPr>
            </w:pPr>
          </w:p>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契約年月日</w:t>
            </w:r>
          </w:p>
        </w:tc>
        <w:tc>
          <w:tcPr>
            <w:tcW w:w="3432" w:type="dxa"/>
            <w:gridSpan w:val="3"/>
            <w:vMerge w:val="restart"/>
            <w:tcBorders>
              <w:top w:val="single" w:sz="4" w:space="0" w:color="000000"/>
              <w:left w:val="single" w:sz="4" w:space="0" w:color="000000"/>
              <w:bottom w:val="single" w:sz="4" w:space="0" w:color="000000"/>
              <w:right w:val="double" w:sz="4" w:space="0" w:color="auto"/>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rPr>
            </w:pPr>
          </w:p>
          <w:p w:rsidR="000C7069" w:rsidRPr="005D50D5"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hAnsi="ＭＳ ゴシック" w:cs="HG丸ｺﾞｼｯｸM-PRO" w:hint="eastAsia"/>
                <w:b w:val="0"/>
                <w:bCs w:val="0"/>
                <w:color w:val="auto"/>
                <w:sz w:val="20"/>
                <w:szCs w:val="20"/>
              </w:rPr>
              <w:t xml:space="preserve">年　</w:t>
            </w:r>
            <w:r w:rsidR="000D116A">
              <w:rPr>
                <w:rFonts w:ascii="HG丸ｺﾞｼｯｸM-PRO" w:eastAsia="HG丸ｺﾞｼｯｸM-PRO" w:hAnsi="Times New Roman"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月</w:t>
            </w:r>
            <w:r w:rsidR="000D116A">
              <w:rPr>
                <w:rFonts w:ascii="HG丸ｺﾞｼｯｸM-PRO" w:eastAsia="HG丸ｺﾞｼｯｸM-PRO" w:hAnsi="ＭＳ ゴシック" w:cs="HG丸ｺﾞｼｯｸM-PRO" w:hint="eastAsia"/>
                <w:b w:val="0"/>
                <w:bCs w:val="0"/>
                <w:color w:val="auto"/>
              </w:rPr>
              <w:t xml:space="preserve">　</w:t>
            </w:r>
            <w:r w:rsidRPr="005D50D5">
              <w:rPr>
                <w:rFonts w:ascii="HG丸ｺﾞｼｯｸM-PRO" w:eastAsia="HG丸ｺﾞｼｯｸM-PRO" w:hAnsi="ＭＳ ゴシック" w:cs="HG丸ｺﾞｼｯｸM-PRO" w:hint="eastAsia"/>
                <w:b w:val="0"/>
                <w:bCs w:val="0"/>
                <w:color w:val="auto"/>
                <w:sz w:val="20"/>
                <w:szCs w:val="20"/>
              </w:rPr>
              <w:t>日</w:t>
            </w:r>
          </w:p>
        </w:tc>
        <w:tc>
          <w:tcPr>
            <w:tcW w:w="1367" w:type="dxa"/>
            <w:tcBorders>
              <w:top w:val="single" w:sz="4" w:space="0" w:color="000000"/>
              <w:left w:val="double" w:sz="4" w:space="0" w:color="auto"/>
              <w:bottom w:val="nil"/>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pacing w:val="70"/>
              </w:rPr>
              <w:t>請負金</w:t>
            </w:r>
            <w:r>
              <w:rPr>
                <w:rFonts w:ascii="HG丸ｺﾞｼｯｸM-PRO" w:eastAsia="HG丸ｺﾞｼｯｸM-PRO" w:cs="HG丸ｺﾞｼｯｸM-PRO" w:hint="eastAsia"/>
                <w:b w:val="0"/>
                <w:bCs w:val="0"/>
              </w:rPr>
              <w:t>額</w:t>
            </w:r>
          </w:p>
        </w:tc>
        <w:tc>
          <w:tcPr>
            <w:tcW w:w="3518" w:type="dxa"/>
            <w:gridSpan w:val="2"/>
            <w:tcBorders>
              <w:top w:val="single" w:sz="4" w:space="0" w:color="000000"/>
              <w:left w:val="single" w:sz="4" w:space="0" w:color="000000"/>
              <w:bottom w:val="single" w:sz="4" w:space="0" w:color="000000"/>
              <w:right w:val="single" w:sz="4" w:space="0" w:color="000000"/>
            </w:tcBorders>
          </w:tcPr>
          <w:p w:rsidR="000C7069" w:rsidRPr="005D50D5" w:rsidRDefault="000D116A">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color w:val="auto"/>
              </w:rPr>
              <w:t xml:space="preserve">　　　　　　　　　　　　　　　</w:t>
            </w:r>
            <w:r w:rsidR="000C7069" w:rsidRPr="005D50D5">
              <w:rPr>
                <w:rFonts w:ascii="HG丸ｺﾞｼｯｸM-PRO" w:eastAsia="HG丸ｺﾞｼｯｸM-PRO" w:cs="HG丸ｺﾞｼｯｸM-PRO" w:hint="eastAsia"/>
                <w:b w:val="0"/>
                <w:bCs w:val="0"/>
                <w:color w:val="auto"/>
              </w:rPr>
              <w:t>円</w:t>
            </w:r>
          </w:p>
        </w:tc>
      </w:tr>
      <w:tr w:rsidR="000C7069">
        <w:trPr>
          <w:cantSplit/>
          <w:trHeight w:val="364"/>
        </w:trPr>
        <w:tc>
          <w:tcPr>
            <w:tcW w:w="1470" w:type="dxa"/>
            <w:gridSpan w:val="2"/>
            <w:vMerge/>
            <w:tcBorders>
              <w:left w:val="single" w:sz="4" w:space="0" w:color="000000"/>
              <w:bottom w:val="single" w:sz="4" w:space="0" w:color="000000"/>
              <w:right w:val="single" w:sz="4" w:space="0" w:color="000000"/>
            </w:tcBorders>
          </w:tcPr>
          <w:p w:rsidR="000C7069" w:rsidRDefault="000C7069">
            <w:pPr>
              <w:overflowPunct/>
              <w:autoSpaceDE w:val="0"/>
              <w:autoSpaceDN w:val="0"/>
              <w:jc w:val="left"/>
              <w:textAlignment w:val="auto"/>
              <w:rPr>
                <w:rFonts w:ascii="HG丸ｺﾞｼｯｸM-PRO" w:eastAsia="HG丸ｺﾞｼｯｸM-PRO" w:hAnsi="Times New Roman" w:cs="Times New Roman"/>
                <w:b w:val="0"/>
                <w:bCs w:val="0"/>
                <w:color w:val="auto"/>
                <w:sz w:val="24"/>
                <w:szCs w:val="24"/>
              </w:rPr>
            </w:pPr>
          </w:p>
        </w:tc>
        <w:tc>
          <w:tcPr>
            <w:tcW w:w="3432" w:type="dxa"/>
            <w:gridSpan w:val="3"/>
            <w:vMerge/>
            <w:tcBorders>
              <w:left w:val="single" w:sz="4" w:space="0" w:color="000000"/>
              <w:bottom w:val="single" w:sz="4" w:space="0" w:color="000000"/>
              <w:right w:val="double" w:sz="4" w:space="0" w:color="auto"/>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c>
          <w:tcPr>
            <w:tcW w:w="1367" w:type="dxa"/>
            <w:tcBorders>
              <w:top w:val="single" w:sz="4" w:space="0" w:color="000000"/>
              <w:left w:val="double" w:sz="4" w:space="0" w:color="auto"/>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変更請負金額</w:t>
            </w:r>
          </w:p>
        </w:tc>
        <w:tc>
          <w:tcPr>
            <w:tcW w:w="3518" w:type="dxa"/>
            <w:gridSpan w:val="2"/>
            <w:tcBorders>
              <w:top w:val="single" w:sz="4" w:space="0" w:color="000000"/>
              <w:left w:val="single" w:sz="4" w:space="0" w:color="000000"/>
              <w:bottom w:val="single" w:sz="4" w:space="0" w:color="000000"/>
              <w:right w:val="single" w:sz="4" w:space="0" w:color="000000"/>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円</w:t>
            </w:r>
          </w:p>
        </w:tc>
      </w:tr>
      <w:tr w:rsidR="000C7069">
        <w:trPr>
          <w:cantSplit/>
          <w:trHeight w:val="888"/>
        </w:trPr>
        <w:tc>
          <w:tcPr>
            <w:tcW w:w="1470" w:type="dxa"/>
            <w:gridSpan w:val="2"/>
            <w:vMerge w:val="restart"/>
            <w:tcBorders>
              <w:top w:val="single" w:sz="4" w:space="0" w:color="000000"/>
              <w:left w:val="single" w:sz="4" w:space="0" w:color="000000"/>
              <w:right w:val="single" w:sz="4" w:space="0" w:color="000000"/>
            </w:tcBorders>
            <w:vAlign w:val="center"/>
          </w:tcPr>
          <w:p w:rsidR="000C7069" w:rsidRDefault="000C7069">
            <w:pPr>
              <w:suppressAutoHyphens/>
              <w:kinsoku w:val="0"/>
              <w:autoSpaceDE w:val="0"/>
              <w:autoSpaceDN w:val="0"/>
              <w:spacing w:line="362" w:lineRule="atLeas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共済証紙購入の考え方に基づき計算した参考額</w:t>
            </w:r>
          </w:p>
        </w:tc>
        <w:tc>
          <w:tcPr>
            <w:tcW w:w="5849" w:type="dxa"/>
            <w:gridSpan w:val="5"/>
            <w:tcBorders>
              <w:top w:val="single" w:sz="4" w:space="0" w:color="000000"/>
              <w:left w:val="single" w:sz="4" w:space="0" w:color="000000"/>
              <w:bottom w:val="single" w:sz="4" w:space="0" w:color="000000"/>
              <w:right w:val="single" w:sz="4" w:space="0" w:color="000000"/>
            </w:tcBorders>
          </w:tcPr>
          <w:p w:rsidR="000C7069" w:rsidRPr="005D50D5" w:rsidRDefault="00AD2260">
            <w:pPr>
              <w:suppressAutoHyphens/>
              <w:kinsoku w:val="0"/>
              <w:wordWrap w:val="0"/>
              <w:autoSpaceDE w:val="0"/>
              <w:autoSpaceDN w:val="0"/>
              <w:snapToGrid w:val="0"/>
              <w:spacing w:line="240" w:lineRule="atLeast"/>
              <w:jc w:val="left"/>
              <w:rPr>
                <w:rFonts w:ascii="HG丸ｺﾞｼｯｸM-PRO" w:eastAsia="HG丸ｺﾞｼｯｸM-PRO" w:hAnsi="Times New Roman" w:cs="Times New Roman"/>
                <w:b w:val="0"/>
                <w:bCs w:val="0"/>
                <w:color w:val="auto"/>
              </w:rPr>
            </w:pPr>
            <w:r>
              <w:rPr>
                <w:noProof/>
              </w:rPr>
              <mc:AlternateContent>
                <mc:Choice Requires="wps">
                  <w:drawing>
                    <wp:anchor distT="0" distB="0" distL="114300" distR="114300" simplePos="0" relativeHeight="251656192" behindDoc="1" locked="0" layoutInCell="1" allowOverlap="1">
                      <wp:simplePos x="0" y="0"/>
                      <wp:positionH relativeFrom="column">
                        <wp:posOffset>1266190</wp:posOffset>
                      </wp:positionH>
                      <wp:positionV relativeFrom="paragraph">
                        <wp:posOffset>155575</wp:posOffset>
                      </wp:positionV>
                      <wp:extent cx="285750" cy="2762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7pt;margin-top:12.25pt;width:2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h+kQIAAC8FAAAOAAAAZHJzL2Uyb0RvYy54bWysVNuO2yAQfa/Uf0C8Z32RncTWOqu9NFWl&#10;7UXa7QcQjGNUDBRI7G3Vf+8ASTbbqlJV1Q8YmOHMnJkDl1fTINCeGcuVbHB2kWLEJFUtl9sGf35c&#10;z5YYWUdkS4SSrMFPzOKr1etXl6OuWa56JVpmEIBIW4+6wb1zuk4SS3s2EHuhNJNg7JQZiIOl2Sat&#10;ISOgDyLJ03SejMq02ijKrIXdu2jEq4DfdYy6j11nmUOiwZCbC6MJ48aPyeqS1FtDdM/pIQ3yD1kM&#10;hEsIeoK6I46gneG/QQ2cGmVV5y6oGhLVdZyywAHYZOkvbB56olngAsWx+lQm+/9g6Yf9J4N42+A5&#10;RpIM0KJHNjl0oyaU++qM2tbg9KDBzU2wDV0OTK2+V/SLRVLd9kRu2bUxauwZaSG7zJ9Mzo5GHOtB&#10;NuN71UIYsnMqAE2dGXzpoBgI0KFLT6fO+FQobObLclGChYIpX8zzvAwRSH08rI11b5kakJ802EDj&#10;AzjZ31vnkyH10cXHskrwds2FCAuz3dwKg/YERLIOXzwrdE/ibpnCdwhpo3vAfIEjpEeTyuPGkHEH&#10;SEAS3ubpBFV8r7K8SG/yaraeLxezYl2Us2qRLmdpVt1U87Soirv1D59FVtQ9b1sm77lkR4Vmxd8p&#10;4HBXoraCRtHY4KqE8gXif6yCp/tM+Nxt4A4urOBDg5cnJ1L7xr+RLdAmtSNcxHnyMv1QMqjB8R+q&#10;EmTilRE14qbNBCheOxvVPoFgjIKGQu/hlYFJr8w3jEa4sQ22X3fEMIzEOwmiq7Ki8Fc8LIpykcPC&#10;nFs25xYiKUA12GEUp7cuPgs7bfi2h0hR5lJdg1A7HkT0nBVQ8Au4lYHM4QXx1/58Hbye37nVTwAA&#10;AP//AwBQSwMEFAAGAAgAAAAhAJn6ixHcAAAACQEAAA8AAABkcnMvZG93bnJldi54bWxMj8FOwzAM&#10;hu9IvENkJG4spSrVVppO1aSdxoV10q5Z47WFxqmabAs8PeYEx9/+9PtzuY52FFec/eBIwfMiAYHU&#10;OjNQp+DQbJ+WIHzQZPToCBV8oYd1dX9X6sK4G73jdR86wSXkC62gD2EqpPRtj1b7hZuQeHd2s9WB&#10;49xJM+sbl9tRpkmSS6sH4gu9nnDTY/u5v1gFsrH5MQ5EbY3xrf7eNDtKP5R6fIj1K4iAMfzB8KvP&#10;6lCx08ldyHgxcl6tMkYVpNkLCAbSLOPBSUG+TEBWpfz/QfUDAAD//wMAUEsBAi0AFAAGAAgAAAAh&#10;ALaDOJL+AAAA4QEAABMAAAAAAAAAAAAAAAAAAAAAAFtDb250ZW50X1R5cGVzXS54bWxQSwECLQAU&#10;AAYACAAAACEAOP0h/9YAAACUAQAACwAAAAAAAAAAAAAAAAAvAQAAX3JlbHMvLnJlbHNQSwECLQAU&#10;AAYACAAAACEACFCofpECAAAvBQAADgAAAAAAAAAAAAAAAAAuAgAAZHJzL2Uyb0RvYy54bWxQSwEC&#10;LQAUAAYACAAAACEAmfqLEdwAAAAJAQAADwAAAAAAAAAAAAAAAADrBAAAZHJzL2Rvd25yZXYueG1s&#10;UEsFBgAAAAAEAAQA8wAAAPQFAAAAAA==&#10;" stroked="f">
                      <v:fill opacity="32896f"/>
                      <v:textbox>
                        <w:txbxContent>
                          <w:p w:rsidR="000C7069" w:rsidRDefault="000C7069">
                            <w:pPr>
                              <w:rPr>
                                <w:rFonts w:ascii="Times New Roman" w:hAnsi="Times New Roman" w:cs="Times New Roman"/>
                              </w:rPr>
                            </w:pPr>
                            <w:r>
                              <w:rPr>
                                <w:rFonts w:hint="eastAsia"/>
                              </w:rPr>
                              <w:t>×</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796290</wp:posOffset>
                      </wp:positionH>
                      <wp:positionV relativeFrom="paragraph">
                        <wp:posOffset>161290</wp:posOffset>
                      </wp:positionV>
                      <wp:extent cx="285750" cy="27622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2.7pt;margin-top:12.7pt;width:22.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mtlAIAADYFAAAOAAAAZHJzL2Uyb0RvYy54bWysVG1v2yAQ/j5p/wHxPfXL7CS26lRru0yT&#10;uhep3Q8gGMdoGBiQ2N20/74DkjTdNGma5g8YuOO5e+4euLyaBoH2zFiuZIOzixQjJqlqudw2+PPD&#10;erbEyDoiWyKUZA1+ZBZfrV6+uBx1zXLVK9EygwBE2nrUDe6d03WSWNqzgdgLpZkEY6fMQBwszTZp&#10;DRkBfRBJnqbzZFSm1UZRZi3s3kYjXgX8rmPUfew6yxwSDYbcXBhNGDd+TFaXpN4aontOD2mQf8hi&#10;IFxC0BPULXEE7Qz/DWrg1CirOndB1ZCoruOUBQ7AJkt/YXPfE80CFyiO1acy2f8HSz/sPxnE2waX&#10;GEkyQIse2OTQtZrQK1+dUdsanO41uLkJtqHLganVd4p+sUiqm57ILXttjBp7RlrILvMnk7OjEcd6&#10;kM34XrUQhuycCkBTZwZfOigGAnTo0uOpMz4VCpv5slyUYKFgyhfzPC9DBFIfD2tj3VumBuQnDTbQ&#10;+ABO9nfW+WRIfXTxsawSvF1zIcLCbDc3wqA9AZGswxfPCt2TuFum8B1C2ugeMJ/hCOnRpPK4MWTc&#10;ARKQhLd5OkEV36ssL9LrvJqt58vFrFgX5axapMtZmlXX1TwtquJ2/cNnkRV1z9uWyTsu2VGhWfF3&#10;CjjclaitoFE0NrgqoXyB+B+r4Ok+ET53G7iDCyv40ODlyYnUvvFvZAu0Se0IF3GePE8/lAxqcPyH&#10;qgSZeGVEjbhpMwU9Bg15CW1U+wi6MQr6ChKAxwYmvTLfMBrh4jbYft0RwzAS7yRor8qKwt/0sCjK&#10;RQ4Lc27ZnFuIpADVYIdRnN64+DrstOHbHiJFtUv1GvTa8aClp6yAiV/A5QycDg+Jv/3n6+D19Nyt&#10;fgIAAP//AwBQSwMEFAAGAAgAAAAhADWY7wrcAAAACQEAAA8AAABkcnMvZG93bnJldi54bWxMj0FP&#10;wzAMhe9I+w+RJ3FjKdUoozSdqkk7wYUViWvWmLbQOFWTbdl+PR4XOFnPfnr+XrGOdhBHnHzvSMH9&#10;IgGB1DjTU6vgvd7erUD4oMnowREqOKOHdTm7KXRu3Ine8LgLreAQ8rlW0IUw5lL6pkOr/cKNSHz7&#10;dJPVgeXUSjPpE4fbQaZJkkmre+IPnR5x02HzvTtYBbK22UfsiZoK42t12dQvlH4pdTuP1TOIgDH8&#10;meGKz+hQMtPeHch4MbBOH5ZsVfA7r4bHhBd7BdnqCWRZyP8Nyh8AAAD//wMAUEsBAi0AFAAGAAgA&#10;AAAhALaDOJL+AAAA4QEAABMAAAAAAAAAAAAAAAAAAAAAAFtDb250ZW50X1R5cGVzXS54bWxQSwEC&#10;LQAUAAYACAAAACEAOP0h/9YAAACUAQAACwAAAAAAAAAAAAAAAAAvAQAAX3JlbHMvLnJlbHNQSwEC&#10;LQAUAAYACAAAACEAgmuZrZQCAAA2BQAADgAAAAAAAAAAAAAAAAAuAgAAZHJzL2Uyb0RvYy54bWxQ&#10;SwECLQAUAAYACAAAACEANZjvCtwAAAAJAQAADwAAAAAAAAAAAAAAAADuBAAAZHJzL2Rvd25yZXYu&#10;eG1sUEsFBgAAAAAEAAQA8wAAAPcFAAAAAA==&#10;" stroked="f">
                      <v:fill opacity="32896f"/>
                      <v:textbox>
                        <w:txbxContent>
                          <w:p w:rsidR="000C7069" w:rsidRDefault="000C7069">
                            <w:pPr>
                              <w:rPr>
                                <w:rFonts w:ascii="Times New Roman" w:hAnsi="Times New Roman" w:cs="Times New Roman"/>
                              </w:rPr>
                            </w:pPr>
                            <w:r>
                              <w:rPr>
                                <w:rFonts w:hint="eastAsia"/>
                              </w:rPr>
                              <w:t>×</w:t>
                            </w:r>
                          </w:p>
                        </w:txbxContent>
                      </v:textbox>
                    </v:shape>
                  </w:pict>
                </mc:Fallback>
              </mc:AlternateContent>
            </w:r>
          </w:p>
          <w:p w:rsidR="000C7069" w:rsidRPr="005D50D5" w:rsidRDefault="000C7069">
            <w:pPr>
              <w:suppressAutoHyphens/>
              <w:kinsoku w:val="0"/>
              <w:wordWrap w:val="0"/>
              <w:autoSpaceDE w:val="0"/>
              <w:autoSpaceDN w:val="0"/>
              <w:snapToGrid w:val="0"/>
              <w:spacing w:line="240"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hint="eastAsia"/>
                <w:b w:val="0"/>
                <w:bCs w:val="0"/>
                <w:color w:val="auto"/>
              </w:rPr>
              <w:t>土木一式工事</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u w:val="single"/>
              </w:rPr>
              <w:t xml:space="preserve"> 3.2</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sz w:val="16"/>
                <w:szCs w:val="16"/>
                <w:u w:val="single"/>
              </w:rPr>
              <w:t>【労働者の建退共制度加入率】</w:t>
            </w:r>
            <w:r w:rsidRPr="005D50D5">
              <w:rPr>
                <w:rFonts w:ascii="HG丸ｺﾞｼｯｸM-PRO" w:eastAsia="HG丸ｺﾞｼｯｸM-PRO" w:cs="HG丸ｺﾞｼｯｸM-PRO"/>
                <w:b w:val="0"/>
                <w:bCs w:val="0"/>
                <w:color w:val="auto"/>
                <w:u w:val="single"/>
              </w:rPr>
              <w:t xml:space="preserve"> </w:t>
            </w:r>
            <w:r w:rsidRPr="005D50D5">
              <w:rPr>
                <w:rFonts w:ascii="HG丸ｺﾞｼｯｸM-PRO" w:eastAsia="HG丸ｺﾞｼｯｸM-PRO" w:cs="HG丸ｺﾞｼｯｸM-PRO" w:hint="eastAsia"/>
                <w:b w:val="0"/>
                <w:bCs w:val="0"/>
                <w:color w:val="auto"/>
                <w:u w:val="single"/>
              </w:rPr>
              <w:t>７</w:t>
            </w:r>
            <w:r w:rsidRPr="005D50D5">
              <w:rPr>
                <w:rFonts w:ascii="HG丸ｺﾞｼｯｸM-PRO" w:eastAsia="HG丸ｺﾞｼｯｸM-PRO" w:cs="HG丸ｺﾞｼｯｸM-PRO"/>
                <w:b w:val="0"/>
                <w:bCs w:val="0"/>
                <w:color w:val="auto"/>
                <w:u w:val="single"/>
              </w:rPr>
              <w:t xml:space="preserve">0 </w:t>
            </w:r>
            <w:r w:rsidRPr="005D50D5">
              <w:rPr>
                <w:rFonts w:ascii="HG丸ｺﾞｼｯｸM-PRO" w:eastAsia="HG丸ｺﾞｼｯｸM-PRO" w:cs="HG丸ｺﾞｼｯｸM-PRO" w:hint="eastAsia"/>
                <w:b w:val="0"/>
                <w:bCs w:val="0"/>
                <w:color w:val="auto"/>
                <w:u w:val="single"/>
              </w:rPr>
              <w:t>％</w:t>
            </w:r>
          </w:p>
          <w:p w:rsidR="000C7069" w:rsidRPr="005D50D5" w:rsidRDefault="000C7069">
            <w:pPr>
              <w:suppressAutoHyphens/>
              <w:kinsoku w:val="0"/>
              <w:wordWrap w:val="0"/>
              <w:autoSpaceDE w:val="0"/>
              <w:autoSpaceDN w:val="0"/>
              <w:snapToGrid w:val="0"/>
              <w:spacing w:line="240" w:lineRule="exac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hAnsi="Times New Roman" w:cs="HG丸ｺﾞｼｯｸM-PRO"/>
                <w:b w:val="0"/>
                <w:bCs w:val="0"/>
                <w:color w:val="auto"/>
                <w:kern w:val="2"/>
                <w:sz w:val="24"/>
                <w:szCs w:val="24"/>
              </w:rPr>
              <w:fldChar w:fldCharType="begin"/>
            </w:r>
            <w:r w:rsidRPr="005D50D5">
              <w:rPr>
                <w:rFonts w:ascii="HG丸ｺﾞｼｯｸM-PRO" w:eastAsia="HG丸ｺﾞｼｯｸM-PRO" w:hAnsi="Times New Roman" w:cs="HG丸ｺﾞｼｯｸM-PRO"/>
                <w:b w:val="0"/>
                <w:bCs w:val="0"/>
                <w:color w:val="auto"/>
                <w:kern w:val="2"/>
                <w:sz w:val="24"/>
                <w:szCs w:val="24"/>
              </w:rPr>
              <w:instrText>eq \o\ad(</w:instrText>
            </w:r>
            <w:r w:rsidRPr="005D50D5">
              <w:rPr>
                <w:rFonts w:ascii="HG丸ｺﾞｼｯｸM-PRO" w:eastAsia="HG丸ｺﾞｼｯｸM-PRO" w:cs="HG丸ｺﾞｼｯｸM-PRO" w:hint="eastAsia"/>
                <w:b w:val="0"/>
                <w:bCs w:val="0"/>
                <w:color w:val="auto"/>
                <w:kern w:val="2"/>
              </w:rPr>
              <w:instrText>請負金額</w:instrText>
            </w:r>
            <w:r w:rsidRPr="005D50D5">
              <w:rPr>
                <w:rFonts w:ascii="HG丸ｺﾞｼｯｸM-PRO" w:eastAsia="HG丸ｺﾞｼｯｸM-PRO" w:hAnsi="Times New Roman" w:cs="HG丸ｺﾞｼｯｸM-PRO"/>
                <w:b w:val="0"/>
                <w:bCs w:val="0"/>
                <w:color w:val="auto"/>
                <w:kern w:val="2"/>
                <w:sz w:val="24"/>
                <w:szCs w:val="24"/>
              </w:rPr>
              <w:instrText>,</w:instrText>
            </w:r>
            <w:r w:rsidRPr="005D50D5">
              <w:rPr>
                <w:rFonts w:ascii="HG丸ｺﾞｼｯｸM-PRO" w:eastAsia="HG丸ｺﾞｼｯｸM-PRO" w:hAnsi="Times New Roman" w:cs="HG丸ｺﾞｼｯｸM-PRO" w:hint="eastAsia"/>
                <w:b w:val="0"/>
                <w:bCs w:val="0"/>
                <w:color w:val="auto"/>
                <w:kern w:val="2"/>
              </w:rPr>
              <w:instrText xml:space="preserve">　　　　　　</w:instrText>
            </w:r>
            <w:r w:rsidRPr="005D50D5">
              <w:rPr>
                <w:rFonts w:ascii="HG丸ｺﾞｼｯｸM-PRO" w:eastAsia="HG丸ｺﾞｼｯｸM-PRO" w:hAnsi="Times New Roman" w:cs="HG丸ｺﾞｼｯｸM-PRO"/>
                <w:b w:val="0"/>
                <w:bCs w:val="0"/>
                <w:color w:val="auto"/>
                <w:kern w:val="2"/>
                <w:sz w:val="24"/>
                <w:szCs w:val="24"/>
              </w:rPr>
              <w:instrText>)</w:instrText>
            </w:r>
            <w:r w:rsidRPr="005D50D5">
              <w:rPr>
                <w:rFonts w:ascii="HG丸ｺﾞｼｯｸM-PRO" w:eastAsia="HG丸ｺﾞｼｯｸM-PRO" w:hAnsi="Times New Roman" w:cs="HG丸ｺﾞｼｯｸM-PRO"/>
                <w:b w:val="0"/>
                <w:bCs w:val="0"/>
                <w:color w:val="auto"/>
                <w:kern w:val="2"/>
                <w:sz w:val="24"/>
                <w:szCs w:val="24"/>
              </w:rPr>
              <w:fldChar w:fldCharType="end"/>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 xml:space="preserve">1000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70</w:t>
            </w:r>
            <w:r w:rsidRPr="005D50D5">
              <w:rPr>
                <w:rFonts w:ascii="HG丸ｺﾞｼｯｸM-PRO" w:eastAsia="HG丸ｺﾞｼｯｸM-PRO" w:cs="HG丸ｺﾞｼｯｸM-PRO" w:hint="eastAsia"/>
                <w:b w:val="0"/>
                <w:bCs w:val="0"/>
                <w:color w:val="auto"/>
              </w:rPr>
              <w:t>％</w:t>
            </w:r>
          </w:p>
        </w:tc>
        <w:tc>
          <w:tcPr>
            <w:tcW w:w="2468" w:type="dxa"/>
            <w:tcBorders>
              <w:top w:val="single" w:sz="4" w:space="0" w:color="000000"/>
              <w:left w:val="single" w:sz="4" w:space="0" w:color="000000"/>
              <w:bottom w:val="single" w:sz="4" w:space="0" w:color="000000"/>
              <w:right w:val="single" w:sz="4" w:space="0" w:color="000000"/>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rPr>
            </w:pPr>
            <w:r w:rsidRPr="005D50D5">
              <w:rPr>
                <w:rFonts w:ascii="HG丸ｺﾞｼｯｸM-PRO" w:eastAsia="HG丸ｺﾞｼｯｸM-PRO" w:cs="HG丸ｺﾞｼｯｸM-PRO"/>
                <w:b w:val="0"/>
                <w:bCs w:val="0"/>
                <w:color w:val="auto"/>
              </w:rPr>
              <w:t xml:space="preserve">     </w:t>
            </w:r>
          </w:p>
          <w:p w:rsidR="000C7069" w:rsidRPr="005D50D5" w:rsidRDefault="000D116A" w:rsidP="000D116A">
            <w:pPr>
              <w:suppressAutoHyphens/>
              <w:kinsoku w:val="0"/>
              <w:autoSpaceDE w:val="0"/>
              <w:autoSpaceDN w:val="0"/>
              <w:spacing w:line="362" w:lineRule="atLeast"/>
              <w:jc w:val="righ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color w:val="auto"/>
              </w:rPr>
              <w:t>円</w:t>
            </w:r>
          </w:p>
        </w:tc>
      </w:tr>
      <w:tr w:rsidR="000C7069">
        <w:trPr>
          <w:cantSplit/>
          <w:trHeight w:val="845"/>
        </w:trPr>
        <w:tc>
          <w:tcPr>
            <w:tcW w:w="1470" w:type="dxa"/>
            <w:gridSpan w:val="2"/>
            <w:vMerge/>
            <w:tcBorders>
              <w:left w:val="single" w:sz="4" w:space="0" w:color="000000"/>
              <w:bottom w:val="single" w:sz="4" w:space="0" w:color="000000"/>
              <w:right w:val="single" w:sz="4" w:space="0" w:color="000000"/>
            </w:tcBorders>
          </w:tcPr>
          <w:p w:rsidR="000C7069" w:rsidRDefault="000C7069">
            <w:pPr>
              <w:overflowPunct/>
              <w:autoSpaceDE w:val="0"/>
              <w:autoSpaceDN w:val="0"/>
              <w:jc w:val="left"/>
              <w:textAlignment w:val="auto"/>
              <w:rPr>
                <w:rFonts w:ascii="HG丸ｺﾞｼｯｸM-PRO" w:eastAsia="HG丸ｺﾞｼｯｸM-PRO" w:hAnsi="Times New Roman" w:cs="Times New Roman"/>
                <w:b w:val="0"/>
                <w:bCs w:val="0"/>
                <w:color w:val="auto"/>
                <w:sz w:val="24"/>
                <w:szCs w:val="24"/>
              </w:rPr>
            </w:pPr>
          </w:p>
        </w:tc>
        <w:tc>
          <w:tcPr>
            <w:tcW w:w="5849" w:type="dxa"/>
            <w:gridSpan w:val="5"/>
            <w:tcBorders>
              <w:top w:val="single" w:sz="4" w:space="0" w:color="000000"/>
              <w:left w:val="single" w:sz="4" w:space="0" w:color="000000"/>
              <w:bottom w:val="single" w:sz="4" w:space="0" w:color="000000"/>
              <w:right w:val="single" w:sz="4" w:space="0" w:color="000000"/>
            </w:tcBorders>
          </w:tcPr>
          <w:p w:rsidR="000C7069" w:rsidRPr="005D50D5" w:rsidRDefault="00AD2260">
            <w:pPr>
              <w:suppressAutoHyphens/>
              <w:kinsoku w:val="0"/>
              <w:wordWrap w:val="0"/>
              <w:autoSpaceDE w:val="0"/>
              <w:autoSpaceDN w:val="0"/>
              <w:snapToGrid w:val="0"/>
              <w:spacing w:line="240" w:lineRule="atLeast"/>
              <w:jc w:val="left"/>
              <w:rPr>
                <w:rFonts w:ascii="HG丸ｺﾞｼｯｸM-PRO" w:eastAsia="HG丸ｺﾞｼｯｸM-PRO" w:hAnsi="Times New Roman" w:cs="Times New Roman"/>
                <w:b w:val="0"/>
                <w:bCs w:val="0"/>
                <w:color w:val="auto"/>
              </w:rPr>
            </w:pPr>
            <w:r>
              <w:rPr>
                <w:noProof/>
              </w:rPr>
              <mc:AlternateContent>
                <mc:Choice Requires="wps">
                  <w:drawing>
                    <wp:anchor distT="0" distB="0" distL="114300" distR="114300" simplePos="0" relativeHeight="251658240" behindDoc="1" locked="0" layoutInCell="1" allowOverlap="1">
                      <wp:simplePos x="0" y="0"/>
                      <wp:positionH relativeFrom="column">
                        <wp:posOffset>1266190</wp:posOffset>
                      </wp:positionH>
                      <wp:positionV relativeFrom="paragraph">
                        <wp:posOffset>155575</wp:posOffset>
                      </wp:positionV>
                      <wp:extent cx="285750" cy="276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9.7pt;margin-top:12.25pt;width: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lUlAIAADYFAAAOAAAAZHJzL2Uyb0RvYy54bWysVNuO2yAQfa/Uf0C8Z32RncTWOqu9NFWl&#10;7UXa7QcQg2NUDBRI7G3Vf+8ASTbbqlJV1Q8YmOHMnJkDl1fTINCeGcuVbHB2kWLEZKsol9sGf35c&#10;z5YYWUckJUJJ1uAnZvHV6vWry1HXLFe9EpQZBCDS1qNucO+crpPEtj0biL1QmkkwdsoMxMHSbBNq&#10;yAjog0jyNJ0nozJUG9Uya2H3LhrxKuB3HWvdx66zzCHRYMjNhdGEcePHZHVJ6q0huuftIQ3yD1kM&#10;hEsIeoK6I46gneG/QQ28Ncqqzl20akhU1/GWBQ7AJkt/YfPQE80CFyiO1acy2f8H237YfzKI0wYX&#10;GEkyQIse2eTQjZpQ4aszaluD04MGNzfBNnQ5MLX6XrVfLJLqtidyy66NUWPPCIXsMn8yOTsacawH&#10;2YzvFYUwZOdUAJo6M/jSQTEQoEOXnk6d8am0sJkvy0UJlhZM+WKe52WIQOrjYW2se8vUgPykwQYa&#10;H8DJ/t46nwypjy4+llWC0zUXIizMdnMrDNoTEMk6fPGs0D2Ju2UK3yGkje4B8wWOkB5NKo8bQ8Yd&#10;IAFJeJunE1TxvcryIr3Jq9l6vlzMinVRzqpFupylWXVTzdOiKu7WP3wWWVH3nFIm77lkR4Vmxd8p&#10;4HBXoraCRtHY4KqE8gXif6yCp/tM+Nxt4A4urOBDg5cnJ1L7xr+RFGiT2hEu4jx5mX4oGdTg+A9V&#10;CTLxyogacdNmCnrMj+rbKPoEujEK+goSgMcGJr0y3zAa4eI22H7dEcMwEu8kaK/KisLf9LAoykUO&#10;C3Nu2ZxbiGwBqsEOozi9dfF12GnDtz1EimqX6hr02vGgJS/smBUw8Qu4nIHT4SHxt/98Hbyen7vV&#10;TwAAAP//AwBQSwMEFAAGAAgAAAAhAJn6ixHcAAAACQEAAA8AAABkcnMvZG93bnJldi54bWxMj8FO&#10;wzAMhu9IvENkJG4spSrVVppO1aSdxoV10q5Z47WFxqmabAs8PeYEx9/+9PtzuY52FFec/eBIwfMi&#10;AYHUOjNQp+DQbJ+WIHzQZPToCBV8oYd1dX9X6sK4G73jdR86wSXkC62gD2EqpPRtj1b7hZuQeHd2&#10;s9WB49xJM+sbl9tRpkmSS6sH4gu9nnDTY/u5v1gFsrH5MQ5EbY3xrf7eNDtKP5R6fIj1K4iAMfzB&#10;8KvP6lCx08ldyHgxcl6tMkYVpNkLCAbSLOPBSUG+TEBWpfz/QfUDAAD//wMAUEsBAi0AFAAGAAgA&#10;AAAhALaDOJL+AAAA4QEAABMAAAAAAAAAAAAAAAAAAAAAAFtDb250ZW50X1R5cGVzXS54bWxQSwEC&#10;LQAUAAYACAAAACEAOP0h/9YAAACUAQAACwAAAAAAAAAAAAAAAAAvAQAAX3JlbHMvLnJlbHNQSwEC&#10;LQAUAAYACAAAACEAEO0ZVJQCAAA2BQAADgAAAAAAAAAAAAAAAAAuAgAAZHJzL2Uyb0RvYy54bWxQ&#10;SwECLQAUAAYACAAAACEAmfqLEdwAAAAJAQAADwAAAAAAAAAAAAAAAADuBAAAZHJzL2Rvd25yZXYu&#10;eG1sUEsFBgAAAAAEAAQA8wAAAPcFAAAAAA==&#10;" stroked="f">
                      <v:fill opacity="32896f"/>
                      <v:textbox>
                        <w:txbxContent>
                          <w:p w:rsidR="000C7069" w:rsidRDefault="000C7069">
                            <w:pPr>
                              <w:rPr>
                                <w:rFonts w:ascii="Times New Roman" w:hAnsi="Times New Roman" w:cs="Times New Roman"/>
                              </w:rPr>
                            </w:pPr>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796290</wp:posOffset>
                      </wp:positionH>
                      <wp:positionV relativeFrom="paragraph">
                        <wp:posOffset>161290</wp:posOffset>
                      </wp:positionV>
                      <wp:extent cx="285750" cy="2762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69" w:rsidRDefault="000C7069">
                                  <w:pPr>
                                    <w:rPr>
                                      <w:rFonts w:ascii="Times New Roman" w:hAnsi="Times New Roman" w:cs="Times New Roman"/>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2.7pt;margin-top:12.7pt;width:2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NelQIAADYFAAAOAAAAZHJzL2Uyb0RvYy54bWysVG1v2yAQ/j5p/wHxPfXL7CS26lRru0yT&#10;uhep3Q8gGMdoGBiQ2N20/74DkjTdNGma5g8YuOPhnrvnuLyaBoH2zFiuZIOzixQjJqlqudw2+PPD&#10;erbEyDoiWyKUZA1+ZBZfrV6+uBx1zXLVK9EygwBE2nrUDe6d03WSWNqzgdgLpZkEY6fMQBwszTZp&#10;DRkBfRBJnqbzZFSm1UZRZi3s3kYjXgX8rmPUfew6yxwSDYbYXBhNGDd+TFaXpN4aontOD2GQf4hi&#10;IFzCpSeoW+II2hn+G9TAqVFWde6CqiFRXccpCxyATZb+wua+J5oFLpAcq09psv8Pln7YfzKItw1+&#10;hZEkA5TogU0OXasJlT47o7Y1ON1rcHMTbEOVA1Or7xT9YpFUNz2RW/baGDX2jLQQXeZPJmdHI471&#10;IJvxvWrhGrJzKgBNnRl86iAZCNChSo+nyvhQKGzmy3JRgoWCKV/M8zzElpD6eFgb694yNSA/abCB&#10;wgdwsr+zzgdD6qOLv8sqwds1FyIszHZzIwzaExDJOnzxrNA9ibtlCl8gBWeje8B8hiOkR5PK48Yr&#10;4w6QgCC8zdMJqvheZXmRXufVbD1fLmbFuihn1SJdztKsuq7maVEVt+sfPoqsqHvetkzeccmOCs2K&#10;v1PAoVeitoJG0djgqoT0BeJ/zIKn+0T43G3gDhpW8KHBy5MTqX3h38gWaJPaES7iPHkefkgZ5OD4&#10;D1kJMvHKiBpx02Y66BHAvIQ2qn0E3RgFdQUJwGMDk16ZbxiN0LgNtl93xDCMxDsJ2quyovCdHhZF&#10;uchhYc4tm3MLkRSgGuwwitMbF1+HnTZ828NNUe1SvQa9djxo6SkqYOIX0JyB0+Eh8d1/vg5eT8/d&#10;6icAAAD//wMAUEsDBBQABgAIAAAAIQA1mO8K3AAAAAkBAAAPAAAAZHJzL2Rvd25yZXYueG1sTI9B&#10;T8MwDIXvSPsPkSdxYynVKKM0napJO8GFFYlr1pi20DhVk23Zfj0eFzhZz356/l6xjnYQR5x870jB&#10;/SIBgdQ401Or4L3e3q1A+KDJ6MERKjijh3U5uyl0btyJ3vC4C63gEPK5VtCFMOZS+qZDq/3CjUh8&#10;+3ST1YHl1Eoz6ROH20GmSZJJq3viD50ecdNh8707WAWyttlH7ImaCuNrddnUL5R+KXU7j9UziIAx&#10;/Jnhis/oUDLT3h3IeDGwTh+WbFXwO6+Gx4QXewXZ6glkWcj/DcofAAAA//8DAFBLAQItABQABgAI&#10;AAAAIQC2gziS/gAAAOEBAAATAAAAAAAAAAAAAAAAAAAAAABbQ29udGVudF9UeXBlc10ueG1sUEsB&#10;Ai0AFAAGAAgAAAAhADj9If/WAAAAlAEAAAsAAAAAAAAAAAAAAAAALwEAAF9yZWxzLy5yZWxzUEsB&#10;Ai0AFAAGAAgAAAAhAC0XU16VAgAANgUAAA4AAAAAAAAAAAAAAAAALgIAAGRycy9lMm9Eb2MueG1s&#10;UEsBAi0AFAAGAAgAAAAhADWY7wrcAAAACQEAAA8AAAAAAAAAAAAAAAAA7wQAAGRycy9kb3ducmV2&#10;LnhtbFBLBQYAAAAABAAEAPMAAAD4BQAAAAA=&#10;" stroked="f">
                      <v:fill opacity="32896f"/>
                      <v:textbox>
                        <w:txbxContent>
                          <w:p w:rsidR="000C7069" w:rsidRDefault="000C7069">
                            <w:pPr>
                              <w:rPr>
                                <w:rFonts w:ascii="Times New Roman" w:hAnsi="Times New Roman" w:cs="Times New Roman"/>
                              </w:rPr>
                            </w:pPr>
                            <w:r>
                              <w:rPr>
                                <w:rFonts w:hint="eastAsia"/>
                              </w:rPr>
                              <w:t>×</w:t>
                            </w:r>
                          </w:p>
                        </w:txbxContent>
                      </v:textbox>
                    </v:shape>
                  </w:pict>
                </mc:Fallback>
              </mc:AlternateContent>
            </w:r>
          </w:p>
          <w:p w:rsidR="000C7069" w:rsidRPr="005D50D5" w:rsidRDefault="000C7069">
            <w:pPr>
              <w:suppressAutoHyphens/>
              <w:kinsoku w:val="0"/>
              <w:wordWrap w:val="0"/>
              <w:autoSpaceDE w:val="0"/>
              <w:autoSpaceDN w:val="0"/>
              <w:snapToGrid w:val="0"/>
              <w:spacing w:line="240"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hint="eastAsia"/>
                <w:b w:val="0"/>
                <w:bCs w:val="0"/>
                <w:color w:val="auto"/>
              </w:rPr>
              <w:t>土木一式工事</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u w:val="single"/>
              </w:rPr>
              <w:t xml:space="preserve">    </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sz w:val="16"/>
                <w:szCs w:val="16"/>
                <w:u w:val="single"/>
              </w:rPr>
              <w:t>【労働者の建退共制度加入率】</w:t>
            </w:r>
            <w:r w:rsidRPr="005D50D5">
              <w:rPr>
                <w:rFonts w:ascii="HG丸ｺﾞｼｯｸM-PRO" w:eastAsia="HG丸ｺﾞｼｯｸM-PRO" w:cs="HG丸ｺﾞｼｯｸM-PRO"/>
                <w:b w:val="0"/>
                <w:bCs w:val="0"/>
                <w:color w:val="auto"/>
                <w:u w:val="single"/>
              </w:rPr>
              <w:t xml:space="preserve">      </w:t>
            </w:r>
            <w:r w:rsidRPr="005D50D5">
              <w:rPr>
                <w:rFonts w:ascii="HG丸ｺﾞｼｯｸM-PRO" w:eastAsia="HG丸ｺﾞｼｯｸM-PRO" w:cs="HG丸ｺﾞｼｯｸM-PRO" w:hint="eastAsia"/>
                <w:b w:val="0"/>
                <w:bCs w:val="0"/>
                <w:color w:val="auto"/>
                <w:u w:val="single"/>
              </w:rPr>
              <w:t>％</w:t>
            </w:r>
          </w:p>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hAnsi="Times New Roman" w:cs="HG丸ｺﾞｼｯｸM-PRO"/>
                <w:b w:val="0"/>
                <w:bCs w:val="0"/>
                <w:color w:val="auto"/>
                <w:kern w:val="2"/>
                <w:sz w:val="24"/>
                <w:szCs w:val="24"/>
              </w:rPr>
              <w:fldChar w:fldCharType="begin"/>
            </w:r>
            <w:r w:rsidRPr="005D50D5">
              <w:rPr>
                <w:rFonts w:ascii="HG丸ｺﾞｼｯｸM-PRO" w:eastAsia="HG丸ｺﾞｼｯｸM-PRO" w:hAnsi="Times New Roman" w:cs="HG丸ｺﾞｼｯｸM-PRO"/>
                <w:b w:val="0"/>
                <w:bCs w:val="0"/>
                <w:color w:val="auto"/>
                <w:kern w:val="2"/>
                <w:sz w:val="24"/>
                <w:szCs w:val="24"/>
              </w:rPr>
              <w:instrText>eq \o\ad(</w:instrText>
            </w:r>
            <w:r w:rsidRPr="005D50D5">
              <w:rPr>
                <w:rFonts w:ascii="HG丸ｺﾞｼｯｸM-PRO" w:eastAsia="HG丸ｺﾞｼｯｸM-PRO" w:cs="HG丸ｺﾞｼｯｸM-PRO" w:hint="eastAsia"/>
                <w:b w:val="0"/>
                <w:bCs w:val="0"/>
                <w:color w:val="auto"/>
                <w:kern w:val="2"/>
              </w:rPr>
              <w:instrText>請負金額</w:instrText>
            </w:r>
            <w:r w:rsidRPr="005D50D5">
              <w:rPr>
                <w:rFonts w:ascii="HG丸ｺﾞｼｯｸM-PRO" w:eastAsia="HG丸ｺﾞｼｯｸM-PRO" w:hAnsi="Times New Roman" w:cs="HG丸ｺﾞｼｯｸM-PRO"/>
                <w:b w:val="0"/>
                <w:bCs w:val="0"/>
                <w:color w:val="auto"/>
                <w:kern w:val="2"/>
                <w:sz w:val="24"/>
                <w:szCs w:val="24"/>
              </w:rPr>
              <w:instrText>,</w:instrText>
            </w:r>
            <w:r w:rsidRPr="005D50D5">
              <w:rPr>
                <w:rFonts w:ascii="HG丸ｺﾞｼｯｸM-PRO" w:eastAsia="HG丸ｺﾞｼｯｸM-PRO" w:hAnsi="Times New Roman" w:cs="HG丸ｺﾞｼｯｸM-PRO" w:hint="eastAsia"/>
                <w:b w:val="0"/>
                <w:bCs w:val="0"/>
                <w:color w:val="auto"/>
                <w:kern w:val="2"/>
              </w:rPr>
              <w:instrText xml:space="preserve">　　　　　　</w:instrText>
            </w:r>
            <w:r w:rsidRPr="005D50D5">
              <w:rPr>
                <w:rFonts w:ascii="HG丸ｺﾞｼｯｸM-PRO" w:eastAsia="HG丸ｺﾞｼｯｸM-PRO" w:hAnsi="Times New Roman" w:cs="HG丸ｺﾞｼｯｸM-PRO"/>
                <w:b w:val="0"/>
                <w:bCs w:val="0"/>
                <w:color w:val="auto"/>
                <w:kern w:val="2"/>
                <w:sz w:val="24"/>
                <w:szCs w:val="24"/>
              </w:rPr>
              <w:instrText>)</w:instrText>
            </w:r>
            <w:r w:rsidRPr="005D50D5">
              <w:rPr>
                <w:rFonts w:ascii="HG丸ｺﾞｼｯｸM-PRO" w:eastAsia="HG丸ｺﾞｼｯｸM-PRO" w:hAnsi="Times New Roman" w:cs="HG丸ｺﾞｼｯｸM-PRO"/>
                <w:b w:val="0"/>
                <w:bCs w:val="0"/>
                <w:color w:val="auto"/>
                <w:kern w:val="2"/>
                <w:sz w:val="24"/>
                <w:szCs w:val="24"/>
              </w:rPr>
              <w:fldChar w:fldCharType="end"/>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1000</w:t>
            </w: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b w:val="0"/>
                <w:bCs w:val="0"/>
                <w:color w:val="auto"/>
                <w:sz w:val="18"/>
                <w:szCs w:val="18"/>
              </w:rPr>
              <w:t>70</w:t>
            </w:r>
            <w:r w:rsidRPr="005D50D5">
              <w:rPr>
                <w:rFonts w:ascii="HG丸ｺﾞｼｯｸM-PRO" w:eastAsia="HG丸ｺﾞｼｯｸM-PRO" w:cs="HG丸ｺﾞｼｯｸM-PRO" w:hint="eastAsia"/>
                <w:b w:val="0"/>
                <w:bCs w:val="0"/>
                <w:color w:val="auto"/>
              </w:rPr>
              <w:t>％</w:t>
            </w:r>
          </w:p>
        </w:tc>
        <w:tc>
          <w:tcPr>
            <w:tcW w:w="2468" w:type="dxa"/>
            <w:tcBorders>
              <w:top w:val="single" w:sz="4" w:space="0" w:color="000000"/>
              <w:left w:val="single" w:sz="4" w:space="0" w:color="000000"/>
              <w:bottom w:val="single" w:sz="4" w:space="0" w:color="000000"/>
              <w:right w:val="single" w:sz="4" w:space="0" w:color="000000"/>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rPr>
            </w:pPr>
          </w:p>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円</w:t>
            </w:r>
          </w:p>
        </w:tc>
      </w:tr>
      <w:tr w:rsidR="000C7069">
        <w:trPr>
          <w:trHeight w:val="364"/>
        </w:trPr>
        <w:tc>
          <w:tcPr>
            <w:tcW w:w="1890" w:type="dxa"/>
            <w:gridSpan w:val="3"/>
            <w:tcBorders>
              <w:top w:val="single" w:sz="4" w:space="0" w:color="000000"/>
              <w:left w:val="single" w:sz="4" w:space="0" w:color="000000"/>
              <w:bottom w:val="single" w:sz="4" w:space="0" w:color="000000"/>
              <w:right w:val="single" w:sz="4" w:space="0" w:color="000000"/>
            </w:tcBorders>
          </w:tcPr>
          <w:p w:rsidR="000C7069" w:rsidRPr="005D50D5"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sidRPr="005D50D5">
              <w:rPr>
                <w:rFonts w:ascii="HG丸ｺﾞｼｯｸM-PRO" w:eastAsia="HG丸ｺﾞｼｯｸM-PRO" w:cs="HG丸ｺﾞｼｯｸM-PRO"/>
                <w:b w:val="0"/>
                <w:bCs w:val="0"/>
                <w:color w:val="auto"/>
              </w:rPr>
              <w:t xml:space="preserve"> </w:t>
            </w:r>
            <w:r w:rsidRPr="005D50D5">
              <w:rPr>
                <w:rFonts w:ascii="HG丸ｺﾞｼｯｸM-PRO" w:eastAsia="HG丸ｺﾞｼｯｸM-PRO" w:cs="HG丸ｺﾞｼｯｸM-PRO" w:hint="eastAsia"/>
                <w:b w:val="0"/>
                <w:bCs w:val="0"/>
                <w:color w:val="auto"/>
              </w:rPr>
              <w:t>共済証紙購入額</w:t>
            </w:r>
          </w:p>
        </w:tc>
        <w:tc>
          <w:tcPr>
            <w:tcW w:w="2951" w:type="dxa"/>
            <w:tcBorders>
              <w:top w:val="single" w:sz="4" w:space="0" w:color="000000"/>
              <w:left w:val="single" w:sz="4" w:space="0" w:color="000000"/>
              <w:bottom w:val="single" w:sz="4" w:space="0" w:color="000000"/>
              <w:right w:val="single" w:sz="4" w:space="0" w:color="000000"/>
            </w:tcBorders>
          </w:tcPr>
          <w:p w:rsidR="000C7069" w:rsidRPr="005D50D5" w:rsidRDefault="000D116A">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color w:val="auto"/>
              </w:rPr>
              <w:t xml:space="preserve">　　　　　</w:t>
            </w:r>
            <w:r w:rsidR="000C7069" w:rsidRPr="005D50D5">
              <w:rPr>
                <w:rFonts w:ascii="HG丸ｺﾞｼｯｸM-PRO" w:eastAsia="HG丸ｺﾞｼｯｸM-PRO" w:cs="HG丸ｺﾞｼｯｸM-PRO" w:hint="eastAsia"/>
                <w:b w:val="0"/>
                <w:bCs w:val="0"/>
                <w:color w:val="auto"/>
              </w:rPr>
              <w:t>円</w:t>
            </w:r>
          </w:p>
        </w:tc>
        <w:tc>
          <w:tcPr>
            <w:tcW w:w="4946" w:type="dxa"/>
            <w:gridSpan w:val="4"/>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r>
      <w:tr w:rsidR="000C7069">
        <w:trPr>
          <w:trHeight w:val="1092"/>
        </w:trPr>
        <w:tc>
          <w:tcPr>
            <w:tcW w:w="9787" w:type="dxa"/>
            <w:gridSpan w:val="8"/>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（掛金収納書の貼付がない又は、共済証紙の購入額が少ない場合の理由）</w:t>
            </w:r>
          </w:p>
        </w:tc>
      </w:tr>
      <w:tr w:rsidR="000C7069" w:rsidTr="004A2DCB">
        <w:trPr>
          <w:trHeight w:val="4692"/>
        </w:trPr>
        <w:tc>
          <w:tcPr>
            <w:tcW w:w="840" w:type="dxa"/>
            <w:tcBorders>
              <w:top w:val="single" w:sz="4" w:space="0" w:color="000000"/>
              <w:left w:val="single" w:sz="4" w:space="0" w:color="000000"/>
              <w:bottom w:val="single" w:sz="4" w:space="0" w:color="000000"/>
              <w:right w:val="dashed" w:sz="4" w:space="0" w:color="000000"/>
            </w:tcBorders>
            <w:vAlign w:val="center"/>
          </w:tcPr>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の</w:t>
            </w:r>
          </w:p>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り</w:t>
            </w:r>
          </w:p>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し</w:t>
            </w:r>
          </w:p>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ろ</w:t>
            </w:r>
          </w:p>
        </w:tc>
        <w:tc>
          <w:tcPr>
            <w:tcW w:w="8947" w:type="dxa"/>
            <w:gridSpan w:val="7"/>
            <w:tcBorders>
              <w:top w:val="single" w:sz="4" w:space="0" w:color="000000"/>
              <w:left w:val="dashed"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掛金収納書（契約者が発注者へ）</w:t>
            </w:r>
            <w:r>
              <w:rPr>
                <w:rFonts w:ascii="HG丸ｺﾞｼｯｸM-PRO" w:eastAsia="HG丸ｺﾞｼｯｸM-PRO" w:cs="HG丸ｺﾞｼｯｸM-PRO"/>
                <w:b w:val="0"/>
                <w:bCs w:val="0"/>
              </w:rPr>
              <w:t xml:space="preserve">          </w:t>
            </w:r>
          </w:p>
        </w:tc>
      </w:tr>
    </w:tbl>
    <w:p w:rsidR="000C7069" w:rsidRPr="00D62E4A" w:rsidRDefault="00D62E4A">
      <w:pPr>
        <w:rPr>
          <w:rFonts w:ascii="HG丸ｺﾞｼｯｸM-PRO" w:eastAsia="HG丸ｺﾞｼｯｸM-PRO" w:hAnsi="Times New Roman" w:cs="Times New Roman"/>
          <w:b w:val="0"/>
          <w:bCs w:val="0"/>
        </w:rPr>
      </w:pPr>
      <w:r w:rsidRPr="00D62E4A">
        <w:rPr>
          <w:rFonts w:hint="eastAsia"/>
          <w:b w:val="0"/>
        </w:rPr>
        <w:t>(備考)責任者及び担当者の氏名並びに連絡先（電話番号）を記載した場合は、押印を省略することができる。</w:t>
      </w:r>
    </w:p>
    <w:p w:rsidR="000C7069" w:rsidRDefault="000C7069">
      <w:pPr>
        <w:jc w:val="center"/>
        <w:rPr>
          <w:rFonts w:ascii="HG丸ｺﾞｼｯｸM-PRO" w:eastAsia="HG丸ｺﾞｼｯｸM-PRO" w:hAnsi="Times New Roman" w:cs="Times New Roman"/>
          <w:b w:val="0"/>
          <w:bCs w:val="0"/>
        </w:rPr>
      </w:pPr>
      <w:r>
        <w:rPr>
          <w:rFonts w:ascii="HG丸ｺﾞｼｯｸM-PRO" w:eastAsia="HG丸ｺﾞｼｯｸM-PRO" w:hAnsi="Times New Roman" w:cs="Times New Roman"/>
          <w:b w:val="0"/>
          <w:bCs w:val="0"/>
        </w:rPr>
        <w:br w:type="page"/>
      </w:r>
      <w:r>
        <w:rPr>
          <w:rFonts w:ascii="HG丸ｺﾞｼｯｸM-PRO" w:eastAsia="HG丸ｺﾞｼｯｸM-PRO" w:cs="HG丸ｺﾞｼｯｸM-PRO" w:hint="eastAsia"/>
          <w:b w:val="0"/>
          <w:bCs w:val="0"/>
          <w:sz w:val="24"/>
          <w:szCs w:val="24"/>
        </w:rPr>
        <w:lastRenderedPageBreak/>
        <w:t>建設業退職金共済証紙購入状況報告書作成上の注意</w:t>
      </w:r>
    </w:p>
    <w:p w:rsidR="000C7069" w:rsidRDefault="000C7069">
      <w:pPr>
        <w:rPr>
          <w:rFonts w:ascii="HG丸ｺﾞｼｯｸM-PRO" w:eastAsia="HG丸ｺﾞｼｯｸM-PRO" w:hAnsi="Times New Roman" w:cs="Times New Roman"/>
          <w:b w:val="0"/>
          <w:bCs w:val="0"/>
        </w:rPr>
      </w:pP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１　掛金収納書</w:t>
      </w:r>
    </w:p>
    <w:p w:rsidR="000C7069" w:rsidRDefault="000C7069">
      <w:pPr>
        <w:ind w:left="708" w:hangingChars="337" w:hanging="708"/>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(1) </w:t>
      </w:r>
      <w:r>
        <w:rPr>
          <w:rFonts w:ascii="HG丸ｺﾞｼｯｸM-PRO" w:eastAsia="HG丸ｺﾞｼｯｸM-PRO" w:cs="HG丸ｺﾞｼｯｸM-PRO" w:hint="eastAsia"/>
          <w:b w:val="0"/>
          <w:bCs w:val="0"/>
        </w:rPr>
        <w:t>「発注者名」については、例えば○○土木事務所長（氏名）等契約書上の発注者を記入する。　　　　　なお、下請負業者については、元請負業者名を記入する。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(2) </w:t>
      </w:r>
      <w:r>
        <w:rPr>
          <w:rFonts w:ascii="HG丸ｺﾞｼｯｸM-PRO" w:eastAsia="HG丸ｺﾞｼｯｸM-PRO" w:cs="HG丸ｺﾞｼｯｸM-PRO" w:hint="eastAsia"/>
          <w:b w:val="0"/>
          <w:bCs w:val="0"/>
        </w:rPr>
        <w:t>「元請契約の工事番号及び工事名」については、契約書どおり記入する。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なお、下請負業者についても同様とする。</w:t>
      </w:r>
    </w:p>
    <w:p w:rsidR="000C7069" w:rsidRDefault="000C7069">
      <w:pPr>
        <w:rPr>
          <w:rFonts w:ascii="HG丸ｺﾞｼｯｸM-PRO" w:eastAsia="HG丸ｺﾞｼｯｸM-PRO" w:hAnsi="Times New Roman" w:cs="Times New Roman"/>
          <w:b w:val="0"/>
          <w:bCs w:val="0"/>
        </w:rPr>
      </w:pP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２　建設業退職金共済証紙購入状況報告書</w:t>
      </w:r>
    </w:p>
    <w:p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(1) </w:t>
      </w:r>
      <w:r>
        <w:rPr>
          <w:rFonts w:ascii="HG丸ｺﾞｼｯｸM-PRO" w:eastAsia="HG丸ｺﾞｼｯｸM-PRO" w:cs="HG丸ｺﾞｼｯｸM-PRO" w:hint="eastAsia"/>
          <w:b w:val="0"/>
          <w:bCs w:val="0"/>
        </w:rPr>
        <w:t>工事請負契約金額が</w:t>
      </w:r>
      <w:r>
        <w:rPr>
          <w:rFonts w:ascii="HG丸ｺﾞｼｯｸM-PRO" w:eastAsia="HG丸ｺﾞｼｯｸM-PRO" w:cs="HG丸ｺﾞｼｯｸM-PRO"/>
          <w:b w:val="0"/>
          <w:bCs w:val="0"/>
        </w:rPr>
        <w:t>500</w:t>
      </w:r>
      <w:r>
        <w:rPr>
          <w:rFonts w:ascii="HG丸ｺﾞｼｯｸM-PRO" w:eastAsia="HG丸ｺﾞｼｯｸM-PRO" w:cs="HG丸ｺﾞｼｯｸM-PRO" w:hint="eastAsia"/>
          <w:b w:val="0"/>
          <w:bCs w:val="0"/>
        </w:rPr>
        <w:t>万円以上の場合は、建設業退職金共済制度（以下「建退共制度」という。）　　の掛金収納書を貼付した建設業退職金共済証紙購入状況報告書を工事請負契約締結後１ヶ月以内に提　　出する。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(2) </w:t>
      </w:r>
      <w:r>
        <w:rPr>
          <w:rFonts w:ascii="HG丸ｺﾞｼｯｸM-PRO" w:eastAsia="HG丸ｺﾞｼｯｸM-PRO" w:cs="HG丸ｺﾞｼｯｸM-PRO" w:hint="eastAsia"/>
          <w:b w:val="0"/>
          <w:bCs w:val="0"/>
        </w:rPr>
        <w:t>あて名は契約書上の発注者とする。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(3) </w:t>
      </w:r>
      <w:r>
        <w:rPr>
          <w:rFonts w:ascii="HG丸ｺﾞｼｯｸM-PRO" w:eastAsia="HG丸ｺﾞｼｯｸM-PRO" w:cs="HG丸ｺﾞｼｯｸM-PRO" w:hint="eastAsia"/>
          <w:b w:val="0"/>
          <w:bCs w:val="0"/>
        </w:rPr>
        <w:t>「工事名」、「契約年月日」、「請負金額」、「変更請負金額」は契約書のとおり記入する。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(4) </w:t>
      </w:r>
      <w:r>
        <w:rPr>
          <w:rFonts w:ascii="HG丸ｺﾞｼｯｸM-PRO" w:eastAsia="HG丸ｺﾞｼｯｸM-PRO" w:cs="HG丸ｺﾞｼｯｸM-PRO" w:hint="eastAsia"/>
          <w:b w:val="0"/>
          <w:bCs w:val="0"/>
        </w:rPr>
        <w:t>購入額の記入方法</w:t>
      </w:r>
    </w:p>
    <w:p w:rsidR="000C7069" w:rsidRDefault="000C7069">
      <w:pPr>
        <w:pStyle w:val="2"/>
        <w:ind w:left="567" w:hangingChars="270" w:hanging="567"/>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ア　「共済証紙購入の考え方に基づき計算した参考額」は、別紙「共済証紙購入の考え方について」　　　のとおりとし、「工事種類別及び請負金額の当てはまる割合」及び「対象工事における労働者の建退共制度加入率（％）」を記入し算出する。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変更契約を締結した場合は「共済証紙購入の考え方に基づき計算した参考額」を算出し直す。</w:t>
      </w:r>
    </w:p>
    <w:p w:rsidR="000C7069" w:rsidRDefault="000C7069">
      <w:pPr>
        <w:pStyle w:val="21"/>
        <w:ind w:left="567" w:hanging="567"/>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イ　「共済証紙購入額」は掛金収納書に記載されている金額（下請負業者の収納書がある場合は、それを合算した金額）を記入する。</w:t>
      </w:r>
    </w:p>
    <w:p w:rsidR="000C7069" w:rsidRDefault="000C7069">
      <w:pPr>
        <w:pStyle w:val="21"/>
        <w:ind w:left="567" w:hanging="567"/>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共済証紙を追加購入した時は、「共済証紙購入額」はそれ以前に購入した金額を含んだ合計額を記載する。</w:t>
      </w:r>
    </w:p>
    <w:p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(5) </w:t>
      </w:r>
      <w:r>
        <w:rPr>
          <w:rFonts w:ascii="HG丸ｺﾞｼｯｸM-PRO" w:eastAsia="HG丸ｺﾞｼｯｸM-PRO" w:cs="HG丸ｺﾞｼｯｸM-PRO" w:hint="eastAsia"/>
          <w:b w:val="0"/>
          <w:bCs w:val="0"/>
        </w:rPr>
        <w:t>掛金収納書（契約者が発注者へ）の貼付がない又は、共済証紙の購入額が少ない場合の理由欄記入　　方法</w:t>
      </w:r>
    </w:p>
    <w:p w:rsidR="000C7069" w:rsidRDefault="000C7069">
      <w:pPr>
        <w:pStyle w:val="3"/>
        <w:ind w:left="424"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この報告書に掛金収納書の貼付がない場合及び、報告書の「共済証紙購入の考え方に基づき計算した参考額」に対し「共済証紙購入額」が少ない場合は、その理由を記入する。</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その理由とは、</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ア　会社に退職金制度がある。</w:t>
      </w:r>
    </w:p>
    <w:p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イ　従業員が中小企業退職金共済事業の被保険者である。</w:t>
      </w:r>
    </w:p>
    <w:p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ウ　その他の退職金制度に加入している。（以上は、貼付しない場合の理由）</w:t>
      </w:r>
    </w:p>
    <w:p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エ　対象労働者数及び就労予定日数を把握して計算した。（少ない場合の理由）</w:t>
      </w:r>
    </w:p>
    <w:p w:rsidR="000C7069" w:rsidRDefault="000C7069">
      <w:pPr>
        <w:ind w:left="1050"/>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オ　その他</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の場合をいう。</w:t>
      </w:r>
    </w:p>
    <w:p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w:t>
      </w:r>
      <w:r>
        <w:rPr>
          <w:rFonts w:ascii="HG丸ｺﾞｼｯｸM-PRO" w:eastAsia="HG丸ｺﾞｼｯｸM-PRO" w:cs="HG丸ｺﾞｼｯｸM-PRO"/>
          <w:b w:val="0"/>
          <w:bCs w:val="0"/>
        </w:rPr>
        <w:t xml:space="preserve">(6) </w:t>
      </w:r>
      <w:r>
        <w:rPr>
          <w:rFonts w:ascii="HG丸ｺﾞｼｯｸM-PRO" w:eastAsia="HG丸ｺﾞｼｯｸM-PRO" w:cs="HG丸ｺﾞｼｯｸM-PRO" w:hint="eastAsia"/>
          <w:b w:val="0"/>
          <w:bCs w:val="0"/>
        </w:rPr>
        <w:t>共済証紙取扱機関から証紙を購入のうえ、取扱機関から交付される掛金収納書（契約者が発注者へ）　　を貼付する。</w:t>
      </w:r>
    </w:p>
    <w:p w:rsidR="000C7069" w:rsidRDefault="000C7069">
      <w:pPr>
        <w:ind w:left="424" w:hangingChars="202" w:hanging="424"/>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なお、契約者が工事の一部を下請負に付した場合で、下請負業者が自ら証紙を購入した場合にはそ　　の掛金収納書（契約者が発注者へ）も併せて貼付する。</w:t>
      </w:r>
    </w:p>
    <w:p w:rsidR="000C7069" w:rsidRDefault="000C7069">
      <w:pPr>
        <w:rPr>
          <w:rFonts w:ascii="HG丸ｺﾞｼｯｸM-PRO" w:eastAsia="HG丸ｺﾞｼｯｸM-PRO" w:hAnsi="Times New Roman" w:cs="Times New Roman"/>
          <w:b w:val="0"/>
          <w:bCs w:val="0"/>
        </w:rPr>
      </w:pPr>
      <w:bookmarkStart w:id="0" w:name="_GoBack"/>
      <w:bookmarkEnd w:id="0"/>
      <w:r>
        <w:rPr>
          <w:rFonts w:ascii="HG丸ｺﾞｼｯｸM-PRO" w:eastAsia="HG丸ｺﾞｼｯｸM-PRO" w:hAnsi="Times New Roman" w:cs="Times New Roman"/>
          <w:b w:val="0"/>
          <w:bCs w:val="0"/>
        </w:rPr>
        <w:br w:type="page"/>
      </w:r>
      <w:r>
        <w:rPr>
          <w:rFonts w:ascii="HG丸ｺﾞｼｯｸM-PRO" w:eastAsia="HG丸ｺﾞｼｯｸM-PRO" w:cs="HG丸ｺﾞｼｯｸM-PRO" w:hint="eastAsia"/>
          <w:b w:val="0"/>
          <w:bCs w:val="0"/>
        </w:rPr>
        <w:lastRenderedPageBreak/>
        <w:t>別紙</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sz w:val="28"/>
          <w:szCs w:val="28"/>
        </w:rPr>
        <w:t xml:space="preserve">　　　　　　　　　　　共済証紙購入の考え方について</w:t>
      </w:r>
    </w:p>
    <w:p w:rsidR="000C7069" w:rsidRDefault="000C7069">
      <w:pPr>
        <w:rPr>
          <w:rFonts w:ascii="HG丸ｺﾞｼｯｸM-PRO" w:eastAsia="HG丸ｺﾞｼｯｸM-PRO" w:hAnsi="Times New Roman" w:cs="Times New Roman"/>
          <w:b w:val="0"/>
          <w:bCs w:val="0"/>
        </w:rPr>
      </w:pPr>
    </w:p>
    <w:p w:rsidR="000C7069" w:rsidRDefault="00AD2260">
      <w:pPr>
        <w:rPr>
          <w:rFonts w:ascii="HG丸ｺﾞｼｯｸM-PRO" w:eastAsia="HG丸ｺﾞｼｯｸM-PRO" w:hAnsi="Times New Roman" w:cs="Times New Roman"/>
          <w:b w:val="0"/>
          <w:bCs w:val="0"/>
        </w:rPr>
      </w:pPr>
      <w:r>
        <w:rPr>
          <w:noProof/>
        </w:rPr>
        <mc:AlternateContent>
          <mc:Choice Requires="wps">
            <w:drawing>
              <wp:anchor distT="0" distB="0" distL="114300" distR="114300" simplePos="0" relativeHeight="251660288" behindDoc="0" locked="0" layoutInCell="1" allowOverlap="1">
                <wp:simplePos x="0" y="0"/>
                <wp:positionH relativeFrom="column">
                  <wp:posOffset>2445385</wp:posOffset>
                </wp:positionH>
                <wp:positionV relativeFrom="paragraph">
                  <wp:posOffset>215265</wp:posOffset>
                </wp:positionV>
                <wp:extent cx="3324225" cy="77152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D73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92.55pt;margin-top:16.95pt;width:261.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yChwIAACEFAAAOAAAAZHJzL2Uyb0RvYy54bWysVMGO0zAQvSPxD5bv3TTZNG2jpquqaRHS&#10;AistfIBrO41Zxw6223RB/DtjJy1d9oIQOSQzsf1m3swbL+5OjURHbqzQqsDxzRgjrqhmQu0L/OXz&#10;djTDyDqiGJFa8QI/c4vvlm/fLLo254mutWTcIABRNu/aAtfOtXkUWVrzhtgb3XIFi5U2DXHgmn3E&#10;DOkAvZFRMh5nUacNa42m3Fr4W/aLeBnwq4pT96mqLHdIFhhyc+Ftwnvn39FyQfK9IW0t6JAG+Ycs&#10;GiIUBL1AlcQRdDDiFVQjqNFWV+6G6ibSVSUoDxyATTz+g81jTVoeuEBxbHspk/1/sPTj8cEgwQqc&#10;YKRIAy1aHZwOkVHmy9O1Noddj+2D8QRte6/pk0VKr2ui9nxljO5qThgkFfv90YsD3rFwFO26D5oB&#10;OgH0UKlTZRoPCDVAp9CQ50tD+MkhCj9vb5M0SSYYUVibTuMJ2D4Eyc+nW2PdO64b5I0C7wyhT9w9&#10;EGFCEHK8ty70hQ3sCPuKUdVI6PKRSBRnWTYdMIfNgH5G9SeV3gopg06kQl2B5z6LUAotBfOLwTH7&#10;3VoaBKBAIzwDrL3eZvRBsQDma7YZbEeE7G0ILpXHgxIMqftiBCn9mI/nm9lmlo7SJNuM0nFZjlbb&#10;dTrKtvF0Ut6W63UZ//SpxWleC8a48tmdZR2nfyebYcB6QV6E/YKFvSa7Dc9rstHLNELbgMv5G9gF&#10;sXh99DrbafYMWjG6n1O4V8CotfmOUQczWmD77UAMx0i+V6C3eZymfqiDk06mCTjmemV3vUIUBagC&#10;O4x6c+36i+DQGrGvIVIc2qq0n4BKuLOY+6wGZcMcBgbDneEH/doPu37fbMtfAAAA//8DAFBLAwQU&#10;AAYACAAAACEAtFGZkeAAAAAKAQAADwAAAGRycy9kb3ducmV2LnhtbEyPwU6DQBCG7ya+w2ZMvNml&#10;RSggS2NMvNXE1ibG2wAroOwsYZeCb+94qreZzJd/vj/fLaYXZz26zpKC9SoAoamydUeNgtPb810C&#10;wnmkGntLWsGPdrArrq9yzGo700Gfj74RHEIuQwWt90MmpatabdCt7KCJb592NOh5HRtZjzhzuOnl&#10;JghiabAj/tDioJ9aXX0fJ6PgYzPt58P+Kwy3aXwquy2+vryjUrc3y+MDCK8Xf4HhT5/VoWCn0k5U&#10;O9ErCJNozSgPYQqCgTRIYhAlk1F0D7LI5f8KxS8AAAD//wMAUEsBAi0AFAAGAAgAAAAhALaDOJL+&#10;AAAA4QEAABMAAAAAAAAAAAAAAAAAAAAAAFtDb250ZW50X1R5cGVzXS54bWxQSwECLQAUAAYACAAA&#10;ACEAOP0h/9YAAACUAQAACwAAAAAAAAAAAAAAAAAvAQAAX3JlbHMvLnJlbHNQSwECLQAUAAYACAAA&#10;ACEA9zq8gocCAAAhBQAADgAAAAAAAAAAAAAAAAAuAgAAZHJzL2Uyb0RvYy54bWxQSwECLQAUAAYA&#10;CAAAACEAtFGZkeAAAAAKAQAADwAAAAAAAAAAAAAAAADhBAAAZHJzL2Rvd25yZXYueG1sUEsFBgAA&#10;AAAEAAQA8wAAAO4FAAAAAA==&#10;"/>
            </w:pict>
          </mc:Fallback>
        </mc:AlternateContent>
      </w:r>
      <w:r w:rsidR="000C7069">
        <w:rPr>
          <w:rFonts w:ascii="HG丸ｺﾞｼｯｸM-PRO" w:eastAsia="HG丸ｺﾞｼｯｸM-PRO" w:cs="HG丸ｺﾞｼｯｸM-PRO"/>
          <w:b w:val="0"/>
          <w:bCs w:val="0"/>
        </w:rPr>
        <w:t xml:space="preserve">  </w:t>
      </w:r>
      <w:r w:rsidR="000C7069">
        <w:rPr>
          <w:rFonts w:ascii="HG丸ｺﾞｼｯｸM-PRO" w:eastAsia="HG丸ｺﾞｼｯｸM-PRO" w:cs="HG丸ｺﾞｼｯｸM-PRO" w:hint="eastAsia"/>
          <w:b w:val="0"/>
          <w:bCs w:val="0"/>
        </w:rPr>
        <w:t>共済証紙購入額の把握が困難な場合は、</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対象工事における労働者の建退共制度加入率（％）</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5"/>
      </w:tblGrid>
      <w:tr w:rsidR="000C7069">
        <w:trPr>
          <w:cantSplit/>
          <w:trHeight w:val="85"/>
        </w:trPr>
        <w:tc>
          <w:tcPr>
            <w:tcW w:w="8665" w:type="dxa"/>
            <w:tcBorders>
              <w:top w:val="nil"/>
              <w:left w:val="nil"/>
              <w:bottom w:val="nil"/>
              <w:right w:val="nil"/>
            </w:tcBorders>
          </w:tcPr>
          <w:p w:rsidR="000C7069" w:rsidRDefault="00AD2260">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2526665</wp:posOffset>
                      </wp:positionH>
                      <wp:positionV relativeFrom="paragraph">
                        <wp:posOffset>106680</wp:posOffset>
                      </wp:positionV>
                      <wp:extent cx="30194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99796"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5pt,8.4pt" to="436.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MG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j6ExvXAEBldrZUBs9q2ez1fSHQ0pXLVEHHhm+XAykZSEjeZMSNs4A/r7/ohnEkKPXsU3n&#10;xnYBEhqAzlGNy10NfvaIwuFDmi3yyRQjOvgSUgyJxjr/mesOBaPEEjhHYHLaOh+IkGIICfcovRFS&#10;RrGlQn2JF1NADh6npWDBGTf2sK+kRScSxiV+sap3YVYfFYtgLSdsfbM9EfJqw+VSBTwoBejcrOs8&#10;/Fyki/V8Pc9H+WS2HuVpXY8+bap8NNtkj9P6oa6qOvsVqGV50QrGuArshtnM8r/T/vZKrlN1n857&#10;G5K36LFfQHb4R9JRyyDfdRD2ml12dtAYxjEG355OmPfXe7BfP/DVbwAAAP//AwBQSwMEFAAGAAgA&#10;AAAhAD0NSCDdAAAACQEAAA8AAABkcnMvZG93bnJldi54bWxMj81OwzAQhO9IvIO1SFwq6tCg/oQ4&#10;FQJy49IC4rqNlyQiXqex2waenkUc4Lgzn2Zn8vXoOnWkIbSeDVxPE1DElbct1wZensurJagQkS12&#10;nsnAJwVYF+dnOWbWn3hDx22slYRwyNBAE2OfaR2qhhyGqe+JxXv3g8Mo51BrO+BJwl2nZ0ky1w5b&#10;lg8N9nTfUPWxPTgDoXylffk1qSbJW1p7mu0fnh7RmMuL8e4WVKQx/sHwU1+qQyGddv7ANqjOQLpa&#10;rAQVYy4TBFgu0htQu19BF7n+v6D4BgAA//8DAFBLAQItABQABgAIAAAAIQC2gziS/gAAAOEBAAAT&#10;AAAAAAAAAAAAAAAAAAAAAABbQ29udGVudF9UeXBlc10ueG1sUEsBAi0AFAAGAAgAAAAhADj9If/W&#10;AAAAlAEAAAsAAAAAAAAAAAAAAAAALwEAAF9yZWxzLy5yZWxzUEsBAi0AFAAGAAgAAAAhAKggkwYQ&#10;AgAAKAQAAA4AAAAAAAAAAAAAAAAALgIAAGRycy9lMm9Eb2MueG1sUEsBAi0AFAAGAAgAAAAhAD0N&#10;SCDdAAAACQEAAA8AAAAAAAAAAAAAAAAAagQAAGRycy9kb3ducmV2LnhtbFBLBQYAAAAABAAEAPMA&#10;AAB0BQAAAAA=&#10;"/>
                  </w:pict>
                </mc:Fallback>
              </mc:AlternateContent>
            </w:r>
            <w:r w:rsidR="000C7069">
              <w:rPr>
                <w:rFonts w:ascii="HG丸ｺﾞｼｯｸM-PRO" w:eastAsia="HG丸ｺﾞｼｯｸM-PRO" w:cs="HG丸ｺﾞｼｯｸM-PRO" w:hint="eastAsia"/>
                <w:b w:val="0"/>
                <w:bCs w:val="0"/>
              </w:rPr>
              <w:t xml:space="preserve">　　　（請負金額）×（下記表の率）×　</w:t>
            </w:r>
          </w:p>
        </w:tc>
      </w:tr>
    </w:tbl>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７０％</w:t>
      </w:r>
    </w:p>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により算出した額を参考とすること。</w:t>
      </w:r>
    </w:p>
    <w:p w:rsidR="000C7069" w:rsidRDefault="000C7069">
      <w:pPr>
        <w:rPr>
          <w:rFonts w:ascii="HG丸ｺﾞｼｯｸM-PRO" w:eastAsia="HG丸ｺﾞｼｯｸM-PRO" w:hAnsi="Times New Roman" w:cs="Times New Roman"/>
          <w:b w:val="0"/>
          <w:bCs w:val="0"/>
        </w:rPr>
      </w:pPr>
    </w:p>
    <w:p w:rsidR="000C7069" w:rsidRDefault="000C7069">
      <w:pPr>
        <w:rPr>
          <w:rFonts w:ascii="HG丸ｺﾞｼｯｸM-PRO" w:eastAsia="HG丸ｺﾞｼｯｸM-PRO" w:hAnsi="Times New Roman" w:cs="Times New Roman"/>
          <w:b w:val="0"/>
          <w:bCs w:val="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7"/>
        <w:gridCol w:w="1114"/>
        <w:gridCol w:w="1050"/>
        <w:gridCol w:w="1050"/>
        <w:gridCol w:w="1051"/>
        <w:gridCol w:w="1050"/>
        <w:gridCol w:w="1155"/>
      </w:tblGrid>
      <w:tr w:rsidR="000C7069">
        <w:trPr>
          <w:cantSplit/>
          <w:trHeight w:val="364"/>
        </w:trPr>
        <w:tc>
          <w:tcPr>
            <w:tcW w:w="3297" w:type="dxa"/>
            <w:vMerge w:val="restart"/>
            <w:tcBorders>
              <w:top w:val="single" w:sz="4" w:space="0" w:color="000000"/>
              <w:left w:val="single" w:sz="4" w:space="0" w:color="000000"/>
              <w:tl2br w:val="single" w:sz="4" w:space="0" w:color="auto"/>
            </w:tcBorders>
            <w:vAlign w:val="bottom"/>
          </w:tcPr>
          <w:p w:rsidR="000C7069" w:rsidRDefault="000C7069">
            <w:pPr>
              <w:suppressAutoHyphens/>
              <w:kinsoku w:val="0"/>
              <w:autoSpaceDE w:val="0"/>
              <w:autoSpaceDN w:val="0"/>
              <w:spacing w:line="362" w:lineRule="atLeast"/>
              <w:rPr>
                <w:rFonts w:ascii="HG丸ｺﾞｼｯｸM-PRO" w:eastAsia="HG丸ｺﾞｼｯｸM-PRO" w:hAnsi="Times New Roman" w:cs="Times New Roman"/>
                <w:b w:val="0"/>
                <w:bCs w:val="0"/>
                <w:color w:val="auto"/>
              </w:rPr>
            </w:pPr>
            <w:r>
              <w:rPr>
                <w:rFonts w:ascii="HG丸ｺﾞｼｯｸM-PRO" w:eastAsia="HG丸ｺﾞｼｯｸM-PRO" w:hAnsi="Times New Roman" w:cs="HG丸ｺﾞｼｯｸM-PRO" w:hint="eastAsia"/>
                <w:b w:val="0"/>
                <w:bCs w:val="0"/>
                <w:color w:val="auto"/>
              </w:rPr>
              <w:t>請負金額</w:t>
            </w:r>
          </w:p>
        </w:tc>
        <w:tc>
          <w:tcPr>
            <w:tcW w:w="6470" w:type="dxa"/>
            <w:gridSpan w:val="6"/>
            <w:tcBorders>
              <w:top w:val="single" w:sz="4" w:space="0" w:color="000000"/>
              <w:bottom w:val="nil"/>
              <w:right w:val="single" w:sz="4" w:space="0" w:color="000000"/>
            </w:tcBorders>
          </w:tcPr>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土　　　木</w:t>
            </w:r>
          </w:p>
        </w:tc>
      </w:tr>
      <w:tr w:rsidR="000C7069">
        <w:trPr>
          <w:cantSplit/>
          <w:trHeight w:val="364"/>
        </w:trPr>
        <w:tc>
          <w:tcPr>
            <w:tcW w:w="3297" w:type="dxa"/>
            <w:vMerge/>
            <w:tcBorders>
              <w:left w:val="single" w:sz="4" w:space="0" w:color="000000"/>
              <w:bottom w:val="single" w:sz="4" w:space="0" w:color="000000"/>
            </w:tcBorders>
          </w:tcPr>
          <w:p w:rsidR="000C7069" w:rsidRDefault="000C7069">
            <w:pPr>
              <w:suppressAutoHyphens/>
              <w:kinsoku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c>
          <w:tcPr>
            <w:tcW w:w="1114" w:type="dxa"/>
            <w:tcBorders>
              <w:top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舗　装</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橋梁等</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隧</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道</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堰</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堤</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浚渫・埋立</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その他土木</w:t>
            </w:r>
          </w:p>
        </w:tc>
      </w:tr>
      <w:tr w:rsidR="000C7069">
        <w:trPr>
          <w:cantSplit/>
          <w:trHeight w:val="364"/>
        </w:trPr>
        <w:tc>
          <w:tcPr>
            <w:tcW w:w="329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3.5/1000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3.5/1000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4.5/1000</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4.1/1000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3.7/1000</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4.1/1000</w:t>
            </w:r>
          </w:p>
        </w:tc>
      </w:tr>
      <w:tr w:rsidR="000C7069">
        <w:trPr>
          <w:cantSplit/>
          <w:trHeight w:val="364"/>
        </w:trPr>
        <w:tc>
          <w:tcPr>
            <w:tcW w:w="329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3.3/1000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3.2/1000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3.6/1000</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3.8/1000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2.8/1000</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3.6/1000</w:t>
            </w:r>
          </w:p>
        </w:tc>
      </w:tr>
      <w:tr w:rsidR="000C7069">
        <w:trPr>
          <w:cantSplit/>
          <w:trHeight w:val="364"/>
        </w:trPr>
        <w:tc>
          <w:tcPr>
            <w:tcW w:w="329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2.9/1000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2.8/1000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2.8/1000</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3.1/1000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2.7/1000</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3.1/1000</w:t>
            </w:r>
          </w:p>
        </w:tc>
      </w:tr>
      <w:tr w:rsidR="000C7069">
        <w:trPr>
          <w:cantSplit/>
          <w:trHeight w:val="364"/>
        </w:trPr>
        <w:tc>
          <w:tcPr>
            <w:tcW w:w="329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499,999</w:t>
            </w:r>
            <w:r>
              <w:rPr>
                <w:rFonts w:ascii="HG丸ｺﾞｼｯｸM-PRO" w:eastAsia="HG丸ｺﾞｼｯｸM-PRO" w:cs="HG丸ｺﾞｼｯｸM-PRO" w:hint="eastAsia"/>
                <w:b w:val="0"/>
                <w:bCs w:val="0"/>
                <w:sz w:val="16"/>
                <w:szCs w:val="16"/>
              </w:rPr>
              <w:t>千円</w:t>
            </w:r>
          </w:p>
        </w:tc>
        <w:tc>
          <w:tcPr>
            <w:tcW w:w="1114"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2.3/1000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2.1/1000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2.1/1000</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2.5/1000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1.9/1000</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2.3/1000</w:t>
            </w:r>
          </w:p>
        </w:tc>
      </w:tr>
      <w:tr w:rsidR="000C7069">
        <w:trPr>
          <w:cantSplit/>
          <w:trHeight w:val="364"/>
        </w:trPr>
        <w:tc>
          <w:tcPr>
            <w:tcW w:w="329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500,000</w:t>
            </w:r>
            <w:r>
              <w:rPr>
                <w:rFonts w:ascii="HG丸ｺﾞｼｯｸM-PRO" w:eastAsia="HG丸ｺﾞｼｯｸM-PRO" w:cs="HG丸ｺﾞｼｯｸM-PRO" w:hint="eastAsia"/>
                <w:b w:val="0"/>
                <w:bCs w:val="0"/>
                <w:sz w:val="16"/>
                <w:szCs w:val="16"/>
              </w:rPr>
              <w:t>千円以上</w:t>
            </w:r>
          </w:p>
        </w:tc>
        <w:tc>
          <w:tcPr>
            <w:tcW w:w="1114"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1.7/1000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1.6/1000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1.9/1000</w:t>
            </w:r>
          </w:p>
        </w:tc>
        <w:tc>
          <w:tcPr>
            <w:tcW w:w="1051"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1.8/1000</w:t>
            </w:r>
          </w:p>
        </w:tc>
        <w:tc>
          <w:tcPr>
            <w:tcW w:w="105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1.7/1000</w:t>
            </w:r>
          </w:p>
        </w:tc>
        <w:tc>
          <w:tcPr>
            <w:tcW w:w="1155"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1.8/1000</w:t>
            </w:r>
          </w:p>
        </w:tc>
      </w:tr>
    </w:tbl>
    <w:p w:rsidR="000C7069" w:rsidRDefault="000C7069">
      <w:pPr>
        <w:rPr>
          <w:rFonts w:ascii="HG丸ｺﾞｼｯｸM-PRO" w:eastAsia="HG丸ｺﾞｼｯｸM-PRO" w:hAnsi="Times New Roman" w:cs="Times New Roman"/>
          <w:b w:val="0"/>
          <w:bCs w:val="0"/>
        </w:rPr>
      </w:pPr>
    </w:p>
    <w:p w:rsidR="000C7069" w:rsidRDefault="000C7069">
      <w:pPr>
        <w:pStyle w:val="a3"/>
        <w:tabs>
          <w:tab w:val="clear" w:pos="4252"/>
          <w:tab w:val="clear" w:pos="8504"/>
        </w:tabs>
        <w:snapToGrid/>
        <w:rPr>
          <w:rFonts w:ascii="HG丸ｺﾞｼｯｸM-PRO" w:eastAsia="HG丸ｺﾞｼｯｸM-PRO" w:hAnsi="Times New Roman" w:cs="Times New Roman"/>
          <w:b w:val="0"/>
          <w:bCs w:val="0"/>
        </w:rPr>
      </w:pPr>
      <w:r>
        <w:rPr>
          <w:rFonts w:ascii="HG丸ｺﾞｼｯｸM-PRO" w:eastAsia="HG丸ｺﾞｼｯｸM-PRO" w:cs="HG丸ｺﾞｼｯｸM-PRO"/>
          <w:b w:val="0"/>
          <w:bCs w:val="0"/>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6"/>
        <w:gridCol w:w="1391"/>
        <w:gridCol w:w="1417"/>
        <w:gridCol w:w="1559"/>
        <w:gridCol w:w="1560"/>
      </w:tblGrid>
      <w:tr w:rsidR="000C7069">
        <w:trPr>
          <w:cantSplit/>
          <w:trHeight w:val="364"/>
        </w:trPr>
        <w:tc>
          <w:tcPr>
            <w:tcW w:w="3466" w:type="dxa"/>
            <w:vMerge w:val="restart"/>
            <w:tcBorders>
              <w:top w:val="single" w:sz="4" w:space="0" w:color="000000"/>
              <w:left w:val="single" w:sz="4" w:space="0" w:color="000000"/>
              <w:tl2br w:val="single" w:sz="4" w:space="0" w:color="auto"/>
            </w:tcBorders>
            <w:vAlign w:val="bottom"/>
          </w:tcPr>
          <w:p w:rsidR="000C7069" w:rsidRDefault="000C7069">
            <w:pPr>
              <w:suppressAutoHyphens/>
              <w:kinsoku w:val="0"/>
              <w:wordWrap w:val="0"/>
              <w:autoSpaceDE w:val="0"/>
              <w:autoSpaceDN w:val="0"/>
              <w:spacing w:line="362" w:lineRule="atLeast"/>
              <w:rPr>
                <w:rFonts w:ascii="HG丸ｺﾞｼｯｸM-PRO" w:eastAsia="HG丸ｺﾞｼｯｸM-PRO" w:hAnsi="Times New Roman" w:cs="Times New Roman"/>
                <w:b w:val="0"/>
                <w:bCs w:val="0"/>
                <w:color w:val="auto"/>
              </w:rPr>
            </w:pPr>
            <w:r>
              <w:rPr>
                <w:rFonts w:ascii="HG丸ｺﾞｼｯｸM-PRO" w:eastAsia="HG丸ｺﾞｼｯｸM-PRO" w:hAnsi="Times New Roman" w:cs="HG丸ｺﾞｼｯｸM-PRO" w:hint="eastAsia"/>
                <w:b w:val="0"/>
                <w:bCs w:val="0"/>
                <w:color w:val="auto"/>
              </w:rPr>
              <w:t>請負金額</w:t>
            </w:r>
          </w:p>
        </w:tc>
        <w:tc>
          <w:tcPr>
            <w:tcW w:w="2808" w:type="dxa"/>
            <w:gridSpan w:val="2"/>
            <w:tcBorders>
              <w:top w:val="single" w:sz="4" w:space="0" w:color="000000"/>
              <w:bottom w:val="nil"/>
              <w:right w:val="single" w:sz="4" w:space="0" w:color="000000"/>
            </w:tcBorders>
          </w:tcPr>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建</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 xml:space="preserve">　築</w:t>
            </w:r>
          </w:p>
        </w:tc>
        <w:tc>
          <w:tcPr>
            <w:tcW w:w="3119" w:type="dxa"/>
            <w:gridSpan w:val="2"/>
            <w:tcBorders>
              <w:top w:val="single" w:sz="4" w:space="0" w:color="000000"/>
              <w:left w:val="single" w:sz="4" w:space="0" w:color="000000"/>
              <w:bottom w:val="nil"/>
              <w:right w:val="single" w:sz="4" w:space="0" w:color="000000"/>
            </w:tcBorders>
          </w:tcPr>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rPr>
              <w:t xml:space="preserve">設　</w:t>
            </w:r>
            <w:r>
              <w:rPr>
                <w:rFonts w:ascii="HG丸ｺﾞｼｯｸM-PRO" w:eastAsia="HG丸ｺﾞｼｯｸM-PRO" w:cs="HG丸ｺﾞｼｯｸM-PRO"/>
                <w:b w:val="0"/>
                <w:bCs w:val="0"/>
              </w:rPr>
              <w:t xml:space="preserve"> </w:t>
            </w:r>
            <w:r>
              <w:rPr>
                <w:rFonts w:ascii="HG丸ｺﾞｼｯｸM-PRO" w:eastAsia="HG丸ｺﾞｼｯｸM-PRO" w:cs="HG丸ｺﾞｼｯｸM-PRO" w:hint="eastAsia"/>
                <w:b w:val="0"/>
                <w:bCs w:val="0"/>
              </w:rPr>
              <w:t>備</w:t>
            </w:r>
          </w:p>
        </w:tc>
      </w:tr>
      <w:tr w:rsidR="000C7069">
        <w:trPr>
          <w:cantSplit/>
          <w:trHeight w:val="364"/>
        </w:trPr>
        <w:tc>
          <w:tcPr>
            <w:tcW w:w="3466" w:type="dxa"/>
            <w:vMerge/>
            <w:tcBorders>
              <w:left w:val="single" w:sz="4" w:space="0" w:color="000000"/>
              <w:bottom w:val="single" w:sz="4" w:space="0" w:color="000000"/>
            </w:tcBorders>
          </w:tcPr>
          <w:p w:rsidR="000C7069" w:rsidRDefault="000C7069">
            <w:pPr>
              <w:suppressAutoHyphens/>
              <w:kinsoku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p>
        </w:tc>
        <w:tc>
          <w:tcPr>
            <w:tcW w:w="1391" w:type="dxa"/>
            <w:tcBorders>
              <w:top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住宅・同設備</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非住宅･同設備</w:t>
            </w:r>
          </w:p>
        </w:tc>
        <w:tc>
          <w:tcPr>
            <w:tcW w:w="1559" w:type="dxa"/>
            <w:tcBorders>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屋外の電気等</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center"/>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hint="eastAsia"/>
                <w:b w:val="0"/>
                <w:bCs w:val="0"/>
                <w:sz w:val="16"/>
                <w:szCs w:val="16"/>
              </w:rPr>
              <w:t>機械器具設置</w:t>
            </w:r>
          </w:p>
        </w:tc>
      </w:tr>
      <w:tr w:rsidR="000C7069">
        <w:trPr>
          <w:cantSplit/>
          <w:trHeight w:val="364"/>
        </w:trPr>
        <w:tc>
          <w:tcPr>
            <w:tcW w:w="3466"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w:t>
            </w:r>
            <w:r>
              <w:rPr>
                <w:rFonts w:ascii="HG丸ｺﾞｼｯｸM-PRO" w:eastAsia="HG丸ｺﾞｼｯｸM-PRO" w:cs="HG丸ｺﾞｼｯｸM-PRO" w:hint="eastAsia"/>
                <w:b w:val="0"/>
                <w:bCs w:val="0"/>
                <w:sz w:val="16"/>
                <w:szCs w:val="16"/>
              </w:rPr>
              <w:t>千円</w:t>
            </w:r>
          </w:p>
        </w:tc>
        <w:tc>
          <w:tcPr>
            <w:tcW w:w="1391" w:type="dxa"/>
            <w:tcBorders>
              <w:top w:val="single" w:sz="4" w:space="0" w:color="000000"/>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4.8/1000</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3.2/1000</w:t>
            </w:r>
          </w:p>
        </w:tc>
        <w:tc>
          <w:tcPr>
            <w:tcW w:w="1559"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2.9/1000</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2.2/1000</w:t>
            </w:r>
          </w:p>
        </w:tc>
      </w:tr>
      <w:tr w:rsidR="000C7069">
        <w:trPr>
          <w:cantSplit/>
          <w:trHeight w:val="364"/>
        </w:trPr>
        <w:tc>
          <w:tcPr>
            <w:tcW w:w="3466"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w:t>
            </w:r>
            <w:r>
              <w:rPr>
                <w:rFonts w:ascii="HG丸ｺﾞｼｯｸM-PRO" w:eastAsia="HG丸ｺﾞｼｯｸM-PRO" w:cs="HG丸ｺﾞｼｯｸM-PRO" w:hint="eastAsia"/>
                <w:b w:val="0"/>
                <w:bCs w:val="0"/>
                <w:sz w:val="16"/>
                <w:szCs w:val="16"/>
              </w:rPr>
              <w:t>千円</w:t>
            </w:r>
          </w:p>
        </w:tc>
        <w:tc>
          <w:tcPr>
            <w:tcW w:w="1391" w:type="dxa"/>
            <w:tcBorders>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2.9/1000</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3.0/1000</w:t>
            </w:r>
          </w:p>
        </w:tc>
        <w:tc>
          <w:tcPr>
            <w:tcW w:w="1559"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2.1/1000</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1.7/1000</w:t>
            </w:r>
          </w:p>
        </w:tc>
      </w:tr>
      <w:tr w:rsidR="000C7069">
        <w:trPr>
          <w:cantSplit/>
          <w:trHeight w:val="364"/>
        </w:trPr>
        <w:tc>
          <w:tcPr>
            <w:tcW w:w="3466"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99,999</w:t>
            </w:r>
            <w:r>
              <w:rPr>
                <w:rFonts w:ascii="HG丸ｺﾞｼｯｸM-PRO" w:eastAsia="HG丸ｺﾞｼｯｸM-PRO" w:cs="HG丸ｺﾞｼｯｸM-PRO" w:hint="eastAsia"/>
                <w:b w:val="0"/>
                <w:bCs w:val="0"/>
                <w:sz w:val="16"/>
                <w:szCs w:val="16"/>
              </w:rPr>
              <w:t>千円</w:t>
            </w:r>
          </w:p>
        </w:tc>
        <w:tc>
          <w:tcPr>
            <w:tcW w:w="1391" w:type="dxa"/>
            <w:tcBorders>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2.7/1000</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2.5/1000</w:t>
            </w:r>
          </w:p>
        </w:tc>
        <w:tc>
          <w:tcPr>
            <w:tcW w:w="1559"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1.8/1000</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1.4/1000</w:t>
            </w:r>
          </w:p>
        </w:tc>
      </w:tr>
      <w:tr w:rsidR="000C7069">
        <w:trPr>
          <w:cantSplit/>
          <w:trHeight w:val="364"/>
        </w:trPr>
        <w:tc>
          <w:tcPr>
            <w:tcW w:w="3466"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100,000</w:t>
            </w:r>
            <w:r>
              <w:rPr>
                <w:rFonts w:ascii="HG丸ｺﾞｼｯｸM-PRO" w:eastAsia="HG丸ｺﾞｼｯｸM-PRO" w:cs="HG丸ｺﾞｼｯｸM-PRO" w:hint="eastAsia"/>
                <w:b w:val="0"/>
                <w:bCs w:val="0"/>
              </w:rPr>
              <w:t>～</w:t>
            </w:r>
            <w:r>
              <w:rPr>
                <w:rFonts w:ascii="HG丸ｺﾞｼｯｸM-PRO" w:eastAsia="HG丸ｺﾞｼｯｸM-PRO" w:cs="HG丸ｺﾞｼｯｸM-PRO"/>
                <w:b w:val="0"/>
                <w:bCs w:val="0"/>
              </w:rPr>
              <w:t>499,999</w:t>
            </w:r>
            <w:r>
              <w:rPr>
                <w:rFonts w:ascii="HG丸ｺﾞｼｯｸM-PRO" w:eastAsia="HG丸ｺﾞｼｯｸM-PRO" w:cs="HG丸ｺﾞｼｯｸM-PRO" w:hint="eastAsia"/>
                <w:b w:val="0"/>
                <w:bCs w:val="0"/>
                <w:sz w:val="16"/>
                <w:szCs w:val="16"/>
              </w:rPr>
              <w:t>千円</w:t>
            </w:r>
          </w:p>
        </w:tc>
        <w:tc>
          <w:tcPr>
            <w:tcW w:w="1391" w:type="dxa"/>
            <w:tcBorders>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2.2/1000</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2.1/1000</w:t>
            </w:r>
          </w:p>
        </w:tc>
        <w:tc>
          <w:tcPr>
            <w:tcW w:w="1559"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1.4/1000</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1.1/1000</w:t>
            </w:r>
          </w:p>
        </w:tc>
      </w:tr>
      <w:tr w:rsidR="000C7069">
        <w:trPr>
          <w:cantSplit/>
          <w:trHeight w:val="364"/>
        </w:trPr>
        <w:tc>
          <w:tcPr>
            <w:tcW w:w="3466" w:type="dxa"/>
            <w:tcBorders>
              <w:top w:val="single" w:sz="4" w:space="0" w:color="000000"/>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24"/>
                <w:szCs w:val="24"/>
              </w:rPr>
            </w:pPr>
            <w:r>
              <w:rPr>
                <w:rFonts w:ascii="HG丸ｺﾞｼｯｸM-PRO" w:eastAsia="HG丸ｺﾞｼｯｸM-PRO" w:cs="HG丸ｺﾞｼｯｸM-PRO"/>
                <w:b w:val="0"/>
                <w:bCs w:val="0"/>
              </w:rPr>
              <w:t>500,000</w:t>
            </w:r>
            <w:r>
              <w:rPr>
                <w:rFonts w:ascii="HG丸ｺﾞｼｯｸM-PRO" w:eastAsia="HG丸ｺﾞｼｯｸM-PRO" w:cs="HG丸ｺﾞｼｯｸM-PRO" w:hint="eastAsia"/>
                <w:b w:val="0"/>
                <w:bCs w:val="0"/>
                <w:sz w:val="16"/>
                <w:szCs w:val="16"/>
              </w:rPr>
              <w:t>千円以上</w:t>
            </w:r>
          </w:p>
        </w:tc>
        <w:tc>
          <w:tcPr>
            <w:tcW w:w="1391" w:type="dxa"/>
            <w:tcBorders>
              <w:left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2.0/1000</w:t>
            </w:r>
          </w:p>
        </w:tc>
        <w:tc>
          <w:tcPr>
            <w:tcW w:w="1417"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1.8/1000</w:t>
            </w:r>
          </w:p>
        </w:tc>
        <w:tc>
          <w:tcPr>
            <w:tcW w:w="1559"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1.1/1000</w:t>
            </w:r>
          </w:p>
        </w:tc>
        <w:tc>
          <w:tcPr>
            <w:tcW w:w="1560" w:type="dxa"/>
            <w:tcBorders>
              <w:top w:val="single" w:sz="4" w:space="0" w:color="000000"/>
              <w:left w:val="single" w:sz="4" w:space="0" w:color="000000"/>
              <w:bottom w:val="single" w:sz="4" w:space="0" w:color="000000"/>
              <w:right w:val="single" w:sz="4" w:space="0" w:color="000000"/>
            </w:tcBorders>
          </w:tcPr>
          <w:p w:rsidR="000C7069" w:rsidRDefault="000C7069">
            <w:pPr>
              <w:suppressAutoHyphens/>
              <w:kinsoku w:val="0"/>
              <w:wordWrap w:val="0"/>
              <w:autoSpaceDE w:val="0"/>
              <w:autoSpaceDN w:val="0"/>
              <w:spacing w:line="362" w:lineRule="atLeast"/>
              <w:jc w:val="left"/>
              <w:rPr>
                <w:rFonts w:ascii="HG丸ｺﾞｼｯｸM-PRO" w:eastAsia="HG丸ｺﾞｼｯｸM-PRO" w:hAnsi="Times New Roman" w:cs="Times New Roman"/>
                <w:b w:val="0"/>
                <w:bCs w:val="0"/>
                <w:color w:val="auto"/>
                <w:sz w:val="18"/>
                <w:szCs w:val="18"/>
              </w:rPr>
            </w:pPr>
            <w:r>
              <w:rPr>
                <w:rFonts w:ascii="HG丸ｺﾞｼｯｸM-PRO" w:eastAsia="HG丸ｺﾞｼｯｸM-PRO" w:cs="HG丸ｺﾞｼｯｸM-PRO"/>
                <w:b w:val="0"/>
                <w:bCs w:val="0"/>
                <w:sz w:val="18"/>
                <w:szCs w:val="18"/>
              </w:rPr>
              <w:t xml:space="preserve">  1.1/1000</w:t>
            </w:r>
          </w:p>
        </w:tc>
      </w:tr>
    </w:tbl>
    <w:p w:rsidR="000C7069" w:rsidRDefault="000C7069">
      <w:pPr>
        <w:rPr>
          <w:rFonts w:ascii="HG丸ｺﾞｼｯｸM-PRO" w:eastAsia="HG丸ｺﾞｼｯｸM-PRO" w:hAnsi="Times New Roman" w:cs="Times New Roman"/>
          <w:b w:val="0"/>
          <w:bCs w:val="0"/>
        </w:rPr>
      </w:pPr>
      <w:r>
        <w:rPr>
          <w:rFonts w:ascii="HG丸ｺﾞｼｯｸM-PRO" w:eastAsia="HG丸ｺﾞｼｯｸM-PRO" w:cs="HG丸ｺﾞｼｯｸM-PRO" w:hint="eastAsia"/>
          <w:b w:val="0"/>
          <w:bCs w:val="0"/>
        </w:rPr>
        <w:t xml:space="preserve">　　　　　　　　　　　　　　　　　　　　　　　　　　　　（注）請負金額は消費税相当額を含む。</w:t>
      </w:r>
    </w:p>
    <w:p w:rsidR="000C7069" w:rsidRDefault="000C7069">
      <w:pPr>
        <w:rPr>
          <w:rFonts w:ascii="HG丸ｺﾞｼｯｸM-PRO" w:eastAsia="HG丸ｺﾞｼｯｸM-PRO" w:hAnsi="Times New Roman" w:cs="Times New Roman"/>
          <w:b w:val="0"/>
          <w:bCs w:val="0"/>
        </w:rPr>
      </w:pPr>
    </w:p>
    <w:p w:rsidR="000C7069" w:rsidRDefault="000C7069">
      <w:pPr>
        <w:adjustRightInd/>
        <w:ind w:left="284" w:hanging="962"/>
        <w:rPr>
          <w:rFonts w:ascii="HG丸ｺﾞｼｯｸM-PRO" w:eastAsia="HG丸ｺﾞｼｯｸM-PRO" w:hAnsi="Times New Roman" w:cs="Times New Roman"/>
          <w:spacing w:val="16"/>
        </w:rPr>
      </w:pPr>
      <w:r>
        <w:rPr>
          <w:rFonts w:ascii="HG丸ｺﾞｼｯｸM-PRO" w:eastAsia="HG丸ｺﾞｼｯｸM-PRO" w:hAnsi="Times New Roman" w:cs="HG丸ｺﾞｼｯｸM-PRO" w:hint="eastAsia"/>
          <w:b w:val="0"/>
          <w:bCs w:val="0"/>
        </w:rPr>
        <w:t xml:space="preserve">　　　　　</w:t>
      </w:r>
      <w:r>
        <w:rPr>
          <w:rFonts w:ascii="HG丸ｺﾞｼｯｸM-PRO" w:eastAsia="HG丸ｺﾞｼｯｸM-PRO" w:hAnsi="Times New Roman" w:cs="HG丸ｺﾞｼｯｸM-PRO"/>
          <w:b w:val="0"/>
          <w:bCs w:val="0"/>
        </w:rPr>
        <w:t xml:space="preserve"> </w:t>
      </w:r>
      <w:r>
        <w:rPr>
          <w:rFonts w:ascii="HG丸ｺﾞｼｯｸM-PRO" w:eastAsia="HG丸ｺﾞｼｯｸM-PRO" w:hAnsi="Times New Roman" w:cs="HG丸ｺﾞｼｯｸM-PRO" w:hint="eastAsia"/>
          <w:color w:val="0000FF"/>
        </w:rPr>
        <w:t>証紙を購入する算式は、あくまで目安にすぎず、他工事で余った証紙も使用することができるので、必要数を購入して下さい。</w:t>
      </w:r>
    </w:p>
    <w:p w:rsidR="000C7069" w:rsidRDefault="000C7069">
      <w:pPr>
        <w:rPr>
          <w:rFonts w:ascii="HG丸ｺﾞｼｯｸM-PRO" w:eastAsia="HG丸ｺﾞｼｯｸM-PRO" w:hAnsi="Times New Roman" w:cs="Times New Roman"/>
          <w:b w:val="0"/>
          <w:bCs w:val="0"/>
        </w:rPr>
      </w:pPr>
    </w:p>
    <w:sectPr w:rsidR="000C7069" w:rsidSect="000C7069">
      <w:headerReference w:type="default" r:id="rId6"/>
      <w:footerReference w:type="even" r:id="rId7"/>
      <w:footerReference w:type="default" r:id="rId8"/>
      <w:type w:val="continuous"/>
      <w:pgSz w:w="11906" w:h="16838"/>
      <w:pgMar w:top="1134" w:right="964" w:bottom="1134" w:left="964" w:header="720" w:footer="720" w:gutter="0"/>
      <w:pgNumType w:start="21"/>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CA" w:rsidRDefault="008A59CA">
      <w:pPr>
        <w:rPr>
          <w:rFonts w:ascii="Times New Roman" w:hAnsi="Times New Roman" w:cs="Times New Roman"/>
        </w:rPr>
      </w:pPr>
      <w:r>
        <w:rPr>
          <w:rFonts w:ascii="Times New Roman" w:hAnsi="Times New Roman" w:cs="Times New Roman"/>
        </w:rPr>
        <w:separator/>
      </w:r>
    </w:p>
  </w:endnote>
  <w:endnote w:type="continuationSeparator" w:id="0">
    <w:p w:rsidR="008A59CA" w:rsidRDefault="008A59C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69" w:rsidRDefault="000C7069" w:rsidP="00D432B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C7069" w:rsidRDefault="000C70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69" w:rsidRDefault="000C7069">
    <w:pPr>
      <w:overflowPunct/>
      <w:autoSpaceDE w:val="0"/>
      <w:autoSpaceDN w:val="0"/>
      <w:ind w:right="360"/>
      <w:jc w:val="left"/>
      <w:textAlignment w:val="auto"/>
      <w:rPr>
        <w:rFonts w:ascii="Times New Roman" w:hAnsi="Times New Roman" w:cs="Times New Roman"/>
        <w:b w:val="0"/>
        <w:bCs w:val="0"/>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CA" w:rsidRDefault="008A59CA">
      <w:pPr>
        <w:rPr>
          <w:rFonts w:ascii="Times New Roman" w:hAnsi="Times New Roman" w:cs="Times New Roman"/>
        </w:rPr>
      </w:pPr>
      <w:r>
        <w:rPr>
          <w:rFonts w:ascii="Times New Roman" w:hAnsi="Times New Roman" w:cs="Times New Roman"/>
          <w:b w:val="0"/>
          <w:bCs w:val="0"/>
          <w:color w:val="auto"/>
          <w:sz w:val="2"/>
          <w:szCs w:val="2"/>
        </w:rPr>
        <w:continuationSeparator/>
      </w:r>
    </w:p>
  </w:footnote>
  <w:footnote w:type="continuationSeparator" w:id="0">
    <w:p w:rsidR="008A59CA" w:rsidRDefault="008A59CA">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69" w:rsidRDefault="000C7069">
    <w:pPr>
      <w:overflowPunct/>
      <w:autoSpaceDE w:val="0"/>
      <w:autoSpaceDN w:val="0"/>
      <w:ind w:firstLineChars="200" w:firstLine="560"/>
      <w:jc w:val="left"/>
      <w:textAlignment w:val="auto"/>
      <w:rPr>
        <w:rFonts w:ascii="Times New Roman" w:hAnsi="Times New Roman" w:cs="Times New Roman"/>
        <w:b w:val="0"/>
        <w:bCs w:val="0"/>
        <w:color w:val="0000FF"/>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69"/>
    <w:rsid w:val="000A4626"/>
    <w:rsid w:val="000C7069"/>
    <w:rsid w:val="000D116A"/>
    <w:rsid w:val="00311D20"/>
    <w:rsid w:val="004A2DCB"/>
    <w:rsid w:val="005C052B"/>
    <w:rsid w:val="005D50D5"/>
    <w:rsid w:val="006262E5"/>
    <w:rsid w:val="006D71EA"/>
    <w:rsid w:val="007B6958"/>
    <w:rsid w:val="008057DB"/>
    <w:rsid w:val="008A59CA"/>
    <w:rsid w:val="00A7648A"/>
    <w:rsid w:val="00AD2260"/>
    <w:rsid w:val="00D432B1"/>
    <w:rsid w:val="00D6072A"/>
    <w:rsid w:val="00D62E4A"/>
    <w:rsid w:val="00E6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F09C0A4B-D096-4E4B-BD6E-9BDFC9E1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b/>
      <w:bCs/>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b/>
      <w:bCs/>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b/>
      <w:bCs/>
      <w:color w:val="000000"/>
      <w:kern w:val="0"/>
      <w:sz w:val="21"/>
      <w:szCs w:val="21"/>
    </w:rPr>
  </w:style>
  <w:style w:type="paragraph" w:styleId="2">
    <w:name w:val="Body Text 2"/>
    <w:basedOn w:val="a"/>
    <w:link w:val="20"/>
    <w:uiPriority w:val="99"/>
    <w:pPr>
      <w:ind w:left="708" w:hangingChars="337" w:hanging="708"/>
    </w:pPr>
  </w:style>
  <w:style w:type="character" w:customStyle="1" w:styleId="20">
    <w:name w:val="本文 2 (文字)"/>
    <w:basedOn w:val="a0"/>
    <w:link w:val="2"/>
    <w:uiPriority w:val="99"/>
    <w:semiHidden/>
    <w:locked/>
    <w:rPr>
      <w:rFonts w:ascii="ＭＳ 明朝" w:eastAsia="ＭＳ 明朝" w:cs="ＭＳ 明朝"/>
      <w:b/>
      <w:bCs/>
      <w:color w:val="000000"/>
      <w:kern w:val="0"/>
      <w:sz w:val="21"/>
      <w:szCs w:val="21"/>
    </w:rPr>
  </w:style>
  <w:style w:type="paragraph" w:styleId="21">
    <w:name w:val="Body Text Indent 2"/>
    <w:basedOn w:val="a"/>
    <w:link w:val="22"/>
    <w:uiPriority w:val="99"/>
    <w:pPr>
      <w:ind w:left="568" w:hangingChars="270" w:hanging="568"/>
    </w:pPr>
  </w:style>
  <w:style w:type="character" w:customStyle="1" w:styleId="22">
    <w:name w:val="本文インデント 2 (文字)"/>
    <w:basedOn w:val="a0"/>
    <w:link w:val="21"/>
    <w:uiPriority w:val="99"/>
    <w:semiHidden/>
    <w:locked/>
    <w:rPr>
      <w:rFonts w:ascii="ＭＳ 明朝" w:eastAsia="ＭＳ 明朝" w:cs="ＭＳ 明朝"/>
      <w:b/>
      <w:bCs/>
      <w:color w:val="000000"/>
      <w:kern w:val="0"/>
      <w:sz w:val="21"/>
      <w:szCs w:val="21"/>
    </w:rPr>
  </w:style>
  <w:style w:type="paragraph" w:styleId="3">
    <w:name w:val="Body Text Indent 3"/>
    <w:basedOn w:val="a"/>
    <w:link w:val="30"/>
    <w:uiPriority w:val="99"/>
    <w:pPr>
      <w:ind w:left="425" w:hangingChars="202" w:hanging="425"/>
    </w:pPr>
  </w:style>
  <w:style w:type="character" w:customStyle="1" w:styleId="30">
    <w:name w:val="本文インデント 3 (文字)"/>
    <w:basedOn w:val="a0"/>
    <w:link w:val="3"/>
    <w:uiPriority w:val="99"/>
    <w:semiHidden/>
    <w:locked/>
    <w:rPr>
      <w:rFonts w:ascii="ＭＳ 明朝" w:eastAsia="ＭＳ 明朝" w:cs="ＭＳ 明朝"/>
      <w:b/>
      <w:bCs/>
      <w:color w:val="000000"/>
      <w:kern w:val="0"/>
      <w:sz w:val="16"/>
      <w:szCs w:val="16"/>
    </w:rPr>
  </w:style>
  <w:style w:type="character" w:styleId="a7">
    <w:name w:val="page number"/>
    <w:basedOn w:val="a0"/>
    <w:uiPriority w:val="99"/>
    <w:rPr>
      <w:rFonts w:ascii="Times New Roman" w:hAnsi="Times New Roman" w:cs="Times New Roman"/>
    </w:rPr>
  </w:style>
  <w:style w:type="paragraph" w:styleId="a8">
    <w:name w:val="Balloon Text"/>
    <w:basedOn w:val="a"/>
    <w:link w:val="a9"/>
    <w:uiPriority w:val="99"/>
    <w:rsid w:val="00D6072A"/>
    <w:rPr>
      <w:rFonts w:asciiTheme="majorHAnsi" w:eastAsiaTheme="majorEastAsia" w:hAnsiTheme="majorHAnsi" w:cstheme="majorBidi"/>
      <w:sz w:val="18"/>
      <w:szCs w:val="18"/>
    </w:rPr>
  </w:style>
  <w:style w:type="character" w:customStyle="1" w:styleId="a9">
    <w:name w:val="吹き出し (文字)"/>
    <w:basedOn w:val="a0"/>
    <w:link w:val="a8"/>
    <w:uiPriority w:val="99"/>
    <w:rsid w:val="00D6072A"/>
    <w:rPr>
      <w:rFonts w:asciiTheme="majorHAnsi" w:eastAsiaTheme="majorEastAsia" w:hAnsiTheme="majorHAnsi" w:cstheme="majorBidi"/>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1578</Words>
  <Characters>1369</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（様式２号）</vt:lpstr>
    </vt:vector>
  </TitlesOfParts>
  <Company>神奈川県</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dc:creator>
  <cp:keywords/>
  <dc:description/>
  <cp:lastModifiedBy>user</cp:lastModifiedBy>
  <cp:revision>6</cp:revision>
  <cp:lastPrinted>2021-03-09T22:44:00Z</cp:lastPrinted>
  <dcterms:created xsi:type="dcterms:W3CDTF">2020-04-07T23:01:00Z</dcterms:created>
  <dcterms:modified xsi:type="dcterms:W3CDTF">2021-03-29T21:53:00Z</dcterms:modified>
</cp:coreProperties>
</file>