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804" w:rsidRPr="00661607" w:rsidRDefault="00327542" w:rsidP="00CF2804">
      <w:pPr>
        <w:jc w:val="center"/>
        <w:rPr>
          <w:rFonts w:asciiTheme="minorEastAsia" w:eastAsiaTheme="minorEastAsia" w:hAnsiTheme="minorEastAsia"/>
        </w:rPr>
      </w:pPr>
      <w:r w:rsidRPr="00661607">
        <w:rPr>
          <w:rFonts w:asciiTheme="minorEastAsia" w:eastAsiaTheme="minorEastAsia" w:hAnsiTheme="minorEastAsia" w:hint="eastAsia"/>
        </w:rPr>
        <w:t>蜜蜂転飼許可申請書</w:t>
      </w:r>
    </w:p>
    <w:p w:rsidR="00CF2804" w:rsidRPr="00661607" w:rsidRDefault="00327542" w:rsidP="00CF2804">
      <w:pPr>
        <w:ind w:right="240"/>
        <w:jc w:val="right"/>
        <w:rPr>
          <w:rFonts w:asciiTheme="minorEastAsia" w:eastAsiaTheme="minorEastAsia" w:hAnsiTheme="minorEastAsia"/>
        </w:rPr>
      </w:pPr>
      <w:r w:rsidRPr="00661607">
        <w:rPr>
          <w:rFonts w:asciiTheme="minorEastAsia" w:eastAsiaTheme="minorEastAsia" w:hAnsiTheme="minorEastAsia" w:hint="eastAsia"/>
        </w:rPr>
        <w:t xml:space="preserve">年　　</w:t>
      </w:r>
      <w:r w:rsidR="00C94EB5">
        <w:rPr>
          <w:rFonts w:asciiTheme="minorEastAsia" w:eastAsiaTheme="minorEastAsia" w:hAnsiTheme="minorEastAsia" w:hint="eastAsia"/>
        </w:rPr>
        <w:t xml:space="preserve">　</w:t>
      </w:r>
      <w:r w:rsidRPr="00661607">
        <w:rPr>
          <w:rFonts w:asciiTheme="minorEastAsia" w:eastAsiaTheme="minorEastAsia" w:hAnsiTheme="minorEastAsia" w:hint="eastAsia"/>
        </w:rPr>
        <w:t xml:space="preserve">月　</w:t>
      </w:r>
      <w:r w:rsidR="00C94EB5">
        <w:rPr>
          <w:rFonts w:asciiTheme="minorEastAsia" w:eastAsiaTheme="minorEastAsia" w:hAnsiTheme="minorEastAsia" w:hint="eastAsia"/>
        </w:rPr>
        <w:t xml:space="preserve">　</w:t>
      </w:r>
      <w:r w:rsidRPr="00661607">
        <w:rPr>
          <w:rFonts w:asciiTheme="minorEastAsia" w:eastAsiaTheme="minorEastAsia" w:hAnsiTheme="minorEastAsia" w:hint="eastAsia"/>
        </w:rPr>
        <w:t xml:space="preserve">　日</w:t>
      </w:r>
    </w:p>
    <w:p w:rsidR="00CF2804" w:rsidRPr="00661607" w:rsidRDefault="00327542" w:rsidP="00CF2804">
      <w:pPr>
        <w:ind w:firstLineChars="100" w:firstLine="218"/>
        <w:rPr>
          <w:rFonts w:asciiTheme="minorEastAsia" w:eastAsiaTheme="minorEastAsia" w:hAnsiTheme="minorEastAsia"/>
        </w:rPr>
      </w:pPr>
      <w:r w:rsidRPr="00661607">
        <w:rPr>
          <w:rFonts w:asciiTheme="minorEastAsia" w:eastAsiaTheme="minorEastAsia" w:hAnsiTheme="minorEastAsia" w:hint="eastAsia"/>
        </w:rPr>
        <w:t>神奈川県知事　殿</w:t>
      </w:r>
    </w:p>
    <w:p w:rsidR="00CF2804" w:rsidRPr="00661607" w:rsidRDefault="00125D61" w:rsidP="00CF2804">
      <w:pPr>
        <w:ind w:firstLineChars="1900" w:firstLine="4143"/>
        <w:rPr>
          <w:rFonts w:asciiTheme="minorEastAsia" w:eastAsiaTheme="minorEastAsia" w:hAnsiTheme="minorEastAsia"/>
        </w:rPr>
      </w:pPr>
      <w:r>
        <w:rPr>
          <w:rFonts w:asciiTheme="minorEastAsia" w:eastAsiaTheme="minorEastAsia" w:hAnsiTheme="minorEastAsia" w:hint="eastAsia"/>
        </w:rPr>
        <w:t>住　　所</w:t>
      </w:r>
    </w:p>
    <w:p w:rsidR="00CF2804" w:rsidRPr="00661607" w:rsidRDefault="00327542" w:rsidP="00CF2804">
      <w:pPr>
        <w:ind w:firstLineChars="1900" w:firstLine="4143"/>
        <w:rPr>
          <w:rFonts w:asciiTheme="minorEastAsia" w:eastAsiaTheme="minorEastAsia" w:hAnsiTheme="minorEastAsia"/>
        </w:rPr>
      </w:pPr>
      <w:r w:rsidRPr="00661607">
        <w:rPr>
          <w:rFonts w:asciiTheme="minorEastAsia" w:eastAsiaTheme="minorEastAsia" w:hAnsiTheme="minorEastAsia" w:hint="eastAsia"/>
        </w:rPr>
        <w:t>氏　　名</w:t>
      </w:r>
    </w:p>
    <w:p w:rsidR="00CF2804" w:rsidRDefault="00327542" w:rsidP="00CF2804">
      <w:pPr>
        <w:ind w:firstLineChars="1900" w:firstLine="4143"/>
        <w:rPr>
          <w:rFonts w:asciiTheme="minorEastAsia" w:eastAsiaTheme="minorEastAsia" w:hAnsiTheme="minorEastAsia"/>
        </w:rPr>
      </w:pPr>
      <w:r w:rsidRPr="00661607">
        <w:rPr>
          <w:rFonts w:asciiTheme="minorEastAsia" w:eastAsiaTheme="minorEastAsia" w:hAnsiTheme="minorEastAsia" w:hint="eastAsia"/>
        </w:rPr>
        <w:t>電話番号</w:t>
      </w:r>
    </w:p>
    <w:p w:rsidR="00125D61" w:rsidRDefault="00125D61" w:rsidP="00CF2804">
      <w:pPr>
        <w:ind w:firstLineChars="1900" w:firstLine="4143"/>
        <w:rPr>
          <w:rFonts w:asciiTheme="minorEastAsia" w:eastAsiaTheme="minorEastAsia" w:hAnsiTheme="minorEastAsia"/>
        </w:rPr>
      </w:pPr>
      <w:r>
        <w:rPr>
          <w:rFonts w:asciiTheme="minorEastAsia" w:eastAsiaTheme="minorEastAsia" w:hAnsiTheme="minorEastAsia" w:hint="eastAsia"/>
        </w:rPr>
        <w:t>Ｆ Ａ Ｘ</w:t>
      </w:r>
    </w:p>
    <w:p w:rsidR="00125D61" w:rsidRPr="00661607" w:rsidRDefault="00125D61" w:rsidP="00CF2804">
      <w:pPr>
        <w:ind w:firstLineChars="1900" w:firstLine="4143"/>
        <w:rPr>
          <w:rFonts w:asciiTheme="minorEastAsia" w:eastAsiaTheme="minorEastAsia" w:hAnsiTheme="minorEastAsia" w:hint="eastAsia"/>
        </w:rPr>
      </w:pPr>
      <w:r>
        <w:rPr>
          <w:rFonts w:asciiTheme="minorEastAsia" w:eastAsiaTheme="minorEastAsia" w:hAnsiTheme="minorEastAsia" w:hint="eastAsia"/>
        </w:rPr>
        <w:t>(電子ﾒｰﾙ</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bookmarkStart w:id="0" w:name="_GoBack"/>
      <w:bookmarkEnd w:id="0"/>
      <w:r>
        <w:rPr>
          <w:rFonts w:asciiTheme="minorEastAsia" w:eastAsiaTheme="minorEastAsia" w:hAnsiTheme="minorEastAsia"/>
        </w:rPr>
        <w:t>)</w:t>
      </w:r>
    </w:p>
    <w:p w:rsidR="00CF2804" w:rsidRPr="00661607" w:rsidRDefault="00CF2804" w:rsidP="00CF2804">
      <w:pPr>
        <w:ind w:firstLineChars="100" w:firstLine="218"/>
        <w:rPr>
          <w:rFonts w:asciiTheme="minorEastAsia" w:eastAsiaTheme="minorEastAsia" w:hAnsiTheme="minorEastAsia"/>
        </w:rPr>
      </w:pPr>
    </w:p>
    <w:p w:rsidR="00CF2804" w:rsidRPr="00661607" w:rsidRDefault="00327542" w:rsidP="00CF2804">
      <w:pPr>
        <w:ind w:firstLineChars="100" w:firstLine="218"/>
        <w:rPr>
          <w:rFonts w:asciiTheme="minorEastAsia" w:eastAsiaTheme="minorEastAsia" w:hAnsiTheme="minorEastAsia"/>
        </w:rPr>
      </w:pPr>
      <w:r w:rsidRPr="00661607">
        <w:rPr>
          <w:rFonts w:asciiTheme="minorEastAsia" w:eastAsiaTheme="minorEastAsia" w:hAnsiTheme="minorEastAsia" w:hint="eastAsia"/>
        </w:rPr>
        <w:t>養蜂振興法第４条第１項の規定により、転飼の許可を受けたいので、次のとおり申請します。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337"/>
        <w:gridCol w:w="561"/>
        <w:gridCol w:w="1933"/>
        <w:gridCol w:w="2180"/>
      </w:tblGrid>
      <w:tr w:rsidR="005675F7" w:rsidRPr="00661607" w:rsidTr="00661607">
        <w:trPr>
          <w:trHeight w:val="1868"/>
        </w:trPr>
        <w:tc>
          <w:tcPr>
            <w:tcW w:w="2410" w:type="dxa"/>
            <w:vAlign w:val="center"/>
          </w:tcPr>
          <w:p w:rsidR="00661607" w:rsidRDefault="00327542" w:rsidP="00661607">
            <w:pPr>
              <w:spacing w:line="260" w:lineRule="exact"/>
              <w:ind w:left="-10"/>
              <w:jc w:val="center"/>
              <w:rPr>
                <w:rFonts w:asciiTheme="minorEastAsia" w:eastAsiaTheme="minorEastAsia" w:hAnsiTheme="minorEastAsia"/>
              </w:rPr>
            </w:pPr>
            <w:r w:rsidRPr="00661607">
              <w:rPr>
                <w:rFonts w:asciiTheme="minorEastAsia" w:eastAsiaTheme="minorEastAsia" w:hAnsiTheme="minorEastAsia" w:hint="eastAsia"/>
              </w:rPr>
              <w:t>転飼しようと</w:t>
            </w:r>
          </w:p>
          <w:p w:rsidR="00661607" w:rsidRDefault="00661607" w:rsidP="00661607">
            <w:pPr>
              <w:spacing w:line="260" w:lineRule="exact"/>
              <w:ind w:left="-10"/>
              <w:jc w:val="center"/>
              <w:rPr>
                <w:rFonts w:asciiTheme="minorEastAsia" w:eastAsiaTheme="minorEastAsia" w:hAnsiTheme="minorEastAsia"/>
              </w:rPr>
            </w:pPr>
          </w:p>
          <w:p w:rsidR="00CF2804" w:rsidRPr="00661607" w:rsidRDefault="00327542" w:rsidP="00661607">
            <w:pPr>
              <w:spacing w:line="260" w:lineRule="exact"/>
              <w:ind w:left="-10"/>
              <w:jc w:val="center"/>
              <w:rPr>
                <w:rFonts w:asciiTheme="minorEastAsia" w:eastAsiaTheme="minorEastAsia" w:hAnsiTheme="minorEastAsia"/>
              </w:rPr>
            </w:pPr>
            <w:r w:rsidRPr="00661607">
              <w:rPr>
                <w:rFonts w:asciiTheme="minorEastAsia" w:eastAsiaTheme="minorEastAsia" w:hAnsiTheme="minorEastAsia" w:hint="eastAsia"/>
              </w:rPr>
              <w:t>する場所</w:t>
            </w:r>
          </w:p>
        </w:tc>
        <w:tc>
          <w:tcPr>
            <w:tcW w:w="2337" w:type="dxa"/>
            <w:vAlign w:val="center"/>
          </w:tcPr>
          <w:p w:rsidR="00CF2804" w:rsidRPr="00661607" w:rsidRDefault="00327542" w:rsidP="00CF2804">
            <w:pPr>
              <w:spacing w:line="260" w:lineRule="exact"/>
              <w:jc w:val="center"/>
              <w:rPr>
                <w:rFonts w:asciiTheme="minorEastAsia" w:eastAsiaTheme="minorEastAsia" w:hAnsiTheme="minorEastAsia"/>
              </w:rPr>
            </w:pPr>
            <w:r w:rsidRPr="00661607">
              <w:rPr>
                <w:rFonts w:asciiTheme="minorEastAsia" w:eastAsiaTheme="minorEastAsia" w:hAnsiTheme="minorEastAsia" w:hint="eastAsia"/>
              </w:rPr>
              <w:t>転飼しようとする</w:t>
            </w:r>
          </w:p>
          <w:p w:rsidR="00CF2804" w:rsidRPr="00661607" w:rsidRDefault="00327542" w:rsidP="00CF2804">
            <w:pPr>
              <w:spacing w:line="260" w:lineRule="exact"/>
              <w:jc w:val="center"/>
              <w:rPr>
                <w:rFonts w:asciiTheme="minorEastAsia" w:eastAsiaTheme="minorEastAsia" w:hAnsiTheme="minorEastAsia"/>
              </w:rPr>
            </w:pPr>
            <w:r w:rsidRPr="00661607">
              <w:rPr>
                <w:rFonts w:asciiTheme="minorEastAsia" w:eastAsiaTheme="minorEastAsia" w:hAnsiTheme="minorEastAsia" w:hint="eastAsia"/>
              </w:rPr>
              <w:t>場所の土地所有者</w:t>
            </w:r>
          </w:p>
          <w:p w:rsidR="00CF2804" w:rsidRPr="00661607" w:rsidRDefault="00327542" w:rsidP="00661607">
            <w:pPr>
              <w:spacing w:line="260" w:lineRule="exact"/>
              <w:ind w:leftChars="54" w:left="118"/>
              <w:rPr>
                <w:rFonts w:asciiTheme="minorEastAsia" w:eastAsiaTheme="minorEastAsia" w:hAnsiTheme="minorEastAsia"/>
              </w:rPr>
            </w:pPr>
            <w:r w:rsidRPr="00661607">
              <w:rPr>
                <w:rFonts w:asciiTheme="minorEastAsia" w:eastAsiaTheme="minorEastAsia" w:hAnsiTheme="minorEastAsia" w:hint="eastAsia"/>
              </w:rPr>
              <w:t>の住所及び氏名</w:t>
            </w:r>
          </w:p>
        </w:tc>
        <w:tc>
          <w:tcPr>
            <w:tcW w:w="561" w:type="dxa"/>
            <w:vAlign w:val="center"/>
          </w:tcPr>
          <w:p w:rsidR="00CF2804" w:rsidRPr="00661607" w:rsidRDefault="00327542" w:rsidP="00661607">
            <w:pPr>
              <w:spacing w:line="260" w:lineRule="exact"/>
              <w:jc w:val="center"/>
              <w:rPr>
                <w:rFonts w:asciiTheme="minorEastAsia" w:eastAsiaTheme="minorEastAsia" w:hAnsiTheme="minorEastAsia"/>
              </w:rPr>
            </w:pPr>
            <w:r w:rsidRPr="00661607">
              <w:rPr>
                <w:rFonts w:asciiTheme="minorEastAsia" w:eastAsiaTheme="minorEastAsia" w:hAnsiTheme="minorEastAsia" w:hint="eastAsia"/>
              </w:rPr>
              <w:t>最　大蜂群数</w:t>
            </w:r>
          </w:p>
        </w:tc>
        <w:tc>
          <w:tcPr>
            <w:tcW w:w="1933" w:type="dxa"/>
            <w:vAlign w:val="center"/>
          </w:tcPr>
          <w:p w:rsidR="00CF2804" w:rsidRPr="00661607" w:rsidRDefault="00CF2804" w:rsidP="00CF2804">
            <w:pPr>
              <w:spacing w:line="260" w:lineRule="exact"/>
              <w:ind w:left="2076"/>
              <w:jc w:val="center"/>
              <w:rPr>
                <w:rFonts w:asciiTheme="minorEastAsia" w:eastAsiaTheme="minorEastAsia" w:hAnsiTheme="minorEastAsia"/>
              </w:rPr>
            </w:pPr>
          </w:p>
          <w:p w:rsidR="00CF2804" w:rsidRPr="00661607" w:rsidRDefault="00327542" w:rsidP="00CF2804">
            <w:pPr>
              <w:spacing w:line="260" w:lineRule="exact"/>
              <w:ind w:left="42"/>
              <w:jc w:val="center"/>
              <w:rPr>
                <w:rFonts w:asciiTheme="minorEastAsia" w:eastAsiaTheme="minorEastAsia" w:hAnsiTheme="minorEastAsia"/>
              </w:rPr>
            </w:pPr>
            <w:r w:rsidRPr="00661607">
              <w:rPr>
                <w:rFonts w:asciiTheme="minorEastAsia" w:eastAsiaTheme="minorEastAsia" w:hAnsiTheme="minorEastAsia" w:hint="eastAsia"/>
              </w:rPr>
              <w:t>転飼の期間</w:t>
            </w:r>
          </w:p>
          <w:p w:rsidR="00CF2804" w:rsidRPr="00661607" w:rsidRDefault="00CF2804" w:rsidP="00CF2804">
            <w:pPr>
              <w:spacing w:line="260" w:lineRule="exact"/>
              <w:jc w:val="center"/>
              <w:rPr>
                <w:rFonts w:asciiTheme="minorEastAsia" w:eastAsiaTheme="minorEastAsia" w:hAnsiTheme="minorEastAsia"/>
              </w:rPr>
            </w:pPr>
          </w:p>
        </w:tc>
        <w:tc>
          <w:tcPr>
            <w:tcW w:w="2180" w:type="dxa"/>
            <w:vAlign w:val="center"/>
          </w:tcPr>
          <w:p w:rsidR="00CF2804" w:rsidRPr="00661607" w:rsidRDefault="00327542" w:rsidP="00CF2804">
            <w:pPr>
              <w:spacing w:line="260" w:lineRule="exact"/>
              <w:ind w:leftChars="5" w:left="35" w:hangingChars="11" w:hanging="24"/>
              <w:jc w:val="center"/>
              <w:rPr>
                <w:rFonts w:asciiTheme="minorEastAsia" w:eastAsiaTheme="minorEastAsia" w:hAnsiTheme="minorEastAsia"/>
              </w:rPr>
            </w:pPr>
            <w:r w:rsidRPr="00661607">
              <w:rPr>
                <w:rFonts w:asciiTheme="minorEastAsia" w:eastAsiaTheme="minorEastAsia" w:hAnsiTheme="minorEastAsia" w:hint="eastAsia"/>
              </w:rPr>
              <w:t>管理責任者の</w:t>
            </w:r>
          </w:p>
          <w:p w:rsidR="00CF2804" w:rsidRPr="00661607" w:rsidRDefault="00CF2804" w:rsidP="00CF2804">
            <w:pPr>
              <w:spacing w:line="260" w:lineRule="exact"/>
              <w:ind w:leftChars="5" w:left="35" w:hangingChars="11" w:hanging="24"/>
              <w:jc w:val="center"/>
              <w:rPr>
                <w:rFonts w:asciiTheme="minorEastAsia" w:eastAsiaTheme="minorEastAsia" w:hAnsiTheme="minorEastAsia"/>
              </w:rPr>
            </w:pPr>
          </w:p>
          <w:p w:rsidR="00CF2804" w:rsidRPr="00661607" w:rsidRDefault="00327542" w:rsidP="00CF2804">
            <w:pPr>
              <w:spacing w:line="260" w:lineRule="exact"/>
              <w:ind w:leftChars="5" w:left="35" w:hangingChars="11" w:hanging="24"/>
              <w:jc w:val="center"/>
              <w:rPr>
                <w:rFonts w:asciiTheme="minorEastAsia" w:eastAsiaTheme="minorEastAsia" w:hAnsiTheme="minorEastAsia"/>
              </w:rPr>
            </w:pPr>
            <w:r w:rsidRPr="00661607">
              <w:rPr>
                <w:rFonts w:asciiTheme="minorEastAsia" w:eastAsiaTheme="minorEastAsia" w:hAnsiTheme="minorEastAsia" w:hint="eastAsia"/>
              </w:rPr>
              <w:t>住所及び氏名</w:t>
            </w:r>
          </w:p>
        </w:tc>
      </w:tr>
      <w:tr w:rsidR="005675F7" w:rsidRPr="00661607" w:rsidTr="000516ED">
        <w:trPr>
          <w:trHeight w:val="1050"/>
        </w:trPr>
        <w:tc>
          <w:tcPr>
            <w:tcW w:w="2410" w:type="dxa"/>
            <w:vAlign w:val="center"/>
          </w:tcPr>
          <w:p w:rsidR="00CF2804" w:rsidRPr="00661607" w:rsidRDefault="00CF2804" w:rsidP="00CF2804">
            <w:pPr>
              <w:ind w:left="-10" w:firstLineChars="1800" w:firstLine="3925"/>
              <w:jc w:val="center"/>
              <w:rPr>
                <w:rFonts w:asciiTheme="minorEastAsia" w:eastAsiaTheme="minorEastAsia" w:hAnsiTheme="minorEastAsia"/>
              </w:rPr>
            </w:pPr>
          </w:p>
          <w:p w:rsidR="00CF2804" w:rsidRPr="00661607" w:rsidRDefault="00327542" w:rsidP="00CF2804">
            <w:pPr>
              <w:rPr>
                <w:rFonts w:asciiTheme="minorEastAsia" w:eastAsiaTheme="minorEastAsia" w:hAnsiTheme="minorEastAsia"/>
              </w:rPr>
            </w:pPr>
            <w:r w:rsidRPr="00661607">
              <w:rPr>
                <w:rFonts w:asciiTheme="minorEastAsia" w:eastAsiaTheme="minorEastAsia" w:hAnsiTheme="minorEastAsia" w:hint="eastAsia"/>
              </w:rPr>
              <w:t xml:space="preserve">　　　　　　　　　　　　　　　　　　　　　</w:t>
            </w:r>
          </w:p>
        </w:tc>
        <w:tc>
          <w:tcPr>
            <w:tcW w:w="2337" w:type="dxa"/>
            <w:vAlign w:val="center"/>
          </w:tcPr>
          <w:p w:rsidR="00CF2804" w:rsidRPr="00661607" w:rsidRDefault="00CF2804" w:rsidP="00CF2804">
            <w:pPr>
              <w:ind w:left="4310"/>
              <w:jc w:val="center"/>
              <w:rPr>
                <w:rFonts w:asciiTheme="minorEastAsia" w:eastAsiaTheme="minorEastAsia" w:hAnsiTheme="minorEastAsia"/>
              </w:rPr>
            </w:pPr>
          </w:p>
          <w:p w:rsidR="00CF2804" w:rsidRPr="00661607" w:rsidRDefault="00327542" w:rsidP="00CF2804">
            <w:pPr>
              <w:rPr>
                <w:rFonts w:asciiTheme="minorEastAsia" w:eastAsiaTheme="minorEastAsia" w:hAnsiTheme="minorEastAsia"/>
              </w:rPr>
            </w:pPr>
            <w:r w:rsidRPr="00661607">
              <w:rPr>
                <w:rFonts w:asciiTheme="minorEastAsia" w:eastAsiaTheme="minorEastAsia" w:hAnsiTheme="minorEastAsia" w:hint="eastAsia"/>
              </w:rPr>
              <w:t xml:space="preserve">　　　　　　　　　　　　　　　　　　　</w:t>
            </w:r>
          </w:p>
        </w:tc>
        <w:tc>
          <w:tcPr>
            <w:tcW w:w="561" w:type="dxa"/>
            <w:vAlign w:val="center"/>
          </w:tcPr>
          <w:p w:rsidR="00CF2804" w:rsidRPr="00661607" w:rsidRDefault="00CF2804" w:rsidP="00CF2804">
            <w:pPr>
              <w:ind w:left="4310"/>
              <w:jc w:val="center"/>
              <w:rPr>
                <w:rFonts w:asciiTheme="minorEastAsia" w:eastAsiaTheme="minorEastAsia" w:hAnsiTheme="minorEastAsia"/>
              </w:rPr>
            </w:pPr>
          </w:p>
          <w:p w:rsidR="00CF2804" w:rsidRPr="00661607" w:rsidRDefault="00CF2804" w:rsidP="00CF2804">
            <w:pPr>
              <w:jc w:val="center"/>
              <w:rPr>
                <w:rFonts w:asciiTheme="minorEastAsia" w:eastAsiaTheme="minorEastAsia" w:hAnsiTheme="minorEastAsia"/>
              </w:rPr>
            </w:pPr>
          </w:p>
        </w:tc>
        <w:tc>
          <w:tcPr>
            <w:tcW w:w="1933" w:type="dxa"/>
            <w:vAlign w:val="center"/>
          </w:tcPr>
          <w:p w:rsidR="00CF2804" w:rsidRPr="00661607" w:rsidRDefault="00327542" w:rsidP="00CF2804">
            <w:pPr>
              <w:ind w:firstLineChars="400" w:firstLine="392"/>
              <w:jc w:val="center"/>
              <w:rPr>
                <w:rFonts w:asciiTheme="minorEastAsia" w:eastAsiaTheme="minorEastAsia" w:hAnsiTheme="minorEastAsia"/>
                <w:w w:val="50"/>
              </w:rPr>
            </w:pPr>
            <w:r w:rsidRPr="00661607">
              <w:rPr>
                <w:rFonts w:asciiTheme="minorEastAsia" w:eastAsiaTheme="minorEastAsia" w:hAnsiTheme="minorEastAsia" w:hint="eastAsia"/>
                <w:w w:val="50"/>
              </w:rPr>
              <w:t xml:space="preserve">年　</w:t>
            </w:r>
            <w:r w:rsidR="003C3937" w:rsidRPr="00661607">
              <w:rPr>
                <w:rFonts w:asciiTheme="minorEastAsia" w:eastAsiaTheme="minorEastAsia" w:hAnsiTheme="minorEastAsia" w:hint="eastAsia"/>
                <w:w w:val="50"/>
              </w:rPr>
              <w:t xml:space="preserve">　</w:t>
            </w:r>
            <w:r w:rsidRPr="00661607">
              <w:rPr>
                <w:rFonts w:asciiTheme="minorEastAsia" w:eastAsiaTheme="minorEastAsia" w:hAnsiTheme="minorEastAsia" w:hint="eastAsia"/>
                <w:w w:val="50"/>
              </w:rPr>
              <w:t xml:space="preserve">　　月　</w:t>
            </w:r>
            <w:r w:rsidR="003C3937" w:rsidRPr="00661607">
              <w:rPr>
                <w:rFonts w:asciiTheme="minorEastAsia" w:eastAsiaTheme="minorEastAsia" w:hAnsiTheme="minorEastAsia" w:hint="eastAsia"/>
                <w:w w:val="50"/>
              </w:rPr>
              <w:t xml:space="preserve">　</w:t>
            </w:r>
            <w:r w:rsidRPr="00661607">
              <w:rPr>
                <w:rFonts w:asciiTheme="minorEastAsia" w:eastAsiaTheme="minorEastAsia" w:hAnsiTheme="minorEastAsia" w:hint="eastAsia"/>
                <w:w w:val="50"/>
              </w:rPr>
              <w:t xml:space="preserve">　　日から</w:t>
            </w:r>
          </w:p>
          <w:p w:rsidR="00CF2804" w:rsidRPr="00661607" w:rsidRDefault="00327542" w:rsidP="00CF2804">
            <w:pPr>
              <w:ind w:firstLineChars="400" w:firstLine="392"/>
              <w:jc w:val="center"/>
              <w:rPr>
                <w:rFonts w:asciiTheme="minorEastAsia" w:eastAsiaTheme="minorEastAsia" w:hAnsiTheme="minorEastAsia"/>
                <w:w w:val="50"/>
              </w:rPr>
            </w:pPr>
            <w:r w:rsidRPr="00661607">
              <w:rPr>
                <w:rFonts w:asciiTheme="minorEastAsia" w:eastAsiaTheme="minorEastAsia" w:hAnsiTheme="minorEastAsia" w:hint="eastAsia"/>
                <w:w w:val="50"/>
              </w:rPr>
              <w:t xml:space="preserve">年　　　</w:t>
            </w:r>
            <w:r w:rsidR="003C3937" w:rsidRPr="00661607">
              <w:rPr>
                <w:rFonts w:asciiTheme="minorEastAsia" w:eastAsiaTheme="minorEastAsia" w:hAnsiTheme="minorEastAsia" w:hint="eastAsia"/>
                <w:w w:val="50"/>
              </w:rPr>
              <w:t xml:space="preserve">　</w:t>
            </w:r>
            <w:r w:rsidRPr="00661607">
              <w:rPr>
                <w:rFonts w:asciiTheme="minorEastAsia" w:eastAsiaTheme="minorEastAsia" w:hAnsiTheme="minorEastAsia" w:hint="eastAsia"/>
                <w:w w:val="50"/>
              </w:rPr>
              <w:t xml:space="preserve">月　　</w:t>
            </w:r>
            <w:r w:rsidR="003C3937" w:rsidRPr="00661607">
              <w:rPr>
                <w:rFonts w:asciiTheme="minorEastAsia" w:eastAsiaTheme="minorEastAsia" w:hAnsiTheme="minorEastAsia" w:hint="eastAsia"/>
                <w:w w:val="50"/>
              </w:rPr>
              <w:t xml:space="preserve">　</w:t>
            </w:r>
            <w:r w:rsidRPr="00661607">
              <w:rPr>
                <w:rFonts w:asciiTheme="minorEastAsia" w:eastAsiaTheme="minorEastAsia" w:hAnsiTheme="minorEastAsia" w:hint="eastAsia"/>
                <w:w w:val="50"/>
              </w:rPr>
              <w:t xml:space="preserve">　日まで</w:t>
            </w:r>
          </w:p>
        </w:tc>
        <w:tc>
          <w:tcPr>
            <w:tcW w:w="2180" w:type="dxa"/>
            <w:vAlign w:val="center"/>
          </w:tcPr>
          <w:p w:rsidR="00CF2804" w:rsidRPr="00661607" w:rsidRDefault="00CF2804" w:rsidP="00CF2804">
            <w:pPr>
              <w:widowControl/>
              <w:autoSpaceDE/>
              <w:autoSpaceDN/>
              <w:jc w:val="center"/>
              <w:rPr>
                <w:rFonts w:asciiTheme="minorEastAsia" w:eastAsiaTheme="minorEastAsia" w:hAnsiTheme="minorEastAsia"/>
              </w:rPr>
            </w:pPr>
          </w:p>
          <w:p w:rsidR="00CF2804" w:rsidRPr="00661607" w:rsidRDefault="00327542" w:rsidP="00CF2804">
            <w:pPr>
              <w:rPr>
                <w:rFonts w:asciiTheme="minorEastAsia" w:eastAsiaTheme="minorEastAsia" w:hAnsiTheme="minorEastAsia"/>
              </w:rPr>
            </w:pPr>
            <w:r w:rsidRPr="00661607">
              <w:rPr>
                <w:rFonts w:asciiTheme="minorEastAsia" w:eastAsiaTheme="minorEastAsia" w:hAnsiTheme="minorEastAsia" w:hint="eastAsia"/>
              </w:rPr>
              <w:t xml:space="preserve">　　　　　　　　　　</w:t>
            </w:r>
          </w:p>
        </w:tc>
      </w:tr>
      <w:tr w:rsidR="005675F7" w:rsidRPr="00661607" w:rsidTr="000516ED">
        <w:trPr>
          <w:trHeight w:val="1039"/>
        </w:trPr>
        <w:tc>
          <w:tcPr>
            <w:tcW w:w="2410" w:type="dxa"/>
            <w:vAlign w:val="center"/>
          </w:tcPr>
          <w:p w:rsidR="003C3937" w:rsidRPr="00661607" w:rsidRDefault="003C3937" w:rsidP="003C3937">
            <w:pPr>
              <w:ind w:left="-10" w:firstLineChars="1800" w:firstLine="3925"/>
              <w:jc w:val="center"/>
              <w:rPr>
                <w:rFonts w:asciiTheme="minorEastAsia" w:eastAsiaTheme="minorEastAsia" w:hAnsiTheme="minorEastAsia"/>
              </w:rPr>
            </w:pPr>
          </w:p>
          <w:p w:rsidR="003C3937" w:rsidRPr="00661607" w:rsidRDefault="003C3937" w:rsidP="003C3937">
            <w:pPr>
              <w:jc w:val="center"/>
              <w:rPr>
                <w:rFonts w:asciiTheme="minorEastAsia" w:eastAsiaTheme="minorEastAsia" w:hAnsiTheme="minorEastAsia"/>
              </w:rPr>
            </w:pPr>
          </w:p>
        </w:tc>
        <w:tc>
          <w:tcPr>
            <w:tcW w:w="2337" w:type="dxa"/>
            <w:vAlign w:val="center"/>
          </w:tcPr>
          <w:p w:rsidR="003C3937" w:rsidRPr="00661607" w:rsidRDefault="003C3937" w:rsidP="003C3937">
            <w:pPr>
              <w:ind w:left="4310"/>
              <w:jc w:val="center"/>
              <w:rPr>
                <w:rFonts w:asciiTheme="minorEastAsia" w:eastAsiaTheme="minorEastAsia" w:hAnsiTheme="minorEastAsia"/>
              </w:rPr>
            </w:pPr>
          </w:p>
          <w:p w:rsidR="003C3937" w:rsidRPr="00661607" w:rsidRDefault="003C3937" w:rsidP="003C3937">
            <w:pPr>
              <w:jc w:val="center"/>
              <w:rPr>
                <w:rFonts w:asciiTheme="minorEastAsia" w:eastAsiaTheme="minorEastAsia" w:hAnsiTheme="minorEastAsia"/>
              </w:rPr>
            </w:pPr>
          </w:p>
        </w:tc>
        <w:tc>
          <w:tcPr>
            <w:tcW w:w="561" w:type="dxa"/>
            <w:vAlign w:val="center"/>
          </w:tcPr>
          <w:p w:rsidR="003C3937" w:rsidRPr="00661607" w:rsidRDefault="003C3937" w:rsidP="003C3937">
            <w:pPr>
              <w:ind w:left="4310"/>
              <w:jc w:val="center"/>
              <w:rPr>
                <w:rFonts w:asciiTheme="minorEastAsia" w:eastAsiaTheme="minorEastAsia" w:hAnsiTheme="minorEastAsia"/>
              </w:rPr>
            </w:pPr>
          </w:p>
          <w:p w:rsidR="003C3937" w:rsidRPr="00661607" w:rsidRDefault="003C3937" w:rsidP="003C3937">
            <w:pPr>
              <w:jc w:val="center"/>
              <w:rPr>
                <w:rFonts w:asciiTheme="minorEastAsia" w:eastAsiaTheme="minorEastAsia" w:hAnsiTheme="minorEastAsia"/>
              </w:rPr>
            </w:pPr>
          </w:p>
        </w:tc>
        <w:tc>
          <w:tcPr>
            <w:tcW w:w="1933" w:type="dxa"/>
            <w:vAlign w:val="center"/>
          </w:tcPr>
          <w:p w:rsidR="003C3937" w:rsidRPr="00661607" w:rsidRDefault="00327542" w:rsidP="003C3937">
            <w:pPr>
              <w:ind w:firstLineChars="400" w:firstLine="392"/>
              <w:jc w:val="center"/>
              <w:rPr>
                <w:rFonts w:asciiTheme="minorEastAsia" w:eastAsiaTheme="minorEastAsia" w:hAnsiTheme="minorEastAsia"/>
                <w:w w:val="50"/>
              </w:rPr>
            </w:pPr>
            <w:r w:rsidRPr="00661607">
              <w:rPr>
                <w:rFonts w:asciiTheme="minorEastAsia" w:eastAsiaTheme="minorEastAsia" w:hAnsiTheme="minorEastAsia" w:hint="eastAsia"/>
                <w:w w:val="50"/>
              </w:rPr>
              <w:t>年　　　　月　　　　日から</w:t>
            </w:r>
          </w:p>
          <w:p w:rsidR="003C3937" w:rsidRPr="00661607" w:rsidRDefault="00327542" w:rsidP="003C3937">
            <w:pPr>
              <w:ind w:firstLineChars="400" w:firstLine="392"/>
              <w:jc w:val="center"/>
              <w:rPr>
                <w:rFonts w:asciiTheme="minorEastAsia" w:eastAsiaTheme="minorEastAsia" w:hAnsiTheme="minorEastAsia"/>
                <w:w w:val="50"/>
              </w:rPr>
            </w:pPr>
            <w:r w:rsidRPr="00661607">
              <w:rPr>
                <w:rFonts w:asciiTheme="minorEastAsia" w:eastAsiaTheme="minorEastAsia" w:hAnsiTheme="minorEastAsia" w:hint="eastAsia"/>
                <w:w w:val="50"/>
              </w:rPr>
              <w:t>年　　　　月　　　　日まで</w:t>
            </w:r>
          </w:p>
        </w:tc>
        <w:tc>
          <w:tcPr>
            <w:tcW w:w="2180" w:type="dxa"/>
            <w:vAlign w:val="center"/>
          </w:tcPr>
          <w:p w:rsidR="003C3937" w:rsidRPr="00661607" w:rsidRDefault="003C3937" w:rsidP="003C3937">
            <w:pPr>
              <w:widowControl/>
              <w:autoSpaceDE/>
              <w:autoSpaceDN/>
              <w:jc w:val="center"/>
              <w:rPr>
                <w:rFonts w:asciiTheme="minorEastAsia" w:eastAsiaTheme="minorEastAsia" w:hAnsiTheme="minorEastAsia"/>
              </w:rPr>
            </w:pPr>
          </w:p>
          <w:p w:rsidR="003C3937" w:rsidRPr="00661607" w:rsidRDefault="003C3937" w:rsidP="003C3937">
            <w:pPr>
              <w:jc w:val="center"/>
              <w:rPr>
                <w:rFonts w:asciiTheme="minorEastAsia" w:eastAsiaTheme="minorEastAsia" w:hAnsiTheme="minorEastAsia"/>
              </w:rPr>
            </w:pPr>
          </w:p>
        </w:tc>
      </w:tr>
      <w:tr w:rsidR="005675F7" w:rsidRPr="00661607" w:rsidTr="000516ED">
        <w:trPr>
          <w:trHeight w:val="1029"/>
        </w:trPr>
        <w:tc>
          <w:tcPr>
            <w:tcW w:w="2410" w:type="dxa"/>
            <w:vAlign w:val="center"/>
          </w:tcPr>
          <w:p w:rsidR="003C3937" w:rsidRPr="00661607" w:rsidRDefault="003C3937" w:rsidP="003C3937">
            <w:pPr>
              <w:ind w:left="-10" w:firstLineChars="1800" w:firstLine="3925"/>
              <w:jc w:val="center"/>
              <w:rPr>
                <w:rFonts w:asciiTheme="minorEastAsia" w:eastAsiaTheme="minorEastAsia" w:hAnsiTheme="minorEastAsia"/>
              </w:rPr>
            </w:pPr>
          </w:p>
          <w:p w:rsidR="003C3937" w:rsidRPr="00661607" w:rsidRDefault="003C3937" w:rsidP="003C3937">
            <w:pPr>
              <w:jc w:val="center"/>
              <w:rPr>
                <w:rFonts w:asciiTheme="minorEastAsia" w:eastAsiaTheme="minorEastAsia" w:hAnsiTheme="minorEastAsia"/>
              </w:rPr>
            </w:pPr>
          </w:p>
        </w:tc>
        <w:tc>
          <w:tcPr>
            <w:tcW w:w="2337" w:type="dxa"/>
            <w:vAlign w:val="center"/>
          </w:tcPr>
          <w:p w:rsidR="003C3937" w:rsidRPr="00661607" w:rsidRDefault="003C3937" w:rsidP="003C3937">
            <w:pPr>
              <w:ind w:left="4310"/>
              <w:jc w:val="center"/>
              <w:rPr>
                <w:rFonts w:asciiTheme="minorEastAsia" w:eastAsiaTheme="minorEastAsia" w:hAnsiTheme="minorEastAsia"/>
              </w:rPr>
            </w:pPr>
          </w:p>
          <w:p w:rsidR="003C3937" w:rsidRPr="00661607" w:rsidRDefault="003C3937" w:rsidP="003C3937">
            <w:pPr>
              <w:jc w:val="center"/>
              <w:rPr>
                <w:rFonts w:asciiTheme="minorEastAsia" w:eastAsiaTheme="minorEastAsia" w:hAnsiTheme="minorEastAsia"/>
              </w:rPr>
            </w:pPr>
          </w:p>
        </w:tc>
        <w:tc>
          <w:tcPr>
            <w:tcW w:w="561" w:type="dxa"/>
            <w:vAlign w:val="center"/>
          </w:tcPr>
          <w:p w:rsidR="003C3937" w:rsidRPr="00661607" w:rsidRDefault="003C3937" w:rsidP="003C3937">
            <w:pPr>
              <w:ind w:left="4310"/>
              <w:jc w:val="center"/>
              <w:rPr>
                <w:rFonts w:asciiTheme="minorEastAsia" w:eastAsiaTheme="minorEastAsia" w:hAnsiTheme="minorEastAsia"/>
              </w:rPr>
            </w:pPr>
          </w:p>
          <w:p w:rsidR="003C3937" w:rsidRPr="00661607" w:rsidRDefault="003C3937" w:rsidP="003C3937">
            <w:pPr>
              <w:jc w:val="center"/>
              <w:rPr>
                <w:rFonts w:asciiTheme="minorEastAsia" w:eastAsiaTheme="minorEastAsia" w:hAnsiTheme="minorEastAsia"/>
              </w:rPr>
            </w:pPr>
          </w:p>
        </w:tc>
        <w:tc>
          <w:tcPr>
            <w:tcW w:w="1933" w:type="dxa"/>
            <w:vAlign w:val="center"/>
          </w:tcPr>
          <w:p w:rsidR="003C3937" w:rsidRPr="00661607" w:rsidRDefault="00327542" w:rsidP="003C3937">
            <w:pPr>
              <w:ind w:firstLineChars="400" w:firstLine="392"/>
              <w:jc w:val="center"/>
              <w:rPr>
                <w:rFonts w:asciiTheme="minorEastAsia" w:eastAsiaTheme="minorEastAsia" w:hAnsiTheme="minorEastAsia"/>
                <w:w w:val="50"/>
              </w:rPr>
            </w:pPr>
            <w:r w:rsidRPr="00661607">
              <w:rPr>
                <w:rFonts w:asciiTheme="minorEastAsia" w:eastAsiaTheme="minorEastAsia" w:hAnsiTheme="minorEastAsia" w:hint="eastAsia"/>
                <w:w w:val="50"/>
              </w:rPr>
              <w:t>年　　　　月　　　　日から</w:t>
            </w:r>
          </w:p>
          <w:p w:rsidR="003C3937" w:rsidRPr="00661607" w:rsidRDefault="00327542" w:rsidP="003C3937">
            <w:pPr>
              <w:ind w:firstLineChars="400" w:firstLine="392"/>
              <w:jc w:val="center"/>
              <w:rPr>
                <w:rFonts w:asciiTheme="minorEastAsia" w:eastAsiaTheme="minorEastAsia" w:hAnsiTheme="minorEastAsia"/>
                <w:w w:val="50"/>
              </w:rPr>
            </w:pPr>
            <w:r w:rsidRPr="00661607">
              <w:rPr>
                <w:rFonts w:asciiTheme="minorEastAsia" w:eastAsiaTheme="minorEastAsia" w:hAnsiTheme="minorEastAsia" w:hint="eastAsia"/>
                <w:w w:val="50"/>
              </w:rPr>
              <w:t>年　　　　月　　　　日まで</w:t>
            </w:r>
          </w:p>
        </w:tc>
        <w:tc>
          <w:tcPr>
            <w:tcW w:w="2180" w:type="dxa"/>
            <w:vAlign w:val="center"/>
          </w:tcPr>
          <w:p w:rsidR="003C3937" w:rsidRPr="00661607" w:rsidRDefault="003C3937" w:rsidP="003C3937">
            <w:pPr>
              <w:widowControl/>
              <w:autoSpaceDE/>
              <w:autoSpaceDN/>
              <w:jc w:val="center"/>
              <w:rPr>
                <w:rFonts w:asciiTheme="minorEastAsia" w:eastAsiaTheme="minorEastAsia" w:hAnsiTheme="minorEastAsia"/>
              </w:rPr>
            </w:pPr>
          </w:p>
          <w:p w:rsidR="003C3937" w:rsidRPr="00661607" w:rsidRDefault="003C3937" w:rsidP="003C3937">
            <w:pPr>
              <w:jc w:val="center"/>
              <w:rPr>
                <w:rFonts w:asciiTheme="minorEastAsia" w:eastAsiaTheme="minorEastAsia" w:hAnsiTheme="minorEastAsia"/>
              </w:rPr>
            </w:pPr>
          </w:p>
        </w:tc>
      </w:tr>
    </w:tbl>
    <w:p w:rsidR="00661607" w:rsidRPr="00661607" w:rsidRDefault="00661607" w:rsidP="00064862">
      <w:pPr>
        <w:ind w:left="712" w:hangingChars="400" w:hanging="712"/>
        <w:rPr>
          <w:rFonts w:asciiTheme="minorEastAsia" w:eastAsiaTheme="minorEastAsia" w:hAnsiTheme="minorEastAsia"/>
          <w:sz w:val="20"/>
          <w:szCs w:val="20"/>
        </w:rPr>
      </w:pPr>
    </w:p>
    <w:p w:rsidR="00CF2804" w:rsidRPr="00661607" w:rsidRDefault="00327542" w:rsidP="00064862">
      <w:pPr>
        <w:ind w:left="712" w:hangingChars="400" w:hanging="712"/>
        <w:rPr>
          <w:rFonts w:asciiTheme="minorEastAsia" w:eastAsiaTheme="minorEastAsia" w:hAnsiTheme="minorEastAsia"/>
          <w:sz w:val="20"/>
          <w:szCs w:val="20"/>
        </w:rPr>
      </w:pPr>
      <w:r w:rsidRPr="00661607">
        <w:rPr>
          <w:rFonts w:asciiTheme="minorEastAsia" w:eastAsiaTheme="minorEastAsia" w:hAnsiTheme="minorEastAsia" w:hint="eastAsia"/>
          <w:sz w:val="20"/>
          <w:szCs w:val="20"/>
        </w:rPr>
        <w:t xml:space="preserve">備考　</w:t>
      </w:r>
      <w:r w:rsidR="00064862" w:rsidRPr="00661607">
        <w:rPr>
          <w:rFonts w:asciiTheme="minorEastAsia" w:eastAsiaTheme="minorEastAsia" w:hAnsiTheme="minorEastAsia" w:hint="eastAsia"/>
          <w:sz w:val="20"/>
          <w:szCs w:val="20"/>
        </w:rPr>
        <w:t>１</w:t>
      </w:r>
      <w:r w:rsidRPr="00661607">
        <w:rPr>
          <w:rFonts w:asciiTheme="minorEastAsia" w:eastAsiaTheme="minorEastAsia" w:hAnsiTheme="minorEastAsia" w:hint="eastAsia"/>
          <w:sz w:val="20"/>
          <w:szCs w:val="20"/>
        </w:rPr>
        <w:t xml:space="preserve">　転飼しようとする場所は、字及び地番まで記入してください。</w:t>
      </w:r>
    </w:p>
    <w:p w:rsidR="00CF2804" w:rsidRPr="00661607" w:rsidRDefault="00064862" w:rsidP="00CF2804">
      <w:pPr>
        <w:ind w:firstLineChars="300" w:firstLine="534"/>
        <w:rPr>
          <w:rFonts w:asciiTheme="minorEastAsia" w:eastAsiaTheme="minorEastAsia" w:hAnsiTheme="minorEastAsia"/>
          <w:sz w:val="20"/>
          <w:szCs w:val="20"/>
        </w:rPr>
      </w:pPr>
      <w:r w:rsidRPr="00661607">
        <w:rPr>
          <w:rFonts w:asciiTheme="minorEastAsia" w:eastAsiaTheme="minorEastAsia" w:hAnsiTheme="minorEastAsia" w:hint="eastAsia"/>
          <w:sz w:val="20"/>
          <w:szCs w:val="20"/>
        </w:rPr>
        <w:t>２</w:t>
      </w:r>
      <w:r w:rsidR="00327542" w:rsidRPr="00661607">
        <w:rPr>
          <w:rFonts w:asciiTheme="minorEastAsia" w:eastAsiaTheme="minorEastAsia" w:hAnsiTheme="minorEastAsia" w:hint="eastAsia"/>
          <w:sz w:val="20"/>
          <w:szCs w:val="20"/>
        </w:rPr>
        <w:t xml:space="preserve">　最大蜂群数の欄には、転飼の期間中に飼育する最大の蜂群数を記入してください。</w:t>
      </w:r>
    </w:p>
    <w:p w:rsidR="00CF2804" w:rsidRPr="00661607" w:rsidRDefault="00327542" w:rsidP="00CF2804">
      <w:pPr>
        <w:ind w:leftChars="17" w:left="37" w:firstLineChars="5" w:firstLine="9"/>
        <w:rPr>
          <w:rFonts w:asciiTheme="minorEastAsia" w:eastAsiaTheme="minorEastAsia" w:hAnsiTheme="minorEastAsia"/>
          <w:sz w:val="20"/>
          <w:szCs w:val="20"/>
        </w:rPr>
      </w:pPr>
      <w:r w:rsidRPr="00661607">
        <w:rPr>
          <w:rFonts w:asciiTheme="minorEastAsia" w:eastAsiaTheme="minorEastAsia" w:hAnsiTheme="minorEastAsia" w:hint="eastAsia"/>
          <w:sz w:val="20"/>
          <w:szCs w:val="20"/>
        </w:rPr>
        <w:t>添付書類</w:t>
      </w:r>
    </w:p>
    <w:p w:rsidR="00CF2804" w:rsidRPr="00661607" w:rsidRDefault="00327542" w:rsidP="00CF2804">
      <w:pPr>
        <w:ind w:leftChars="122" w:left="444" w:hangingChars="100" w:hanging="178"/>
        <w:rPr>
          <w:rFonts w:asciiTheme="minorEastAsia" w:eastAsiaTheme="minorEastAsia" w:hAnsiTheme="minorEastAsia"/>
          <w:sz w:val="20"/>
          <w:szCs w:val="20"/>
        </w:rPr>
      </w:pPr>
      <w:r w:rsidRPr="00661607">
        <w:rPr>
          <w:rFonts w:asciiTheme="minorEastAsia" w:eastAsiaTheme="minorEastAsia" w:hAnsiTheme="minorEastAsia" w:hint="eastAsia"/>
          <w:sz w:val="20"/>
          <w:szCs w:val="20"/>
        </w:rPr>
        <w:t>１　転飼しようとする場所の土地所有者が土地の貸与を承諾していることを証する書類</w:t>
      </w:r>
    </w:p>
    <w:p w:rsidR="00CF2804" w:rsidRPr="00661607" w:rsidRDefault="00327542" w:rsidP="00CF2804">
      <w:pPr>
        <w:ind w:leftChars="122" w:left="444" w:hangingChars="100" w:hanging="178"/>
        <w:rPr>
          <w:rFonts w:asciiTheme="minorEastAsia" w:eastAsiaTheme="minorEastAsia" w:hAnsiTheme="minorEastAsia"/>
          <w:snapToGrid w:val="0"/>
          <w:sz w:val="22"/>
          <w:szCs w:val="22"/>
        </w:rPr>
      </w:pPr>
      <w:r w:rsidRPr="00661607">
        <w:rPr>
          <w:rFonts w:asciiTheme="minorEastAsia" w:eastAsiaTheme="minorEastAsia" w:hAnsiTheme="minorEastAsia" w:hint="eastAsia"/>
          <w:sz w:val="20"/>
          <w:szCs w:val="20"/>
        </w:rPr>
        <w:t>２　転飼しようとする場所付近の見取図</w:t>
      </w:r>
    </w:p>
    <w:sectPr w:rsidR="00CF2804" w:rsidRPr="00661607" w:rsidSect="00CF2804">
      <w:pgSz w:w="11906" w:h="16838" w:code="9"/>
      <w:pgMar w:top="1985" w:right="1134" w:bottom="1701" w:left="1134" w:header="851" w:footer="992" w:gutter="0"/>
      <w:cols w:space="425"/>
      <w:docGrid w:type="linesAndChars" w:linePitch="43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542" w:rsidRDefault="00327542" w:rsidP="00327542">
      <w:r>
        <w:separator/>
      </w:r>
    </w:p>
  </w:endnote>
  <w:endnote w:type="continuationSeparator" w:id="0">
    <w:p w:rsidR="00327542" w:rsidRDefault="00327542" w:rsidP="0032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542" w:rsidRDefault="00327542" w:rsidP="00327542">
      <w:r>
        <w:separator/>
      </w:r>
    </w:p>
  </w:footnote>
  <w:footnote w:type="continuationSeparator" w:id="0">
    <w:p w:rsidR="00327542" w:rsidRDefault="00327542" w:rsidP="00327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5C7"/>
    <w:multiLevelType w:val="hybridMultilevel"/>
    <w:tmpl w:val="ADDE8958"/>
    <w:lvl w:ilvl="0" w:tplc="72967052">
      <w:start w:val="1"/>
      <w:numFmt w:val="decimalFullWidth"/>
      <w:lvlText w:val="(%1)"/>
      <w:lvlJc w:val="left"/>
      <w:pPr>
        <w:tabs>
          <w:tab w:val="num" w:pos="720"/>
        </w:tabs>
        <w:ind w:left="720" w:hanging="480"/>
      </w:pPr>
      <w:rPr>
        <w:rFonts w:hint="default"/>
        <w:w w:val="50"/>
      </w:rPr>
    </w:lvl>
    <w:lvl w:ilvl="1" w:tplc="77E866F4" w:tentative="1">
      <w:start w:val="1"/>
      <w:numFmt w:val="aiueoFullWidth"/>
      <w:lvlText w:val="(%2)"/>
      <w:lvlJc w:val="left"/>
      <w:pPr>
        <w:tabs>
          <w:tab w:val="num" w:pos="1080"/>
        </w:tabs>
        <w:ind w:left="1080" w:hanging="420"/>
      </w:pPr>
    </w:lvl>
    <w:lvl w:ilvl="2" w:tplc="19A061D6" w:tentative="1">
      <w:start w:val="1"/>
      <w:numFmt w:val="decimalEnclosedCircle"/>
      <w:lvlText w:val="%3"/>
      <w:lvlJc w:val="left"/>
      <w:pPr>
        <w:tabs>
          <w:tab w:val="num" w:pos="1500"/>
        </w:tabs>
        <w:ind w:left="1500" w:hanging="420"/>
      </w:pPr>
    </w:lvl>
    <w:lvl w:ilvl="3" w:tplc="E43C7128" w:tentative="1">
      <w:start w:val="1"/>
      <w:numFmt w:val="decimal"/>
      <w:lvlText w:val="%4."/>
      <w:lvlJc w:val="left"/>
      <w:pPr>
        <w:tabs>
          <w:tab w:val="num" w:pos="1920"/>
        </w:tabs>
        <w:ind w:left="1920" w:hanging="420"/>
      </w:pPr>
    </w:lvl>
    <w:lvl w:ilvl="4" w:tplc="8BD4BC06" w:tentative="1">
      <w:start w:val="1"/>
      <w:numFmt w:val="aiueoFullWidth"/>
      <w:lvlText w:val="(%5)"/>
      <w:lvlJc w:val="left"/>
      <w:pPr>
        <w:tabs>
          <w:tab w:val="num" w:pos="2340"/>
        </w:tabs>
        <w:ind w:left="2340" w:hanging="420"/>
      </w:pPr>
    </w:lvl>
    <w:lvl w:ilvl="5" w:tplc="BCDE409C" w:tentative="1">
      <w:start w:val="1"/>
      <w:numFmt w:val="decimalEnclosedCircle"/>
      <w:lvlText w:val="%6"/>
      <w:lvlJc w:val="left"/>
      <w:pPr>
        <w:tabs>
          <w:tab w:val="num" w:pos="2760"/>
        </w:tabs>
        <w:ind w:left="2760" w:hanging="420"/>
      </w:pPr>
    </w:lvl>
    <w:lvl w:ilvl="6" w:tplc="250A6BF2" w:tentative="1">
      <w:start w:val="1"/>
      <w:numFmt w:val="decimal"/>
      <w:lvlText w:val="%7."/>
      <w:lvlJc w:val="left"/>
      <w:pPr>
        <w:tabs>
          <w:tab w:val="num" w:pos="3180"/>
        </w:tabs>
        <w:ind w:left="3180" w:hanging="420"/>
      </w:pPr>
    </w:lvl>
    <w:lvl w:ilvl="7" w:tplc="BB9286E2" w:tentative="1">
      <w:start w:val="1"/>
      <w:numFmt w:val="aiueoFullWidth"/>
      <w:lvlText w:val="(%8)"/>
      <w:lvlJc w:val="left"/>
      <w:pPr>
        <w:tabs>
          <w:tab w:val="num" w:pos="3600"/>
        </w:tabs>
        <w:ind w:left="3600" w:hanging="420"/>
      </w:pPr>
    </w:lvl>
    <w:lvl w:ilvl="8" w:tplc="24D8C2CE" w:tentative="1">
      <w:start w:val="1"/>
      <w:numFmt w:val="decimalEnclosedCircle"/>
      <w:lvlText w:val="%9"/>
      <w:lvlJc w:val="left"/>
      <w:pPr>
        <w:tabs>
          <w:tab w:val="num" w:pos="4020"/>
        </w:tabs>
        <w:ind w:left="4020" w:hanging="420"/>
      </w:pPr>
    </w:lvl>
  </w:abstractNum>
  <w:abstractNum w:abstractNumId="1" w15:restartNumberingAfterBreak="0">
    <w:nsid w:val="14A667D4"/>
    <w:multiLevelType w:val="hybridMultilevel"/>
    <w:tmpl w:val="E80E08EA"/>
    <w:lvl w:ilvl="0" w:tplc="F0A45E1E">
      <w:start w:val="1"/>
      <w:numFmt w:val="decimalFullWidth"/>
      <w:lvlText w:val="(%1)"/>
      <w:lvlJc w:val="left"/>
      <w:pPr>
        <w:tabs>
          <w:tab w:val="num" w:pos="720"/>
        </w:tabs>
        <w:ind w:left="720" w:hanging="480"/>
      </w:pPr>
      <w:rPr>
        <w:rFonts w:hint="default"/>
        <w:w w:val="50"/>
      </w:rPr>
    </w:lvl>
    <w:lvl w:ilvl="1" w:tplc="141E23CA" w:tentative="1">
      <w:start w:val="1"/>
      <w:numFmt w:val="aiueoFullWidth"/>
      <w:lvlText w:val="(%2)"/>
      <w:lvlJc w:val="left"/>
      <w:pPr>
        <w:tabs>
          <w:tab w:val="num" w:pos="840"/>
        </w:tabs>
        <w:ind w:left="840" w:hanging="420"/>
      </w:pPr>
    </w:lvl>
    <w:lvl w:ilvl="2" w:tplc="510EF78A" w:tentative="1">
      <w:start w:val="1"/>
      <w:numFmt w:val="decimalEnclosedCircle"/>
      <w:lvlText w:val="%3"/>
      <w:lvlJc w:val="left"/>
      <w:pPr>
        <w:tabs>
          <w:tab w:val="num" w:pos="1260"/>
        </w:tabs>
        <w:ind w:left="1260" w:hanging="420"/>
      </w:pPr>
    </w:lvl>
    <w:lvl w:ilvl="3" w:tplc="2244CC9A" w:tentative="1">
      <w:start w:val="1"/>
      <w:numFmt w:val="decimal"/>
      <w:lvlText w:val="%4."/>
      <w:lvlJc w:val="left"/>
      <w:pPr>
        <w:tabs>
          <w:tab w:val="num" w:pos="1680"/>
        </w:tabs>
        <w:ind w:left="1680" w:hanging="420"/>
      </w:pPr>
    </w:lvl>
    <w:lvl w:ilvl="4" w:tplc="AF40BD6A" w:tentative="1">
      <w:start w:val="1"/>
      <w:numFmt w:val="aiueoFullWidth"/>
      <w:lvlText w:val="(%5)"/>
      <w:lvlJc w:val="left"/>
      <w:pPr>
        <w:tabs>
          <w:tab w:val="num" w:pos="2100"/>
        </w:tabs>
        <w:ind w:left="2100" w:hanging="420"/>
      </w:pPr>
    </w:lvl>
    <w:lvl w:ilvl="5" w:tplc="138EAE94" w:tentative="1">
      <w:start w:val="1"/>
      <w:numFmt w:val="decimalEnclosedCircle"/>
      <w:lvlText w:val="%6"/>
      <w:lvlJc w:val="left"/>
      <w:pPr>
        <w:tabs>
          <w:tab w:val="num" w:pos="2520"/>
        </w:tabs>
        <w:ind w:left="2520" w:hanging="420"/>
      </w:pPr>
    </w:lvl>
    <w:lvl w:ilvl="6" w:tplc="DBE46F92" w:tentative="1">
      <w:start w:val="1"/>
      <w:numFmt w:val="decimal"/>
      <w:lvlText w:val="%7."/>
      <w:lvlJc w:val="left"/>
      <w:pPr>
        <w:tabs>
          <w:tab w:val="num" w:pos="2940"/>
        </w:tabs>
        <w:ind w:left="2940" w:hanging="420"/>
      </w:pPr>
    </w:lvl>
    <w:lvl w:ilvl="7" w:tplc="B552A940" w:tentative="1">
      <w:start w:val="1"/>
      <w:numFmt w:val="aiueoFullWidth"/>
      <w:lvlText w:val="(%8)"/>
      <w:lvlJc w:val="left"/>
      <w:pPr>
        <w:tabs>
          <w:tab w:val="num" w:pos="3360"/>
        </w:tabs>
        <w:ind w:left="3360" w:hanging="420"/>
      </w:pPr>
    </w:lvl>
    <w:lvl w:ilvl="8" w:tplc="932EF222" w:tentative="1">
      <w:start w:val="1"/>
      <w:numFmt w:val="decimalEnclosedCircle"/>
      <w:lvlText w:val="%9"/>
      <w:lvlJc w:val="left"/>
      <w:pPr>
        <w:tabs>
          <w:tab w:val="num" w:pos="3780"/>
        </w:tabs>
        <w:ind w:left="3780" w:hanging="420"/>
      </w:pPr>
    </w:lvl>
  </w:abstractNum>
  <w:abstractNum w:abstractNumId="2" w15:restartNumberingAfterBreak="0">
    <w:nsid w:val="26D57232"/>
    <w:multiLevelType w:val="hybridMultilevel"/>
    <w:tmpl w:val="E9D430F4"/>
    <w:lvl w:ilvl="0" w:tplc="0AA81DD6">
      <w:start w:val="2"/>
      <w:numFmt w:val="decimalFullWidth"/>
      <w:lvlText w:val="第%1条"/>
      <w:lvlJc w:val="left"/>
      <w:pPr>
        <w:tabs>
          <w:tab w:val="num" w:pos="1104"/>
        </w:tabs>
        <w:ind w:left="1104" w:hanging="1020"/>
      </w:pPr>
      <w:rPr>
        <w:rFonts w:hint="default"/>
      </w:rPr>
    </w:lvl>
    <w:lvl w:ilvl="1" w:tplc="E2CEAA90" w:tentative="1">
      <w:start w:val="1"/>
      <w:numFmt w:val="aiueoFullWidth"/>
      <w:lvlText w:val="(%2)"/>
      <w:lvlJc w:val="left"/>
      <w:pPr>
        <w:tabs>
          <w:tab w:val="num" w:pos="924"/>
        </w:tabs>
        <w:ind w:left="924" w:hanging="420"/>
      </w:pPr>
    </w:lvl>
    <w:lvl w:ilvl="2" w:tplc="F75078E6" w:tentative="1">
      <w:start w:val="1"/>
      <w:numFmt w:val="decimalEnclosedCircle"/>
      <w:lvlText w:val="%3"/>
      <w:lvlJc w:val="left"/>
      <w:pPr>
        <w:tabs>
          <w:tab w:val="num" w:pos="1344"/>
        </w:tabs>
        <w:ind w:left="1344" w:hanging="420"/>
      </w:pPr>
    </w:lvl>
    <w:lvl w:ilvl="3" w:tplc="8E62ABCC" w:tentative="1">
      <w:start w:val="1"/>
      <w:numFmt w:val="decimal"/>
      <w:lvlText w:val="%4."/>
      <w:lvlJc w:val="left"/>
      <w:pPr>
        <w:tabs>
          <w:tab w:val="num" w:pos="1764"/>
        </w:tabs>
        <w:ind w:left="1764" w:hanging="420"/>
      </w:pPr>
    </w:lvl>
    <w:lvl w:ilvl="4" w:tplc="466049B6" w:tentative="1">
      <w:start w:val="1"/>
      <w:numFmt w:val="aiueoFullWidth"/>
      <w:lvlText w:val="(%5)"/>
      <w:lvlJc w:val="left"/>
      <w:pPr>
        <w:tabs>
          <w:tab w:val="num" w:pos="2184"/>
        </w:tabs>
        <w:ind w:left="2184" w:hanging="420"/>
      </w:pPr>
    </w:lvl>
    <w:lvl w:ilvl="5" w:tplc="288CEAE8" w:tentative="1">
      <w:start w:val="1"/>
      <w:numFmt w:val="decimalEnclosedCircle"/>
      <w:lvlText w:val="%6"/>
      <w:lvlJc w:val="left"/>
      <w:pPr>
        <w:tabs>
          <w:tab w:val="num" w:pos="2604"/>
        </w:tabs>
        <w:ind w:left="2604" w:hanging="420"/>
      </w:pPr>
    </w:lvl>
    <w:lvl w:ilvl="6" w:tplc="6252729E" w:tentative="1">
      <w:start w:val="1"/>
      <w:numFmt w:val="decimal"/>
      <w:lvlText w:val="%7."/>
      <w:lvlJc w:val="left"/>
      <w:pPr>
        <w:tabs>
          <w:tab w:val="num" w:pos="3024"/>
        </w:tabs>
        <w:ind w:left="3024" w:hanging="420"/>
      </w:pPr>
    </w:lvl>
    <w:lvl w:ilvl="7" w:tplc="A05ED556" w:tentative="1">
      <w:start w:val="1"/>
      <w:numFmt w:val="aiueoFullWidth"/>
      <w:lvlText w:val="(%8)"/>
      <w:lvlJc w:val="left"/>
      <w:pPr>
        <w:tabs>
          <w:tab w:val="num" w:pos="3444"/>
        </w:tabs>
        <w:ind w:left="3444" w:hanging="420"/>
      </w:pPr>
    </w:lvl>
    <w:lvl w:ilvl="8" w:tplc="C6680992" w:tentative="1">
      <w:start w:val="1"/>
      <w:numFmt w:val="decimalEnclosedCircle"/>
      <w:lvlText w:val="%9"/>
      <w:lvlJc w:val="left"/>
      <w:pPr>
        <w:tabs>
          <w:tab w:val="num" w:pos="3864"/>
        </w:tabs>
        <w:ind w:left="3864" w:hanging="420"/>
      </w:pPr>
    </w:lvl>
  </w:abstractNum>
  <w:abstractNum w:abstractNumId="3" w15:restartNumberingAfterBreak="0">
    <w:nsid w:val="479B4786"/>
    <w:multiLevelType w:val="hybridMultilevel"/>
    <w:tmpl w:val="E2021E54"/>
    <w:lvl w:ilvl="0" w:tplc="26D42018">
      <w:start w:val="2"/>
      <w:numFmt w:val="decimalFullWidth"/>
      <w:lvlText w:val="第%1条"/>
      <w:lvlJc w:val="left"/>
      <w:pPr>
        <w:tabs>
          <w:tab w:val="num" w:pos="849"/>
        </w:tabs>
        <w:ind w:left="849" w:hanging="765"/>
      </w:pPr>
      <w:rPr>
        <w:rFonts w:hint="default"/>
      </w:rPr>
    </w:lvl>
    <w:lvl w:ilvl="1" w:tplc="7FE641A4" w:tentative="1">
      <w:start w:val="1"/>
      <w:numFmt w:val="aiueoFullWidth"/>
      <w:lvlText w:val="(%2)"/>
      <w:lvlJc w:val="left"/>
      <w:pPr>
        <w:tabs>
          <w:tab w:val="num" w:pos="924"/>
        </w:tabs>
        <w:ind w:left="924" w:hanging="420"/>
      </w:pPr>
    </w:lvl>
    <w:lvl w:ilvl="2" w:tplc="86EEDE94" w:tentative="1">
      <w:start w:val="1"/>
      <w:numFmt w:val="decimalEnclosedCircle"/>
      <w:lvlText w:val="%3"/>
      <w:lvlJc w:val="left"/>
      <w:pPr>
        <w:tabs>
          <w:tab w:val="num" w:pos="1344"/>
        </w:tabs>
        <w:ind w:left="1344" w:hanging="420"/>
      </w:pPr>
    </w:lvl>
    <w:lvl w:ilvl="3" w:tplc="58D2C85A" w:tentative="1">
      <w:start w:val="1"/>
      <w:numFmt w:val="decimal"/>
      <w:lvlText w:val="%4."/>
      <w:lvlJc w:val="left"/>
      <w:pPr>
        <w:tabs>
          <w:tab w:val="num" w:pos="1764"/>
        </w:tabs>
        <w:ind w:left="1764" w:hanging="420"/>
      </w:pPr>
    </w:lvl>
    <w:lvl w:ilvl="4" w:tplc="9954C5B0" w:tentative="1">
      <w:start w:val="1"/>
      <w:numFmt w:val="aiueoFullWidth"/>
      <w:lvlText w:val="(%5)"/>
      <w:lvlJc w:val="left"/>
      <w:pPr>
        <w:tabs>
          <w:tab w:val="num" w:pos="2184"/>
        </w:tabs>
        <w:ind w:left="2184" w:hanging="420"/>
      </w:pPr>
    </w:lvl>
    <w:lvl w:ilvl="5" w:tplc="7CF8C4DC" w:tentative="1">
      <w:start w:val="1"/>
      <w:numFmt w:val="decimalEnclosedCircle"/>
      <w:lvlText w:val="%6"/>
      <w:lvlJc w:val="left"/>
      <w:pPr>
        <w:tabs>
          <w:tab w:val="num" w:pos="2604"/>
        </w:tabs>
        <w:ind w:left="2604" w:hanging="420"/>
      </w:pPr>
    </w:lvl>
    <w:lvl w:ilvl="6" w:tplc="9D26610E" w:tentative="1">
      <w:start w:val="1"/>
      <w:numFmt w:val="decimal"/>
      <w:lvlText w:val="%7."/>
      <w:lvlJc w:val="left"/>
      <w:pPr>
        <w:tabs>
          <w:tab w:val="num" w:pos="3024"/>
        </w:tabs>
        <w:ind w:left="3024" w:hanging="420"/>
      </w:pPr>
    </w:lvl>
    <w:lvl w:ilvl="7" w:tplc="CFE07B28" w:tentative="1">
      <w:start w:val="1"/>
      <w:numFmt w:val="aiueoFullWidth"/>
      <w:lvlText w:val="(%8)"/>
      <w:lvlJc w:val="left"/>
      <w:pPr>
        <w:tabs>
          <w:tab w:val="num" w:pos="3444"/>
        </w:tabs>
        <w:ind w:left="3444" w:hanging="420"/>
      </w:pPr>
    </w:lvl>
    <w:lvl w:ilvl="8" w:tplc="0F56C6B4" w:tentative="1">
      <w:start w:val="1"/>
      <w:numFmt w:val="decimalEnclosedCircle"/>
      <w:lvlText w:val="%9"/>
      <w:lvlJc w:val="left"/>
      <w:pPr>
        <w:tabs>
          <w:tab w:val="num" w:pos="3864"/>
        </w:tabs>
        <w:ind w:left="3864" w:hanging="420"/>
      </w:pPr>
    </w:lvl>
  </w:abstractNum>
  <w:abstractNum w:abstractNumId="4" w15:restartNumberingAfterBreak="0">
    <w:nsid w:val="495E5A2C"/>
    <w:multiLevelType w:val="hybridMultilevel"/>
    <w:tmpl w:val="9FE0EB86"/>
    <w:lvl w:ilvl="0" w:tplc="AD507CE0">
      <w:start w:val="2"/>
      <w:numFmt w:val="decimalFullWidth"/>
      <w:lvlText w:val="第%1条"/>
      <w:lvlJc w:val="left"/>
      <w:pPr>
        <w:tabs>
          <w:tab w:val="num" w:pos="759"/>
        </w:tabs>
        <w:ind w:left="759" w:hanging="765"/>
      </w:pPr>
      <w:rPr>
        <w:rFonts w:hint="default"/>
        <w:color w:val="FF0000"/>
      </w:rPr>
    </w:lvl>
    <w:lvl w:ilvl="1" w:tplc="0F325424" w:tentative="1">
      <w:start w:val="1"/>
      <w:numFmt w:val="aiueoFullWidth"/>
      <w:lvlText w:val="(%2)"/>
      <w:lvlJc w:val="left"/>
      <w:pPr>
        <w:tabs>
          <w:tab w:val="num" w:pos="834"/>
        </w:tabs>
        <w:ind w:left="834" w:hanging="420"/>
      </w:pPr>
    </w:lvl>
    <w:lvl w:ilvl="2" w:tplc="699AAE12" w:tentative="1">
      <w:start w:val="1"/>
      <w:numFmt w:val="decimalEnclosedCircle"/>
      <w:lvlText w:val="%3"/>
      <w:lvlJc w:val="left"/>
      <w:pPr>
        <w:tabs>
          <w:tab w:val="num" w:pos="1254"/>
        </w:tabs>
        <w:ind w:left="1254" w:hanging="420"/>
      </w:pPr>
    </w:lvl>
    <w:lvl w:ilvl="3" w:tplc="6A7C9DE2" w:tentative="1">
      <w:start w:val="1"/>
      <w:numFmt w:val="decimal"/>
      <w:lvlText w:val="%4."/>
      <w:lvlJc w:val="left"/>
      <w:pPr>
        <w:tabs>
          <w:tab w:val="num" w:pos="1674"/>
        </w:tabs>
        <w:ind w:left="1674" w:hanging="420"/>
      </w:pPr>
    </w:lvl>
    <w:lvl w:ilvl="4" w:tplc="79F635C6" w:tentative="1">
      <w:start w:val="1"/>
      <w:numFmt w:val="aiueoFullWidth"/>
      <w:lvlText w:val="(%5)"/>
      <w:lvlJc w:val="left"/>
      <w:pPr>
        <w:tabs>
          <w:tab w:val="num" w:pos="2094"/>
        </w:tabs>
        <w:ind w:left="2094" w:hanging="420"/>
      </w:pPr>
    </w:lvl>
    <w:lvl w:ilvl="5" w:tplc="6DEC839E" w:tentative="1">
      <w:start w:val="1"/>
      <w:numFmt w:val="decimalEnclosedCircle"/>
      <w:lvlText w:val="%6"/>
      <w:lvlJc w:val="left"/>
      <w:pPr>
        <w:tabs>
          <w:tab w:val="num" w:pos="2514"/>
        </w:tabs>
        <w:ind w:left="2514" w:hanging="420"/>
      </w:pPr>
    </w:lvl>
    <w:lvl w:ilvl="6" w:tplc="D24C460C" w:tentative="1">
      <w:start w:val="1"/>
      <w:numFmt w:val="decimal"/>
      <w:lvlText w:val="%7."/>
      <w:lvlJc w:val="left"/>
      <w:pPr>
        <w:tabs>
          <w:tab w:val="num" w:pos="2934"/>
        </w:tabs>
        <w:ind w:left="2934" w:hanging="420"/>
      </w:pPr>
    </w:lvl>
    <w:lvl w:ilvl="7" w:tplc="86BC4A9A" w:tentative="1">
      <w:start w:val="1"/>
      <w:numFmt w:val="aiueoFullWidth"/>
      <w:lvlText w:val="(%8)"/>
      <w:lvlJc w:val="left"/>
      <w:pPr>
        <w:tabs>
          <w:tab w:val="num" w:pos="3354"/>
        </w:tabs>
        <w:ind w:left="3354" w:hanging="420"/>
      </w:pPr>
    </w:lvl>
    <w:lvl w:ilvl="8" w:tplc="6E7870D8" w:tentative="1">
      <w:start w:val="1"/>
      <w:numFmt w:val="decimalEnclosedCircle"/>
      <w:lvlText w:val="%9"/>
      <w:lvlJc w:val="left"/>
      <w:pPr>
        <w:tabs>
          <w:tab w:val="num" w:pos="3774"/>
        </w:tabs>
        <w:ind w:left="3774" w:hanging="420"/>
      </w:pPr>
    </w:lvl>
  </w:abstractNum>
  <w:abstractNum w:abstractNumId="5" w15:restartNumberingAfterBreak="0">
    <w:nsid w:val="6EED5253"/>
    <w:multiLevelType w:val="hybridMultilevel"/>
    <w:tmpl w:val="1D4EA678"/>
    <w:lvl w:ilvl="0" w:tplc="007CFE02">
      <w:start w:val="13"/>
      <w:numFmt w:val="decimal"/>
      <w:lvlText w:val="第%1条"/>
      <w:lvlJc w:val="left"/>
      <w:pPr>
        <w:tabs>
          <w:tab w:val="num" w:pos="994"/>
        </w:tabs>
        <w:ind w:left="994" w:hanging="720"/>
      </w:pPr>
      <w:rPr>
        <w:rFonts w:hint="default"/>
      </w:rPr>
    </w:lvl>
    <w:lvl w:ilvl="1" w:tplc="3C888C34" w:tentative="1">
      <w:start w:val="1"/>
      <w:numFmt w:val="aiueoFullWidth"/>
      <w:lvlText w:val="(%2)"/>
      <w:lvlJc w:val="left"/>
      <w:pPr>
        <w:tabs>
          <w:tab w:val="num" w:pos="1114"/>
        </w:tabs>
        <w:ind w:left="1114" w:hanging="420"/>
      </w:pPr>
    </w:lvl>
    <w:lvl w:ilvl="2" w:tplc="344A52B2" w:tentative="1">
      <w:start w:val="1"/>
      <w:numFmt w:val="decimalEnclosedCircle"/>
      <w:lvlText w:val="%3"/>
      <w:lvlJc w:val="left"/>
      <w:pPr>
        <w:tabs>
          <w:tab w:val="num" w:pos="1534"/>
        </w:tabs>
        <w:ind w:left="1534" w:hanging="420"/>
      </w:pPr>
    </w:lvl>
    <w:lvl w:ilvl="3" w:tplc="E3105D72" w:tentative="1">
      <w:start w:val="1"/>
      <w:numFmt w:val="decimal"/>
      <w:lvlText w:val="%4."/>
      <w:lvlJc w:val="left"/>
      <w:pPr>
        <w:tabs>
          <w:tab w:val="num" w:pos="1954"/>
        </w:tabs>
        <w:ind w:left="1954" w:hanging="420"/>
      </w:pPr>
    </w:lvl>
    <w:lvl w:ilvl="4" w:tplc="6C42877A" w:tentative="1">
      <w:start w:val="1"/>
      <w:numFmt w:val="aiueoFullWidth"/>
      <w:lvlText w:val="(%5)"/>
      <w:lvlJc w:val="left"/>
      <w:pPr>
        <w:tabs>
          <w:tab w:val="num" w:pos="2374"/>
        </w:tabs>
        <w:ind w:left="2374" w:hanging="420"/>
      </w:pPr>
    </w:lvl>
    <w:lvl w:ilvl="5" w:tplc="F0D80CE8" w:tentative="1">
      <w:start w:val="1"/>
      <w:numFmt w:val="decimalEnclosedCircle"/>
      <w:lvlText w:val="%6"/>
      <w:lvlJc w:val="left"/>
      <w:pPr>
        <w:tabs>
          <w:tab w:val="num" w:pos="2794"/>
        </w:tabs>
        <w:ind w:left="2794" w:hanging="420"/>
      </w:pPr>
    </w:lvl>
    <w:lvl w:ilvl="6" w:tplc="7D7A16D0" w:tentative="1">
      <w:start w:val="1"/>
      <w:numFmt w:val="decimal"/>
      <w:lvlText w:val="%7."/>
      <w:lvlJc w:val="left"/>
      <w:pPr>
        <w:tabs>
          <w:tab w:val="num" w:pos="3214"/>
        </w:tabs>
        <w:ind w:left="3214" w:hanging="420"/>
      </w:pPr>
    </w:lvl>
    <w:lvl w:ilvl="7" w:tplc="92C4FB68" w:tentative="1">
      <w:start w:val="1"/>
      <w:numFmt w:val="aiueoFullWidth"/>
      <w:lvlText w:val="(%8)"/>
      <w:lvlJc w:val="left"/>
      <w:pPr>
        <w:tabs>
          <w:tab w:val="num" w:pos="3634"/>
        </w:tabs>
        <w:ind w:left="3634" w:hanging="420"/>
      </w:pPr>
    </w:lvl>
    <w:lvl w:ilvl="8" w:tplc="72382E38" w:tentative="1">
      <w:start w:val="1"/>
      <w:numFmt w:val="decimalEnclosedCircle"/>
      <w:lvlText w:val="%9"/>
      <w:lvlJc w:val="left"/>
      <w:pPr>
        <w:tabs>
          <w:tab w:val="num" w:pos="4054"/>
        </w:tabs>
        <w:ind w:left="4054"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1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62"/>
    <w:rsid w:val="000516ED"/>
    <w:rsid w:val="00064862"/>
    <w:rsid w:val="00125D61"/>
    <w:rsid w:val="00327542"/>
    <w:rsid w:val="003C3937"/>
    <w:rsid w:val="00424214"/>
    <w:rsid w:val="00457DD0"/>
    <w:rsid w:val="005675F7"/>
    <w:rsid w:val="005B6B01"/>
    <w:rsid w:val="00661607"/>
    <w:rsid w:val="007655EF"/>
    <w:rsid w:val="007F2684"/>
    <w:rsid w:val="00876C47"/>
    <w:rsid w:val="00A547AD"/>
    <w:rsid w:val="00C94EB5"/>
    <w:rsid w:val="00CF2804"/>
    <w:rsid w:val="00ED243E"/>
    <w:rsid w:val="00ED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4BC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76"/>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16E4"/>
    <w:pPr>
      <w:tabs>
        <w:tab w:val="center" w:pos="4252"/>
        <w:tab w:val="right" w:pos="8504"/>
      </w:tabs>
      <w:snapToGrid w:val="0"/>
    </w:pPr>
  </w:style>
  <w:style w:type="paragraph" w:styleId="a4">
    <w:name w:val="footer"/>
    <w:basedOn w:val="a"/>
    <w:rsid w:val="000A16E4"/>
    <w:pPr>
      <w:tabs>
        <w:tab w:val="center" w:pos="4252"/>
        <w:tab w:val="right" w:pos="8504"/>
      </w:tabs>
      <w:snapToGrid w:val="0"/>
    </w:pPr>
  </w:style>
  <w:style w:type="table" w:styleId="a5">
    <w:name w:val="Table Grid"/>
    <w:basedOn w:val="a1"/>
    <w:rsid w:val="00BC79D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9976CC"/>
    <w:pPr>
      <w:jc w:val="center"/>
    </w:pPr>
  </w:style>
  <w:style w:type="paragraph" w:styleId="a7">
    <w:name w:val="Closing"/>
    <w:basedOn w:val="a"/>
    <w:rsid w:val="009976CC"/>
    <w:pPr>
      <w:jc w:val="right"/>
    </w:pPr>
  </w:style>
  <w:style w:type="paragraph" w:customStyle="1" w:styleId="a8">
    <w:name w:val="一太郎"/>
    <w:rsid w:val="005F4C70"/>
    <w:pPr>
      <w:widowControl w:val="0"/>
      <w:wordWrap w:val="0"/>
      <w:autoSpaceDE w:val="0"/>
      <w:autoSpaceDN w:val="0"/>
      <w:adjustRightInd w:val="0"/>
      <w:spacing w:line="325" w:lineRule="exact"/>
      <w:jc w:val="both"/>
    </w:pPr>
    <w:rPr>
      <w:rFonts w:cs="ＭＳ 明朝"/>
      <w:spacing w:val="15"/>
      <w:sz w:val="22"/>
      <w:szCs w:val="22"/>
    </w:rPr>
  </w:style>
  <w:style w:type="paragraph" w:styleId="a9">
    <w:name w:val="Balloon Text"/>
    <w:basedOn w:val="a"/>
    <w:semiHidden/>
    <w:rsid w:val="001670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2022-09-08T04:08:00Z</dcterms:created>
  <dcterms:modified xsi:type="dcterms:W3CDTF">2023-12-15T05:43:00Z</dcterms:modified>
</cp:coreProperties>
</file>