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7ED29" w14:textId="77777777" w:rsidR="007D0EAD" w:rsidRDefault="00FF4480">
      <w:pPr>
        <w:spacing w:after="7" w:line="259" w:lineRule="auto"/>
        <w:ind w:right="125"/>
        <w:jc w:val="center"/>
      </w:pPr>
      <w:r>
        <w:rPr>
          <w:rFonts w:ascii="ＭＳ ゴシック" w:eastAsia="ＭＳ ゴシック" w:hAnsi="ＭＳ ゴシック" w:cs="ＭＳ ゴシック"/>
          <w:sz w:val="24"/>
        </w:rPr>
        <w:t>審議（会議）速報</w:t>
      </w:r>
      <w:r>
        <w:rPr>
          <w:rFonts w:ascii="Century" w:eastAsia="Century" w:hAnsi="Century" w:cs="Century"/>
          <w:sz w:val="24"/>
        </w:rPr>
        <w:t xml:space="preserve"> </w:t>
      </w:r>
    </w:p>
    <w:p w14:paraId="7E41FF14" w14:textId="77777777" w:rsidR="007D0EAD" w:rsidRDefault="00FF4480" w:rsidP="00A015D6">
      <w:pPr>
        <w:spacing w:after="37" w:line="259" w:lineRule="auto"/>
        <w:ind w:left="0" w:firstLine="0"/>
      </w:pPr>
      <w:r>
        <w:t xml:space="preserve">  </w:t>
      </w:r>
    </w:p>
    <w:p w14:paraId="44E3A384" w14:textId="77777777" w:rsidR="007D0EAD" w:rsidRDefault="00FF4480" w:rsidP="00A015D6">
      <w:pPr>
        <w:ind w:left="238"/>
      </w:pPr>
      <w:r>
        <w:t>審議会等名称</w:t>
      </w:r>
      <w:r w:rsidR="00882B5F">
        <w:rPr>
          <w:rFonts w:hint="eastAsia"/>
        </w:rPr>
        <w:t xml:space="preserve">　　</w:t>
      </w:r>
      <w:r w:rsidR="00B76397">
        <w:rPr>
          <w:rFonts w:hint="eastAsia"/>
        </w:rPr>
        <w:t>令和６</w:t>
      </w:r>
      <w:r w:rsidR="001F1F82">
        <w:rPr>
          <w:rFonts w:hint="eastAsia"/>
        </w:rPr>
        <w:t>年度第</w:t>
      </w:r>
      <w:r w:rsidR="0099343B">
        <w:rPr>
          <w:rFonts w:hint="eastAsia"/>
        </w:rPr>
        <w:t>２</w:t>
      </w:r>
      <w:r w:rsidR="00755066">
        <w:rPr>
          <w:rFonts w:hint="eastAsia"/>
        </w:rPr>
        <w:t>回児童福祉審議会施設里親部会</w:t>
      </w:r>
    </w:p>
    <w:p w14:paraId="6C04E587" w14:textId="77777777" w:rsidR="007D0EAD" w:rsidRDefault="00FF4480">
      <w:pPr>
        <w:spacing w:after="37" w:line="259" w:lineRule="auto"/>
        <w:ind w:left="0" w:firstLine="0"/>
      </w:pPr>
      <w:r>
        <w:t xml:space="preserve"> </w:t>
      </w:r>
    </w:p>
    <w:p w14:paraId="12E65F70" w14:textId="77777777" w:rsidR="007D0EAD" w:rsidRDefault="00FF4480" w:rsidP="00A015D6">
      <w:pPr>
        <w:ind w:left="0" w:firstLineChars="100" w:firstLine="210"/>
      </w:pPr>
      <w:r>
        <w:t>開催日時</w:t>
      </w:r>
      <w:r w:rsidR="00882B5F">
        <w:rPr>
          <w:rFonts w:hint="eastAsia"/>
        </w:rPr>
        <w:t xml:space="preserve">　　</w:t>
      </w:r>
      <w:r w:rsidR="00105A5A">
        <w:rPr>
          <w:rFonts w:hint="eastAsia"/>
        </w:rPr>
        <w:t>令和６</w:t>
      </w:r>
      <w:r>
        <w:t>年</w:t>
      </w:r>
      <w:r w:rsidR="0099343B">
        <w:rPr>
          <w:rFonts w:hint="eastAsia"/>
        </w:rPr>
        <w:t>11</w:t>
      </w:r>
      <w:r>
        <w:t>月</w:t>
      </w:r>
      <w:r w:rsidR="0099343B">
        <w:rPr>
          <w:rFonts w:hint="eastAsia"/>
        </w:rPr>
        <w:t>１</w:t>
      </w:r>
      <w:r>
        <w:t>日（</w:t>
      </w:r>
      <w:r w:rsidR="0099343B">
        <w:rPr>
          <w:rFonts w:hint="eastAsia"/>
        </w:rPr>
        <w:t>金</w:t>
      </w:r>
      <w:r>
        <w:t xml:space="preserve">） </w:t>
      </w:r>
      <w:r w:rsidR="0099343B">
        <w:rPr>
          <w:rFonts w:hint="eastAsia"/>
        </w:rPr>
        <w:t>13</w:t>
      </w:r>
      <w:r w:rsidR="00582A98">
        <w:rPr>
          <w:rFonts w:hint="eastAsia"/>
        </w:rPr>
        <w:t>時</w:t>
      </w:r>
      <w:r w:rsidR="00755066">
        <w:rPr>
          <w:rFonts w:hint="eastAsia"/>
        </w:rPr>
        <w:t>30</w:t>
      </w:r>
      <w:r w:rsidR="00582A98">
        <w:rPr>
          <w:rFonts w:hint="eastAsia"/>
        </w:rPr>
        <w:t>分から</w:t>
      </w:r>
      <w:r w:rsidR="000232B7">
        <w:rPr>
          <w:rFonts w:hint="eastAsia"/>
        </w:rPr>
        <w:t>1</w:t>
      </w:r>
      <w:r w:rsidR="0099343B">
        <w:t>6</w:t>
      </w:r>
      <w:r w:rsidR="00582A98">
        <w:rPr>
          <w:rFonts w:hint="eastAsia"/>
        </w:rPr>
        <w:t>時</w:t>
      </w:r>
      <w:r w:rsidR="0099343B">
        <w:rPr>
          <w:rFonts w:hint="eastAsia"/>
        </w:rPr>
        <w:t>15</w:t>
      </w:r>
      <w:r w:rsidR="00582A98">
        <w:rPr>
          <w:rFonts w:hint="eastAsia"/>
        </w:rPr>
        <w:t>分まで</w:t>
      </w:r>
      <w:r>
        <w:rPr>
          <w:rFonts w:ascii="Century" w:eastAsia="Century" w:hAnsi="Century" w:cs="Century"/>
        </w:rPr>
        <w:t xml:space="preserve"> </w:t>
      </w:r>
    </w:p>
    <w:p w14:paraId="2AE7F4AD" w14:textId="77777777" w:rsidR="007D0EAD" w:rsidRDefault="00FF4480">
      <w:pPr>
        <w:spacing w:after="56" w:line="259" w:lineRule="auto"/>
        <w:ind w:left="0" w:firstLine="0"/>
      </w:pPr>
      <w:r>
        <w:rPr>
          <w:rFonts w:ascii="Century" w:eastAsia="Century" w:hAnsi="Century" w:cs="Century"/>
        </w:rPr>
        <w:t xml:space="preserve"> </w:t>
      </w:r>
    </w:p>
    <w:p w14:paraId="1FA2520A" w14:textId="77777777" w:rsidR="00C54CDF" w:rsidRPr="0099343B" w:rsidRDefault="00D35A95" w:rsidP="00C54CDF">
      <w:pPr>
        <w:ind w:left="238"/>
        <w:rPr>
          <w:rFonts w:asciiTheme="minorEastAsia" w:eastAsiaTheme="minorEastAsia" w:hAnsiTheme="minorEastAsia" w:cs="Century"/>
        </w:rPr>
      </w:pPr>
      <w:r>
        <w:t>開催</w:t>
      </w:r>
      <w:r w:rsidR="004E18DA">
        <w:rPr>
          <w:rFonts w:hint="eastAsia"/>
        </w:rPr>
        <w:t>場所</w:t>
      </w:r>
      <w:r w:rsidR="00882B5F">
        <w:rPr>
          <w:rFonts w:hint="eastAsia"/>
        </w:rPr>
        <w:t xml:space="preserve">　　</w:t>
      </w:r>
      <w:r w:rsidR="0099343B" w:rsidRPr="0099343B">
        <w:rPr>
          <w:rFonts w:asciiTheme="minorEastAsia" w:eastAsiaTheme="minorEastAsia" w:hAnsiTheme="minorEastAsia" w:cs="Century" w:hint="eastAsia"/>
        </w:rPr>
        <w:t>かながわ県民センター</w:t>
      </w:r>
      <w:r w:rsidR="0099343B" w:rsidRPr="0099343B">
        <w:rPr>
          <w:rFonts w:asciiTheme="minorEastAsia" w:eastAsiaTheme="minorEastAsia" w:hAnsiTheme="minorEastAsia" w:cs="Century"/>
        </w:rPr>
        <w:t>305会議室</w:t>
      </w:r>
    </w:p>
    <w:p w14:paraId="3131FE29" w14:textId="77777777" w:rsidR="00B76397" w:rsidRDefault="00B76397" w:rsidP="00C54CDF">
      <w:pPr>
        <w:ind w:left="238"/>
      </w:pPr>
    </w:p>
    <w:p w14:paraId="65F02B08" w14:textId="77777777" w:rsidR="008512A5" w:rsidRDefault="00FF4480" w:rsidP="00AC7B40">
      <w:pPr>
        <w:ind w:left="238"/>
        <w:rPr>
          <w:rFonts w:asciiTheme="minorEastAsia" w:eastAsiaTheme="minorEastAsia" w:hAnsiTheme="minorEastAsia" w:cs="Century"/>
        </w:rPr>
      </w:pPr>
      <w:r>
        <w:t>出席者</w:t>
      </w:r>
      <w:r w:rsidR="00E30ADE">
        <w:rPr>
          <w:rFonts w:hint="eastAsia"/>
        </w:rPr>
        <w:t>【会長、副会長等】</w:t>
      </w:r>
      <w:r w:rsidR="00882B5F">
        <w:rPr>
          <w:rFonts w:hint="eastAsia"/>
        </w:rPr>
        <w:t xml:space="preserve">　　</w:t>
      </w:r>
      <w:r w:rsidR="0099343B">
        <w:rPr>
          <w:rFonts w:asciiTheme="minorEastAsia" w:eastAsiaTheme="minorEastAsia" w:hAnsiTheme="minorEastAsia" w:cs="Century" w:hint="eastAsia"/>
        </w:rPr>
        <w:t>三輪</w:t>
      </w:r>
      <w:r w:rsidR="00755066">
        <w:rPr>
          <w:rFonts w:asciiTheme="minorEastAsia" w:eastAsiaTheme="minorEastAsia" w:hAnsiTheme="minorEastAsia" w:cs="Century" w:hint="eastAsia"/>
        </w:rPr>
        <w:t>委員</w:t>
      </w:r>
      <w:r w:rsidR="00582A98">
        <w:rPr>
          <w:rFonts w:asciiTheme="minorEastAsia" w:eastAsiaTheme="minorEastAsia" w:hAnsiTheme="minorEastAsia" w:cs="Century" w:hint="eastAsia"/>
        </w:rPr>
        <w:t>（部会長）</w:t>
      </w:r>
      <w:r w:rsidR="0099343B">
        <w:rPr>
          <w:rFonts w:asciiTheme="minorEastAsia" w:eastAsiaTheme="minorEastAsia" w:hAnsiTheme="minorEastAsia" w:cs="Century" w:hint="eastAsia"/>
        </w:rPr>
        <w:t>、山川</w:t>
      </w:r>
      <w:r w:rsidR="00976DDA">
        <w:rPr>
          <w:rFonts w:asciiTheme="minorEastAsia" w:eastAsiaTheme="minorEastAsia" w:hAnsiTheme="minorEastAsia" w:cs="Century" w:hint="eastAsia"/>
        </w:rPr>
        <w:t>委員</w:t>
      </w:r>
      <w:r w:rsidR="00AC7B40">
        <w:rPr>
          <w:rFonts w:asciiTheme="minorEastAsia" w:eastAsiaTheme="minorEastAsia" w:hAnsiTheme="minorEastAsia" w:cs="Century" w:hint="eastAsia"/>
        </w:rPr>
        <w:t>（副部会長）</w:t>
      </w:r>
      <w:r w:rsidR="00D35A95">
        <w:rPr>
          <w:rFonts w:asciiTheme="minorEastAsia" w:eastAsiaTheme="minorEastAsia" w:hAnsiTheme="minorEastAsia" w:cs="Century" w:hint="eastAsia"/>
        </w:rPr>
        <w:t>、</w:t>
      </w:r>
    </w:p>
    <w:p w14:paraId="49AFBE54" w14:textId="77777777" w:rsidR="007D0EAD" w:rsidRDefault="00B76397" w:rsidP="0068292C">
      <w:pPr>
        <w:ind w:firstLineChars="1500" w:firstLine="3150"/>
        <w:rPr>
          <w:rFonts w:asciiTheme="minorEastAsia" w:eastAsiaTheme="minorEastAsia" w:hAnsiTheme="minorEastAsia" w:cs="Century"/>
        </w:rPr>
      </w:pPr>
      <w:r>
        <w:rPr>
          <w:rFonts w:asciiTheme="minorEastAsia" w:eastAsiaTheme="minorEastAsia" w:hAnsiTheme="minorEastAsia" w:cs="Century" w:hint="eastAsia"/>
        </w:rPr>
        <w:t>望月委員、</w:t>
      </w:r>
      <w:r w:rsidR="0099343B">
        <w:rPr>
          <w:rFonts w:asciiTheme="minorEastAsia" w:eastAsiaTheme="minorEastAsia" w:hAnsiTheme="minorEastAsia" w:cs="Century" w:hint="eastAsia"/>
        </w:rPr>
        <w:t>古屋委員</w:t>
      </w:r>
    </w:p>
    <w:p w14:paraId="76256FFC" w14:textId="77777777" w:rsidR="00C54CDF" w:rsidRPr="00AC7B40" w:rsidRDefault="00C54CDF" w:rsidP="0068292C">
      <w:pPr>
        <w:ind w:firstLineChars="1500" w:firstLine="3150"/>
        <w:rPr>
          <w:rFonts w:asciiTheme="minorEastAsia" w:eastAsiaTheme="minorEastAsia" w:hAnsiTheme="minorEastAsia" w:cs="Century"/>
        </w:rPr>
      </w:pPr>
      <w:r>
        <w:rPr>
          <w:rFonts w:asciiTheme="minorEastAsia" w:eastAsiaTheme="minorEastAsia" w:hAnsiTheme="minorEastAsia" w:cs="Century" w:hint="eastAsia"/>
        </w:rPr>
        <w:t>※　一部オンライン参加</w:t>
      </w:r>
    </w:p>
    <w:p w14:paraId="1545FDBA" w14:textId="77777777" w:rsidR="007D0EAD" w:rsidRDefault="00FF4480">
      <w:pPr>
        <w:spacing w:after="55" w:line="259" w:lineRule="auto"/>
        <w:ind w:left="0" w:firstLine="0"/>
      </w:pPr>
      <w:r>
        <w:rPr>
          <w:rFonts w:ascii="Century" w:eastAsia="Century" w:hAnsi="Century" w:cs="Century"/>
        </w:rPr>
        <w:t xml:space="preserve"> </w:t>
      </w:r>
    </w:p>
    <w:p w14:paraId="392380B1" w14:textId="77777777" w:rsidR="007D0EAD" w:rsidRPr="00A015D6" w:rsidRDefault="00FF4480" w:rsidP="00A015D6">
      <w:pPr>
        <w:ind w:left="238"/>
        <w:rPr>
          <w:rFonts w:ascii="Century" w:eastAsia="Century" w:hAnsi="Century" w:cs="Century"/>
        </w:rPr>
      </w:pPr>
      <w:r>
        <w:t>次回開催予定日</w:t>
      </w:r>
      <w:r>
        <w:rPr>
          <w:rFonts w:ascii="Century" w:eastAsia="Century" w:hAnsi="Century" w:cs="Century"/>
        </w:rPr>
        <w:t xml:space="preserve"> </w:t>
      </w:r>
      <w:r w:rsidR="00A015D6">
        <w:rPr>
          <w:rFonts w:ascii="Century" w:eastAsiaTheme="minorEastAsia" w:hAnsi="Century" w:cs="Century" w:hint="eastAsia"/>
        </w:rPr>
        <w:t xml:space="preserve">　</w:t>
      </w:r>
      <w:r w:rsidR="0099343B">
        <w:rPr>
          <w:rFonts w:asciiTheme="minorEastAsia" w:eastAsiaTheme="minorEastAsia" w:hAnsiTheme="minorEastAsia" w:cs="Century" w:hint="eastAsia"/>
        </w:rPr>
        <w:t>令和７</w:t>
      </w:r>
      <w:r w:rsidR="00E431E7">
        <w:rPr>
          <w:rFonts w:asciiTheme="minorEastAsia" w:eastAsiaTheme="minorEastAsia" w:hAnsiTheme="minorEastAsia" w:cs="Century" w:hint="eastAsia"/>
        </w:rPr>
        <w:t>年</w:t>
      </w:r>
      <w:r w:rsidR="0099343B">
        <w:rPr>
          <w:rFonts w:asciiTheme="minorEastAsia" w:eastAsiaTheme="minorEastAsia" w:hAnsiTheme="minorEastAsia" w:cs="Century" w:hint="eastAsia"/>
        </w:rPr>
        <w:t>２</w:t>
      </w:r>
      <w:r w:rsidR="000232B7">
        <w:rPr>
          <w:rFonts w:asciiTheme="minorEastAsia" w:eastAsiaTheme="minorEastAsia" w:hAnsiTheme="minorEastAsia" w:cs="Century" w:hint="eastAsia"/>
        </w:rPr>
        <w:t>月</w:t>
      </w:r>
      <w:r w:rsidR="0099343B">
        <w:rPr>
          <w:rFonts w:asciiTheme="minorEastAsia" w:eastAsiaTheme="minorEastAsia" w:hAnsiTheme="minorEastAsia" w:cs="Century" w:hint="eastAsia"/>
        </w:rPr>
        <w:t>28</w:t>
      </w:r>
      <w:r w:rsidR="00B76397">
        <w:rPr>
          <w:rFonts w:asciiTheme="minorEastAsia" w:eastAsiaTheme="minorEastAsia" w:hAnsiTheme="minorEastAsia" w:cs="Century" w:hint="eastAsia"/>
        </w:rPr>
        <w:t>日(金)</w:t>
      </w:r>
    </w:p>
    <w:p w14:paraId="220CE204" w14:textId="77777777" w:rsidR="007D0EAD" w:rsidRDefault="00FF4480">
      <w:pPr>
        <w:spacing w:after="55" w:line="259" w:lineRule="auto"/>
        <w:ind w:left="0" w:firstLine="0"/>
      </w:pPr>
      <w:r>
        <w:rPr>
          <w:rFonts w:ascii="Century" w:eastAsia="Century" w:hAnsi="Century" w:cs="Century"/>
        </w:rPr>
        <w:t xml:space="preserve"> </w:t>
      </w:r>
    </w:p>
    <w:p w14:paraId="63477384" w14:textId="77777777" w:rsidR="007D0EAD" w:rsidRPr="00A015D6" w:rsidRDefault="00FF4480" w:rsidP="00A015D6">
      <w:pPr>
        <w:ind w:left="238"/>
        <w:rPr>
          <w:rFonts w:asciiTheme="minorEastAsia" w:eastAsiaTheme="minorEastAsia" w:hAnsiTheme="minorEastAsia" w:cs="Century"/>
        </w:rPr>
      </w:pPr>
      <w:r>
        <w:t>所属名、担当者名</w:t>
      </w:r>
      <w:r w:rsidR="00755066">
        <w:rPr>
          <w:rFonts w:asciiTheme="minorEastAsia" w:eastAsiaTheme="minorEastAsia" w:hAnsiTheme="minorEastAsia" w:cs="Century" w:hint="eastAsia"/>
        </w:rPr>
        <w:t xml:space="preserve">　福祉子ども</w:t>
      </w:r>
      <w:r w:rsidR="000232B7">
        <w:rPr>
          <w:rFonts w:asciiTheme="minorEastAsia" w:eastAsiaTheme="minorEastAsia" w:hAnsiTheme="minorEastAsia" w:cs="Century" w:hint="eastAsia"/>
        </w:rPr>
        <w:t>みらい局子どもみらい部子ども家庭課　永江</w:t>
      </w:r>
    </w:p>
    <w:p w14:paraId="47277468" w14:textId="77777777" w:rsidR="007D0EAD" w:rsidRDefault="00FF4480">
      <w:pPr>
        <w:spacing w:after="54" w:line="259" w:lineRule="auto"/>
        <w:ind w:left="0" w:firstLine="0"/>
      </w:pPr>
      <w:r>
        <w:rPr>
          <w:rFonts w:ascii="Century" w:eastAsia="Century" w:hAnsi="Century" w:cs="Century"/>
        </w:rPr>
        <w:t xml:space="preserve"> </w:t>
      </w:r>
    </w:p>
    <w:p w14:paraId="4FA9915F" w14:textId="77777777" w:rsidR="007D0EAD" w:rsidRDefault="00FF4480">
      <w:pPr>
        <w:ind w:left="238"/>
      </w:pPr>
      <w:r>
        <w:t>審議（会議）の議題及び結果</w:t>
      </w:r>
      <w:r>
        <w:rPr>
          <w:rFonts w:ascii="Century" w:eastAsia="Century" w:hAnsi="Century" w:cs="Century"/>
        </w:rPr>
        <w:t xml:space="preserve"> </w:t>
      </w:r>
      <w:r w:rsidR="004F6455">
        <w:rPr>
          <w:rFonts w:asciiTheme="minorEastAsia" w:eastAsiaTheme="minorEastAsia" w:hAnsiTheme="minorEastAsia" w:cs="Century" w:hint="eastAsia"/>
        </w:rPr>
        <w:t xml:space="preserve">　</w:t>
      </w:r>
    </w:p>
    <w:p w14:paraId="373AD050" w14:textId="77777777" w:rsidR="007E236D" w:rsidRDefault="00A015D6" w:rsidP="007E236D">
      <w:pPr>
        <w:ind w:firstLineChars="100" w:firstLine="211"/>
        <w:rPr>
          <w:bCs/>
          <w:noProof/>
          <w:spacing w:val="1"/>
          <w:szCs w:val="21"/>
        </w:rPr>
      </w:pPr>
      <w:r w:rsidRPr="00A015D6">
        <w:rPr>
          <w:rFonts w:hint="eastAsia"/>
          <w:bCs/>
          <w:noProof/>
          <w:spacing w:val="1"/>
          <w:szCs w:val="21"/>
        </w:rPr>
        <w:t>１　審議事項(非公開)</w:t>
      </w:r>
    </w:p>
    <w:p w14:paraId="66566EFE" w14:textId="77777777" w:rsidR="00A015D6" w:rsidRPr="00A015D6" w:rsidRDefault="007E236D" w:rsidP="007E236D">
      <w:pPr>
        <w:ind w:firstLineChars="200" w:firstLine="422"/>
        <w:rPr>
          <w:bCs/>
          <w:noProof/>
          <w:spacing w:val="1"/>
          <w:szCs w:val="21"/>
        </w:rPr>
      </w:pPr>
      <w:r>
        <w:rPr>
          <w:rFonts w:hint="eastAsia"/>
          <w:bCs/>
          <w:noProof/>
          <w:spacing w:val="1"/>
          <w:szCs w:val="21"/>
        </w:rPr>
        <w:t xml:space="preserve">(１)　</w:t>
      </w:r>
      <w:r w:rsidR="00A015D6" w:rsidRPr="00A015D6">
        <w:rPr>
          <w:rFonts w:hint="eastAsia"/>
          <w:bCs/>
          <w:noProof/>
          <w:spacing w:val="1"/>
          <w:szCs w:val="21"/>
        </w:rPr>
        <w:t>里親登録の決定・認定について</w:t>
      </w:r>
    </w:p>
    <w:p w14:paraId="1CECEFA0" w14:textId="77777777" w:rsidR="00A015D6" w:rsidRPr="00A015D6" w:rsidRDefault="00A015D6" w:rsidP="001F1F82">
      <w:pPr>
        <w:ind w:leftChars="204" w:left="428" w:firstLineChars="100" w:firstLine="211"/>
        <w:rPr>
          <w:spacing w:val="1"/>
          <w:szCs w:val="21"/>
        </w:rPr>
      </w:pPr>
      <w:r w:rsidRPr="00A015D6">
        <w:rPr>
          <w:rFonts w:hint="eastAsia"/>
          <w:spacing w:val="1"/>
          <w:szCs w:val="21"/>
        </w:rPr>
        <w:t>新規里親申込みのあった</w:t>
      </w:r>
      <w:r w:rsidR="0099343B">
        <w:rPr>
          <w:rFonts w:hint="eastAsia"/>
          <w:spacing w:val="1"/>
          <w:szCs w:val="21"/>
        </w:rPr>
        <w:t>７</w:t>
      </w:r>
      <w:r w:rsidR="00582A98">
        <w:rPr>
          <w:rFonts w:hint="eastAsia"/>
          <w:spacing w:val="1"/>
          <w:szCs w:val="21"/>
        </w:rPr>
        <w:t>件のうち、養育里親と養子縁組里親の重複</w:t>
      </w:r>
      <w:r w:rsidRPr="00A015D6">
        <w:rPr>
          <w:rFonts w:hint="eastAsia"/>
          <w:spacing w:val="1"/>
          <w:szCs w:val="21"/>
        </w:rPr>
        <w:t>登録</w:t>
      </w:r>
      <w:r w:rsidR="0099343B">
        <w:rPr>
          <w:rFonts w:hint="eastAsia"/>
          <w:spacing w:val="1"/>
          <w:szCs w:val="21"/>
        </w:rPr>
        <w:t>４</w:t>
      </w:r>
      <w:r w:rsidRPr="00A015D6">
        <w:rPr>
          <w:rFonts w:hint="eastAsia"/>
          <w:spacing w:val="1"/>
          <w:szCs w:val="21"/>
        </w:rPr>
        <w:t>件、</w:t>
      </w:r>
      <w:r w:rsidR="00B76397">
        <w:rPr>
          <w:rFonts w:hint="eastAsia"/>
          <w:szCs w:val="21"/>
        </w:rPr>
        <w:t>養育里親のみの登録２</w:t>
      </w:r>
      <w:r w:rsidR="00E204BA">
        <w:rPr>
          <w:rFonts w:hint="eastAsia"/>
          <w:szCs w:val="21"/>
        </w:rPr>
        <w:t>件</w:t>
      </w:r>
      <w:r w:rsidR="0099343B">
        <w:rPr>
          <w:rFonts w:hint="eastAsia"/>
          <w:szCs w:val="21"/>
        </w:rPr>
        <w:t>、親族里親の認定１件</w:t>
      </w:r>
      <w:r w:rsidR="0099343B">
        <w:rPr>
          <w:rFonts w:hint="eastAsia"/>
          <w:spacing w:val="1"/>
          <w:szCs w:val="21"/>
        </w:rPr>
        <w:t>について</w:t>
      </w:r>
      <w:r w:rsidRPr="00A015D6">
        <w:rPr>
          <w:rFonts w:hint="eastAsia"/>
          <w:spacing w:val="1"/>
          <w:szCs w:val="21"/>
        </w:rPr>
        <w:t>、里親登録</w:t>
      </w:r>
      <w:r w:rsidR="0099343B">
        <w:rPr>
          <w:rFonts w:hint="eastAsia"/>
          <w:spacing w:val="1"/>
          <w:szCs w:val="21"/>
        </w:rPr>
        <w:t>・認定</w:t>
      </w:r>
      <w:r w:rsidR="00882B5F">
        <w:rPr>
          <w:rFonts w:hint="eastAsia"/>
          <w:spacing w:val="1"/>
          <w:szCs w:val="21"/>
        </w:rPr>
        <w:t>が</w:t>
      </w:r>
      <w:r w:rsidRPr="00A015D6">
        <w:rPr>
          <w:rFonts w:hint="eastAsia"/>
          <w:spacing w:val="1"/>
          <w:szCs w:val="21"/>
        </w:rPr>
        <w:t>適当であるとされた。</w:t>
      </w:r>
    </w:p>
    <w:p w14:paraId="48B18F70" w14:textId="77777777" w:rsidR="00A015D6" w:rsidRPr="004E18DA" w:rsidRDefault="00A015D6" w:rsidP="001F1F82">
      <w:pPr>
        <w:ind w:leftChars="1" w:left="13" w:hangingChars="5" w:hanging="11"/>
        <w:rPr>
          <w:noProof/>
          <w:spacing w:val="1"/>
          <w:szCs w:val="21"/>
        </w:rPr>
      </w:pPr>
    </w:p>
    <w:p w14:paraId="5ED88C02" w14:textId="77777777" w:rsidR="007E236D" w:rsidRDefault="00A015D6" w:rsidP="007E236D">
      <w:pPr>
        <w:ind w:firstLineChars="100" w:firstLine="211"/>
        <w:rPr>
          <w:bCs/>
          <w:noProof/>
          <w:spacing w:val="1"/>
          <w:szCs w:val="21"/>
        </w:rPr>
      </w:pPr>
      <w:r w:rsidRPr="00A015D6">
        <w:rPr>
          <w:rFonts w:hint="eastAsia"/>
          <w:bCs/>
          <w:noProof/>
          <w:spacing w:val="1"/>
          <w:szCs w:val="21"/>
        </w:rPr>
        <w:t>２　報告事項</w:t>
      </w:r>
      <w:r w:rsidR="0099343B">
        <w:rPr>
          <w:rFonts w:hint="eastAsia"/>
          <w:bCs/>
          <w:noProof/>
          <w:spacing w:val="1"/>
          <w:szCs w:val="21"/>
        </w:rPr>
        <w:t>（</w:t>
      </w:r>
      <w:r w:rsidR="00B76397">
        <w:rPr>
          <w:rFonts w:hint="eastAsia"/>
          <w:bCs/>
          <w:noProof/>
          <w:spacing w:val="1"/>
          <w:szCs w:val="21"/>
        </w:rPr>
        <w:t>公開）</w:t>
      </w:r>
      <w:bookmarkStart w:id="0" w:name="_GoBack"/>
      <w:bookmarkEnd w:id="0"/>
    </w:p>
    <w:p w14:paraId="34801E24" w14:textId="77777777" w:rsidR="00B76397" w:rsidRDefault="00B76397" w:rsidP="00B76397">
      <w:pPr>
        <w:ind w:firstLineChars="300" w:firstLine="633"/>
        <w:rPr>
          <w:spacing w:val="1"/>
          <w:szCs w:val="21"/>
        </w:rPr>
      </w:pPr>
      <w:r w:rsidRPr="00A015D6">
        <w:rPr>
          <w:rFonts w:hint="eastAsia"/>
          <w:spacing w:val="1"/>
          <w:szCs w:val="21"/>
        </w:rPr>
        <w:t>次の事項について報告があった。</w:t>
      </w:r>
    </w:p>
    <w:p w14:paraId="321116C2" w14:textId="77777777" w:rsidR="00B76397" w:rsidRDefault="00B76397" w:rsidP="00B76397">
      <w:pPr>
        <w:ind w:firstLineChars="200" w:firstLine="422"/>
        <w:rPr>
          <w:bCs/>
          <w:noProof/>
          <w:spacing w:val="1"/>
          <w:szCs w:val="21"/>
        </w:rPr>
      </w:pPr>
      <w:r>
        <w:rPr>
          <w:rFonts w:hint="eastAsia"/>
          <w:bCs/>
          <w:noProof/>
          <w:spacing w:val="1"/>
          <w:szCs w:val="21"/>
        </w:rPr>
        <w:t xml:space="preserve">(１)　</w:t>
      </w:r>
      <w:r w:rsidRPr="00B76397">
        <w:rPr>
          <w:rFonts w:hint="eastAsia"/>
          <w:bCs/>
          <w:noProof/>
          <w:spacing w:val="1"/>
          <w:szCs w:val="21"/>
        </w:rPr>
        <w:t>里親の状況について</w:t>
      </w:r>
    </w:p>
    <w:p w14:paraId="54A2D57C" w14:textId="77777777" w:rsidR="009D6A14" w:rsidRDefault="0099343B" w:rsidP="00B76397">
      <w:pPr>
        <w:ind w:firstLineChars="200" w:firstLine="422"/>
        <w:rPr>
          <w:bCs/>
          <w:noProof/>
          <w:spacing w:val="1"/>
          <w:szCs w:val="21"/>
        </w:rPr>
      </w:pPr>
      <w:r>
        <w:rPr>
          <w:rFonts w:hint="eastAsia"/>
          <w:bCs/>
          <w:noProof/>
          <w:spacing w:val="1"/>
          <w:szCs w:val="21"/>
        </w:rPr>
        <w:t xml:space="preserve">　　　令和６</w:t>
      </w:r>
      <w:r w:rsidR="009D6A14">
        <w:rPr>
          <w:rFonts w:hint="eastAsia"/>
          <w:bCs/>
          <w:noProof/>
          <w:spacing w:val="1"/>
          <w:szCs w:val="21"/>
        </w:rPr>
        <w:t>年</w:t>
      </w:r>
      <w:r>
        <w:rPr>
          <w:rFonts w:hint="eastAsia"/>
          <w:bCs/>
          <w:noProof/>
          <w:spacing w:val="1"/>
          <w:szCs w:val="21"/>
        </w:rPr>
        <w:t>７月末</w:t>
      </w:r>
      <w:r w:rsidR="009D6A14">
        <w:rPr>
          <w:rFonts w:hint="eastAsia"/>
          <w:bCs/>
          <w:noProof/>
          <w:spacing w:val="1"/>
          <w:szCs w:val="21"/>
        </w:rPr>
        <w:t>現在の里親登録数や里親</w:t>
      </w:r>
      <w:r>
        <w:rPr>
          <w:rFonts w:hint="eastAsia"/>
          <w:bCs/>
          <w:noProof/>
          <w:spacing w:val="1"/>
          <w:szCs w:val="21"/>
        </w:rPr>
        <w:t>等</w:t>
      </w:r>
      <w:r w:rsidR="009D6A14">
        <w:rPr>
          <w:rFonts w:hint="eastAsia"/>
          <w:bCs/>
          <w:noProof/>
          <w:spacing w:val="1"/>
          <w:szCs w:val="21"/>
        </w:rPr>
        <w:t>委託率について、報告した。</w:t>
      </w:r>
    </w:p>
    <w:p w14:paraId="05E4DB0E" w14:textId="77777777" w:rsidR="00B76397" w:rsidRDefault="009D6A14" w:rsidP="009D6A14">
      <w:pPr>
        <w:ind w:firstLineChars="200" w:firstLine="422"/>
        <w:rPr>
          <w:bCs/>
          <w:noProof/>
          <w:spacing w:val="1"/>
          <w:szCs w:val="21"/>
        </w:rPr>
      </w:pPr>
      <w:r>
        <w:rPr>
          <w:rFonts w:hint="eastAsia"/>
          <w:bCs/>
          <w:noProof/>
          <w:spacing w:val="1"/>
          <w:szCs w:val="21"/>
        </w:rPr>
        <w:t xml:space="preserve">(２)　</w:t>
      </w:r>
      <w:r w:rsidR="0099343B" w:rsidRPr="0099343B">
        <w:rPr>
          <w:rFonts w:hint="eastAsia"/>
          <w:bCs/>
          <w:noProof/>
          <w:spacing w:val="1"/>
          <w:szCs w:val="21"/>
        </w:rPr>
        <w:t>子どもの権利擁護に係る取組について</w:t>
      </w:r>
    </w:p>
    <w:p w14:paraId="37B455DE" w14:textId="77777777" w:rsidR="009D6A14" w:rsidRDefault="009D6A14" w:rsidP="009D6A14">
      <w:pPr>
        <w:overflowPunct w:val="0"/>
        <w:autoSpaceDE w:val="0"/>
        <w:autoSpaceDN w:val="0"/>
        <w:snapToGrid w:val="0"/>
        <w:spacing w:line="360" w:lineRule="auto"/>
        <w:ind w:leftChars="200" w:left="842" w:hangingChars="200" w:hanging="422"/>
      </w:pPr>
      <w:r>
        <w:rPr>
          <w:rFonts w:hint="eastAsia"/>
          <w:bCs/>
          <w:noProof/>
          <w:spacing w:val="1"/>
          <w:szCs w:val="21"/>
        </w:rPr>
        <w:t xml:space="preserve">　　　</w:t>
      </w:r>
      <w:r w:rsidR="0099343B">
        <w:rPr>
          <w:rFonts w:hint="eastAsia"/>
          <w:bCs/>
          <w:noProof/>
          <w:spacing w:val="1"/>
          <w:szCs w:val="21"/>
        </w:rPr>
        <w:t>「</w:t>
      </w:r>
      <w:r w:rsidR="0099343B" w:rsidRPr="0099343B">
        <w:rPr>
          <w:rFonts w:hint="eastAsia"/>
          <w:bCs/>
          <w:noProof/>
          <w:spacing w:val="1"/>
          <w:szCs w:val="21"/>
        </w:rPr>
        <w:t>神奈川県児童相談所が支援する児童、当該児童の家族及び関係機関の神奈川県児童福祉審議会権利擁護部会への申立てに関する取扱要領</w:t>
      </w:r>
      <w:r w:rsidR="0099343B">
        <w:rPr>
          <w:rFonts w:hint="eastAsia"/>
          <w:bCs/>
          <w:noProof/>
          <w:spacing w:val="1"/>
          <w:szCs w:val="21"/>
        </w:rPr>
        <w:t>」及び「</w:t>
      </w:r>
      <w:r w:rsidR="0099343B" w:rsidRPr="0099343B">
        <w:rPr>
          <w:rFonts w:hint="eastAsia"/>
          <w:bCs/>
          <w:noProof/>
          <w:spacing w:val="1"/>
          <w:szCs w:val="21"/>
        </w:rPr>
        <w:t>児童養護施設等で暮らす子どもたちの話し合いの場</w:t>
      </w:r>
      <w:r w:rsidR="0099343B" w:rsidRPr="0099343B">
        <w:rPr>
          <w:bCs/>
          <w:noProof/>
          <w:spacing w:val="1"/>
          <w:szCs w:val="21"/>
        </w:rPr>
        <w:t>(仮称)</w:t>
      </w:r>
      <w:r w:rsidR="0099343B">
        <w:rPr>
          <w:rFonts w:hint="eastAsia"/>
          <w:bCs/>
          <w:noProof/>
          <w:spacing w:val="1"/>
          <w:szCs w:val="21"/>
        </w:rPr>
        <w:t>の開催」について、報告した。</w:t>
      </w:r>
    </w:p>
    <w:p w14:paraId="1C4EFED1" w14:textId="77777777" w:rsidR="009D6A14" w:rsidRDefault="009D6A14" w:rsidP="009D6A14">
      <w:pPr>
        <w:ind w:firstLineChars="200" w:firstLine="422"/>
        <w:rPr>
          <w:bCs/>
          <w:noProof/>
          <w:spacing w:val="1"/>
          <w:szCs w:val="21"/>
        </w:rPr>
      </w:pPr>
      <w:r>
        <w:rPr>
          <w:bCs/>
          <w:noProof/>
          <w:spacing w:val="1"/>
          <w:szCs w:val="21"/>
        </w:rPr>
        <w:t>(</w:t>
      </w:r>
      <w:r>
        <w:rPr>
          <w:rFonts w:hint="eastAsia"/>
          <w:bCs/>
          <w:noProof/>
          <w:spacing w:val="1"/>
          <w:szCs w:val="21"/>
        </w:rPr>
        <w:t>３</w:t>
      </w:r>
      <w:r>
        <w:rPr>
          <w:bCs/>
          <w:noProof/>
          <w:spacing w:val="1"/>
          <w:szCs w:val="21"/>
        </w:rPr>
        <w:t>)</w:t>
      </w:r>
      <w:r>
        <w:rPr>
          <w:rFonts w:hint="eastAsia"/>
          <w:bCs/>
          <w:noProof/>
          <w:spacing w:val="1"/>
          <w:szCs w:val="21"/>
        </w:rPr>
        <w:t xml:space="preserve">　</w:t>
      </w:r>
      <w:r w:rsidR="0099343B" w:rsidRPr="0099343B">
        <w:rPr>
          <w:rFonts w:hint="eastAsia"/>
          <w:bCs/>
          <w:noProof/>
          <w:spacing w:val="1"/>
          <w:szCs w:val="21"/>
        </w:rPr>
        <w:t>市町村事業における里親等の活用について</w:t>
      </w:r>
    </w:p>
    <w:p w14:paraId="1D925140" w14:textId="34623BBB" w:rsidR="001F1F82" w:rsidRPr="009D6A14" w:rsidRDefault="0099343B" w:rsidP="0084495A">
      <w:pPr>
        <w:ind w:leftChars="400" w:left="840" w:firstLineChars="100" w:firstLine="211"/>
        <w:rPr>
          <w:szCs w:val="21"/>
        </w:rPr>
      </w:pPr>
      <w:r w:rsidRPr="0099343B">
        <w:rPr>
          <w:rFonts w:hint="eastAsia"/>
          <w:bCs/>
          <w:noProof/>
          <w:spacing w:val="1"/>
          <w:szCs w:val="21"/>
        </w:rPr>
        <w:t>子育て短期支援事業における里親やファミリーホームの活用について、</w:t>
      </w:r>
      <w:r>
        <w:rPr>
          <w:rFonts w:hint="eastAsia"/>
          <w:bCs/>
          <w:noProof/>
          <w:spacing w:val="1"/>
          <w:szCs w:val="21"/>
        </w:rPr>
        <w:t>検討状況を報告し、</w:t>
      </w:r>
      <w:r w:rsidRPr="0099343B">
        <w:rPr>
          <w:rFonts w:hint="eastAsia"/>
          <w:bCs/>
          <w:noProof/>
          <w:spacing w:val="1"/>
          <w:szCs w:val="21"/>
        </w:rPr>
        <w:t>実施にあたっての課題や好事例等について、</w:t>
      </w:r>
      <w:r w:rsidR="0084495A">
        <w:rPr>
          <w:rFonts w:hint="eastAsia"/>
          <w:bCs/>
          <w:noProof/>
          <w:spacing w:val="1"/>
          <w:szCs w:val="21"/>
        </w:rPr>
        <w:t>意見</w:t>
      </w:r>
      <w:r w:rsidR="00906C16">
        <w:rPr>
          <w:rFonts w:hint="eastAsia"/>
          <w:bCs/>
          <w:noProof/>
          <w:spacing w:val="1"/>
          <w:szCs w:val="21"/>
        </w:rPr>
        <w:t>聴取</w:t>
      </w:r>
      <w:r w:rsidR="0084495A">
        <w:rPr>
          <w:rFonts w:hint="eastAsia"/>
          <w:bCs/>
          <w:noProof/>
          <w:spacing w:val="1"/>
          <w:szCs w:val="21"/>
        </w:rPr>
        <w:t>した。</w:t>
      </w:r>
    </w:p>
    <w:sectPr w:rsidR="001F1F82" w:rsidRPr="009D6A14" w:rsidSect="007E236D">
      <w:headerReference w:type="even" r:id="rId7"/>
      <w:headerReference w:type="default" r:id="rId8"/>
      <w:headerReference w:type="first" r:id="rId9"/>
      <w:pgSz w:w="11906" w:h="16838"/>
      <w:pgMar w:top="1498" w:right="1311" w:bottom="3455" w:left="1419" w:header="794" w:footer="720" w:gutter="0"/>
      <w:pgNumType w:fmt="decimalFullWidth"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27549" w14:textId="77777777" w:rsidR="00115D21" w:rsidRDefault="00115D21">
      <w:pPr>
        <w:spacing w:after="0" w:line="240" w:lineRule="auto"/>
      </w:pPr>
      <w:r>
        <w:separator/>
      </w:r>
    </w:p>
  </w:endnote>
  <w:endnote w:type="continuationSeparator" w:id="0">
    <w:p w14:paraId="7C969EF3" w14:textId="77777777" w:rsidR="00115D21" w:rsidRDefault="0011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0F37" w14:textId="77777777" w:rsidR="00115D21" w:rsidRDefault="00115D21">
      <w:pPr>
        <w:spacing w:after="0" w:line="240" w:lineRule="auto"/>
      </w:pPr>
      <w:r>
        <w:separator/>
      </w:r>
    </w:p>
  </w:footnote>
  <w:footnote w:type="continuationSeparator" w:id="0">
    <w:p w14:paraId="6E7BEDB7" w14:textId="77777777" w:rsidR="00115D21" w:rsidRDefault="0011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4A9C" w14:textId="77777777" w:rsidR="007D0EAD" w:rsidRDefault="00FF4480">
    <w:pPr>
      <w:spacing w:after="0" w:line="259" w:lineRule="auto"/>
      <w:ind w:left="0" w:right="122" w:firstLine="0"/>
      <w:jc w:val="right"/>
    </w:pPr>
    <w:r>
      <w:rPr>
        <w:rFonts w:ascii="ＭＳ ゴシック" w:eastAsia="ＭＳ ゴシック" w:hAnsi="ＭＳ ゴシック" w:cs="ＭＳ ゴシック"/>
      </w:rPr>
      <w:t>様式</w:t>
    </w:r>
    <w:r>
      <w:fldChar w:fldCharType="begin"/>
    </w:r>
    <w:r>
      <w:instrText xml:space="preserve"> PAGE   \* MERGEFORMAT </w:instrText>
    </w:r>
    <w:r>
      <w:fldChar w:fldCharType="separate"/>
    </w:r>
    <w:r w:rsidR="0084495A" w:rsidRPr="0084495A">
      <w:rPr>
        <w:rFonts w:ascii="ＭＳ ゴシック" w:eastAsia="ＭＳ ゴシック" w:hAnsi="ＭＳ ゴシック" w:cs="ＭＳ ゴシック"/>
        <w:noProof/>
      </w:rPr>
      <w:t>２</w:t>
    </w:r>
    <w:r>
      <w:rPr>
        <w:rFonts w:ascii="ＭＳ ゴシック" w:eastAsia="ＭＳ ゴシック" w:hAnsi="ＭＳ ゴシック" w:cs="ＭＳ ゴシック"/>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CCD7" w14:textId="77777777" w:rsidR="007D0EAD" w:rsidRDefault="00FF4480">
    <w:pPr>
      <w:spacing w:after="0" w:line="259" w:lineRule="auto"/>
      <w:ind w:left="0" w:right="122" w:firstLine="0"/>
      <w:jc w:val="right"/>
    </w:pPr>
    <w:r>
      <w:rPr>
        <w:rFonts w:ascii="ＭＳ ゴシック" w:eastAsia="ＭＳ ゴシック" w:hAnsi="ＭＳ ゴシック" w:cs="ＭＳ ゴシック"/>
      </w:rPr>
      <w:t>様式</w:t>
    </w:r>
    <w:r>
      <w:fldChar w:fldCharType="begin"/>
    </w:r>
    <w:r>
      <w:instrText xml:space="preserve"> PAGE   \* MERGEFORMAT </w:instrText>
    </w:r>
    <w:r>
      <w:fldChar w:fldCharType="separate"/>
    </w:r>
    <w:r w:rsidR="006A7F3A" w:rsidRPr="006A7F3A">
      <w:rPr>
        <w:rFonts w:ascii="ＭＳ ゴシック" w:eastAsia="ＭＳ ゴシック" w:hAnsi="ＭＳ ゴシック" w:cs="ＭＳ ゴシック"/>
        <w:noProof/>
      </w:rPr>
      <w:t>３</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3CDF" w14:textId="77777777" w:rsidR="007D0EAD" w:rsidRDefault="00FF4480">
    <w:pPr>
      <w:spacing w:after="0" w:line="259" w:lineRule="auto"/>
      <w:ind w:left="0" w:right="122" w:firstLine="0"/>
      <w:jc w:val="right"/>
    </w:pPr>
    <w:r>
      <w:rPr>
        <w:rFonts w:ascii="ＭＳ ゴシック" w:eastAsia="ＭＳ ゴシック" w:hAnsi="ＭＳ ゴシック" w:cs="ＭＳ ゴシック"/>
      </w:rPr>
      <w:t>様式</w:t>
    </w:r>
    <w:r w:rsidR="006A7F3A">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C2"/>
    <w:multiLevelType w:val="hybridMultilevel"/>
    <w:tmpl w:val="CBA4CE54"/>
    <w:lvl w:ilvl="0" w:tplc="29A2B49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AEDED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623908">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6EDD62">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BEB2A0">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88B96A">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6ACAB4">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8AACF6">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5CD79A">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0F6EBA"/>
    <w:multiLevelType w:val="hybridMultilevel"/>
    <w:tmpl w:val="6FA6BF66"/>
    <w:lvl w:ilvl="0" w:tplc="2DCC77F4">
      <w:start w:val="2"/>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F62DB6">
      <w:start w:val="1"/>
      <w:numFmt w:val="decimal"/>
      <w:lvlText w:val="(%2)"/>
      <w:lvlJc w:val="left"/>
      <w:pPr>
        <w:ind w:left="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AD18C">
      <w:start w:val="1"/>
      <w:numFmt w:val="lowerRoman"/>
      <w:lvlText w:val="%3"/>
      <w:lvlJc w:val="left"/>
      <w:pPr>
        <w:ind w:left="1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B8B5E8">
      <w:start w:val="1"/>
      <w:numFmt w:val="decimal"/>
      <w:lvlText w:val="%4"/>
      <w:lvlJc w:val="left"/>
      <w:pPr>
        <w:ind w:left="2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BA2A1C">
      <w:start w:val="1"/>
      <w:numFmt w:val="lowerLetter"/>
      <w:lvlText w:val="%5"/>
      <w:lvlJc w:val="left"/>
      <w:pPr>
        <w:ind w:left="2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CF322">
      <w:start w:val="1"/>
      <w:numFmt w:val="lowerRoman"/>
      <w:lvlText w:val="%6"/>
      <w:lvlJc w:val="left"/>
      <w:pPr>
        <w:ind w:left="3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728786">
      <w:start w:val="1"/>
      <w:numFmt w:val="decimal"/>
      <w:lvlText w:val="%7"/>
      <w:lvlJc w:val="left"/>
      <w:pPr>
        <w:ind w:left="4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18109E">
      <w:start w:val="1"/>
      <w:numFmt w:val="lowerLetter"/>
      <w:lvlText w:val="%8"/>
      <w:lvlJc w:val="left"/>
      <w:pPr>
        <w:ind w:left="4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BA78B4">
      <w:start w:val="1"/>
      <w:numFmt w:val="lowerRoman"/>
      <w:lvlText w:val="%9"/>
      <w:lvlJc w:val="left"/>
      <w:pPr>
        <w:ind w:left="5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783A20"/>
    <w:multiLevelType w:val="hybridMultilevel"/>
    <w:tmpl w:val="51B6309A"/>
    <w:lvl w:ilvl="0" w:tplc="0360B35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8EF5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D6D3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062D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5AB5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420CA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D82C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30BA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0832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D8F37E8"/>
    <w:multiLevelType w:val="hybridMultilevel"/>
    <w:tmpl w:val="163C4D78"/>
    <w:lvl w:ilvl="0" w:tplc="5D7CEEE2">
      <w:start w:val="1"/>
      <w:numFmt w:val="decimal"/>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2E7C42">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C2B008">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7A329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B40C46">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28A06">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58ECD8">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B82BE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3033A8">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8F5CB8"/>
    <w:multiLevelType w:val="hybridMultilevel"/>
    <w:tmpl w:val="7744CE18"/>
    <w:lvl w:ilvl="0" w:tplc="E3B8A22C">
      <w:start w:val="1"/>
      <w:numFmt w:val="decimal"/>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AC5B8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FA57CE">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CE98F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46F2EC">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587D2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8AEE92">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40523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84BCFC">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1175F02"/>
    <w:multiLevelType w:val="hybridMultilevel"/>
    <w:tmpl w:val="4770FD6A"/>
    <w:lvl w:ilvl="0" w:tplc="7DB6373A">
      <w:start w:val="2"/>
      <w:numFmt w:val="decimalFullWidth"/>
      <w:lvlText w:val="%1"/>
      <w:lvlJc w:val="left"/>
      <w:pPr>
        <w:ind w:left="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3C85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BC124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68E0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A09A1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C4A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7EE0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22C6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A86C2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A352086"/>
    <w:multiLevelType w:val="hybridMultilevel"/>
    <w:tmpl w:val="F69EBEA6"/>
    <w:lvl w:ilvl="0" w:tplc="70503A00">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C22D6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CC08F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A6DD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08F5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38EF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6093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C46C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0A93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9C47532"/>
    <w:multiLevelType w:val="hybridMultilevel"/>
    <w:tmpl w:val="ABE2731E"/>
    <w:lvl w:ilvl="0" w:tplc="BBD8C1A0">
      <w:start w:val="1"/>
      <w:numFmt w:val="decimal"/>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900C6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0CCF18">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34B678">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3ADAF8">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78F20A">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42708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3ADA3C">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F01614">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3CC60CE"/>
    <w:multiLevelType w:val="hybridMultilevel"/>
    <w:tmpl w:val="3348E0CA"/>
    <w:lvl w:ilvl="0" w:tplc="620E307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967A6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5250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02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B65C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82EE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EE2F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6ACC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6886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6F317CE"/>
    <w:multiLevelType w:val="hybridMultilevel"/>
    <w:tmpl w:val="D180D3E2"/>
    <w:lvl w:ilvl="0" w:tplc="2DF68FA2">
      <w:start w:val="2"/>
      <w:numFmt w:val="decimalFullWidth"/>
      <w:lvlText w:val="%1"/>
      <w:lvlJc w:val="left"/>
      <w:pPr>
        <w:ind w:left="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083ED6">
      <w:start w:val="1"/>
      <w:numFmt w:val="decimal"/>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747320">
      <w:start w:val="1"/>
      <w:numFmt w:val="lowerRoman"/>
      <w:lvlText w:val="%3"/>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EE8E12">
      <w:start w:val="1"/>
      <w:numFmt w:val="decimal"/>
      <w:lvlText w:val="%4"/>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B65AC8">
      <w:start w:val="1"/>
      <w:numFmt w:val="lowerLetter"/>
      <w:lvlText w:val="%5"/>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BE6272">
      <w:start w:val="1"/>
      <w:numFmt w:val="lowerRoman"/>
      <w:lvlText w:val="%6"/>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0E4114">
      <w:start w:val="1"/>
      <w:numFmt w:val="decimal"/>
      <w:lvlText w:val="%7"/>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101570">
      <w:start w:val="1"/>
      <w:numFmt w:val="lowerLetter"/>
      <w:lvlText w:val="%8"/>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C6F54E">
      <w:start w:val="1"/>
      <w:numFmt w:val="lowerRoman"/>
      <w:lvlText w:val="%9"/>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95F148A"/>
    <w:multiLevelType w:val="hybridMultilevel"/>
    <w:tmpl w:val="53B0EDAA"/>
    <w:lvl w:ilvl="0" w:tplc="59F438D2">
      <w:start w:val="1"/>
      <w:numFmt w:val="decimal"/>
      <w:lvlText w:val="(%1)"/>
      <w:lvlJc w:val="left"/>
      <w:pPr>
        <w:ind w:left="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E96A446">
      <w:start w:val="1"/>
      <w:numFmt w:val="lowerLetter"/>
      <w:lvlText w:val="%2"/>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121976">
      <w:start w:val="1"/>
      <w:numFmt w:val="lowerRoman"/>
      <w:lvlText w:val="%3"/>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8C0B2C">
      <w:start w:val="1"/>
      <w:numFmt w:val="decimal"/>
      <w:lvlText w:val="%4"/>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C36BA">
      <w:start w:val="1"/>
      <w:numFmt w:val="lowerLetter"/>
      <w:lvlText w:val="%5"/>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9465CE">
      <w:start w:val="1"/>
      <w:numFmt w:val="lowerRoman"/>
      <w:lvlText w:val="%6"/>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762D7C">
      <w:start w:val="1"/>
      <w:numFmt w:val="decimal"/>
      <w:lvlText w:val="%7"/>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42F214">
      <w:start w:val="1"/>
      <w:numFmt w:val="lowerLetter"/>
      <w:lvlText w:val="%8"/>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306A78">
      <w:start w:val="1"/>
      <w:numFmt w:val="lowerRoman"/>
      <w:lvlText w:val="%9"/>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B0F49B8"/>
    <w:multiLevelType w:val="hybridMultilevel"/>
    <w:tmpl w:val="D79656DE"/>
    <w:lvl w:ilvl="0" w:tplc="E93A1884">
      <w:start w:val="2"/>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EC329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9C10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7CFA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0875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2E32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8418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A6D6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987C2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CFA5178"/>
    <w:multiLevelType w:val="hybridMultilevel"/>
    <w:tmpl w:val="5346F5EA"/>
    <w:lvl w:ilvl="0" w:tplc="923ED400">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EDC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C84D6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540299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48BB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24D96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B03D4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C03F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D24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0"/>
  </w:num>
  <w:num w:numId="3">
    <w:abstractNumId w:val="7"/>
  </w:num>
  <w:num w:numId="4">
    <w:abstractNumId w:val="4"/>
  </w:num>
  <w:num w:numId="5">
    <w:abstractNumId w:val="5"/>
  </w:num>
  <w:num w:numId="6">
    <w:abstractNumId w:val="9"/>
  </w:num>
  <w:num w:numId="7">
    <w:abstractNumId w:val="3"/>
  </w:num>
  <w:num w:numId="8">
    <w:abstractNumId w:val="1"/>
  </w:num>
  <w:num w:numId="9">
    <w:abstractNumId w:val="11"/>
  </w:num>
  <w:num w:numId="10">
    <w:abstractNumId w:val="2"/>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AD"/>
    <w:rsid w:val="000232B7"/>
    <w:rsid w:val="0007445B"/>
    <w:rsid w:val="000972E3"/>
    <w:rsid w:val="00105A5A"/>
    <w:rsid w:val="00115D21"/>
    <w:rsid w:val="001850D6"/>
    <w:rsid w:val="001F1F82"/>
    <w:rsid w:val="00393777"/>
    <w:rsid w:val="003D2202"/>
    <w:rsid w:val="004600E9"/>
    <w:rsid w:val="004C2634"/>
    <w:rsid w:val="004E18DA"/>
    <w:rsid w:val="004F6455"/>
    <w:rsid w:val="00582A98"/>
    <w:rsid w:val="00657293"/>
    <w:rsid w:val="0068292C"/>
    <w:rsid w:val="006A7F3A"/>
    <w:rsid w:val="00755066"/>
    <w:rsid w:val="007D0EAD"/>
    <w:rsid w:val="007E236D"/>
    <w:rsid w:val="00801D74"/>
    <w:rsid w:val="0084495A"/>
    <w:rsid w:val="008512A5"/>
    <w:rsid w:val="00882B5F"/>
    <w:rsid w:val="00893C04"/>
    <w:rsid w:val="00906C16"/>
    <w:rsid w:val="00925D91"/>
    <w:rsid w:val="00971252"/>
    <w:rsid w:val="00976DDA"/>
    <w:rsid w:val="0099343B"/>
    <w:rsid w:val="009D6A14"/>
    <w:rsid w:val="00A015D6"/>
    <w:rsid w:val="00A13984"/>
    <w:rsid w:val="00AC7B40"/>
    <w:rsid w:val="00B76397"/>
    <w:rsid w:val="00C228A5"/>
    <w:rsid w:val="00C26BDE"/>
    <w:rsid w:val="00C54CDF"/>
    <w:rsid w:val="00CA3AD4"/>
    <w:rsid w:val="00D1301E"/>
    <w:rsid w:val="00D35A95"/>
    <w:rsid w:val="00D52F69"/>
    <w:rsid w:val="00DC5566"/>
    <w:rsid w:val="00E1107D"/>
    <w:rsid w:val="00E204BA"/>
    <w:rsid w:val="00E30ADE"/>
    <w:rsid w:val="00E31001"/>
    <w:rsid w:val="00E431E7"/>
    <w:rsid w:val="00EE4CA1"/>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77043B"/>
  <w15:docId w15:val="{5665263F-3637-4C76-A5AF-606EC232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line="26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A7F3A"/>
    <w:pPr>
      <w:tabs>
        <w:tab w:val="center" w:pos="4252"/>
        <w:tab w:val="right" w:pos="8504"/>
      </w:tabs>
      <w:snapToGrid w:val="0"/>
    </w:pPr>
  </w:style>
  <w:style w:type="character" w:customStyle="1" w:styleId="a4">
    <w:name w:val="フッター (文字)"/>
    <w:basedOn w:val="a0"/>
    <w:link w:val="a3"/>
    <w:uiPriority w:val="99"/>
    <w:rsid w:val="006A7F3A"/>
    <w:rPr>
      <w:rFonts w:ascii="ＭＳ 明朝" w:eastAsia="ＭＳ 明朝" w:hAnsi="ＭＳ 明朝" w:cs="ＭＳ 明朝"/>
      <w:color w:val="000000"/>
    </w:rPr>
  </w:style>
  <w:style w:type="paragraph" w:styleId="a5">
    <w:name w:val="header"/>
    <w:basedOn w:val="a"/>
    <w:link w:val="a6"/>
    <w:uiPriority w:val="99"/>
    <w:unhideWhenUsed/>
    <w:rsid w:val="007E236D"/>
    <w:pPr>
      <w:tabs>
        <w:tab w:val="center" w:pos="4252"/>
        <w:tab w:val="right" w:pos="8504"/>
      </w:tabs>
      <w:snapToGrid w:val="0"/>
    </w:pPr>
  </w:style>
  <w:style w:type="character" w:customStyle="1" w:styleId="a6">
    <w:name w:val="ヘッダー (文字)"/>
    <w:basedOn w:val="a0"/>
    <w:link w:val="a5"/>
    <w:uiPriority w:val="99"/>
    <w:rsid w:val="007E236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2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附属機関等の設置及び会議公開等運営に関する要綱</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附属機関等の設置及び会議公開等運営に関する要綱</dc:title>
  <dc:subject/>
  <dc:creator>user</dc:creator>
  <cp:keywords/>
  <cp:lastModifiedBy>子ども家庭課</cp:lastModifiedBy>
  <cp:revision>6</cp:revision>
  <dcterms:created xsi:type="dcterms:W3CDTF">2024-07-23T23:58:00Z</dcterms:created>
  <dcterms:modified xsi:type="dcterms:W3CDTF">2024-11-10T23:44:00Z</dcterms:modified>
</cp:coreProperties>
</file>