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93FC9" w:rsidRPr="00261E91" w:rsidRDefault="007D23F1" w:rsidP="00261E91">
      <w:pPr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4B31E" wp14:editId="4FB85E03">
                <wp:simplePos x="0" y="0"/>
                <wp:positionH relativeFrom="margin">
                  <wp:posOffset>4442460</wp:posOffset>
                </wp:positionH>
                <wp:positionV relativeFrom="paragraph">
                  <wp:posOffset>337185</wp:posOffset>
                </wp:positionV>
                <wp:extent cx="1933575" cy="334645"/>
                <wp:effectExtent l="0" t="0" r="9525" b="825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346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23F1" w:rsidRPr="007D23F1" w:rsidRDefault="00EC226D" w:rsidP="007D23F1">
                            <w:pPr>
                              <w:ind w:right="275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元年</w:t>
                            </w:r>
                            <w:r w:rsidR="007D23F1" w:rsidRPr="007D23F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度 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１０</w:t>
                            </w:r>
                            <w:r w:rsidR="007D23F1" w:rsidRPr="007D23F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4B31E" id="正方形/長方形 6" o:spid="_x0000_s1026" style="position:absolute;left:0;text-align:left;margin-left:349.8pt;margin-top:26.55pt;width:152.25pt;height:26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" filled="f" stroked="f" strokeweight="1pt">
                <v:textbox inset="1mm,1mm,1mm,1mm">
                  <w:txbxContent>
                    <w:p w:rsidR="007D23F1" w:rsidRPr="007D23F1" w:rsidRDefault="00EC226D" w:rsidP="007D23F1">
                      <w:pPr>
                        <w:ind w:right="275"/>
                        <w:jc w:val="righ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令和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元年</w:t>
                      </w:r>
                      <w:r w:rsidR="007D23F1" w:rsidRPr="007D23F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度 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１０</w:t>
                      </w:r>
                      <w:r w:rsidR="007D23F1" w:rsidRPr="007D23F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1E91" w:rsidRPr="00261E91">
        <w:rPr>
          <w:rFonts w:ascii="HGS創英角ｺﾞｼｯｸUB" w:eastAsia="HGS創英角ｺﾞｼｯｸUB" w:hAnsi="HGS創英角ｺﾞｼｯｸUB" w:hint="eastAsia"/>
          <w:bCs/>
          <w:sz w:val="44"/>
          <w:szCs w:val="44"/>
        </w:rPr>
        <w:t>家畜保健衛生だより</w:t>
      </w:r>
    </w:p>
    <w:p w:rsidR="00261E91" w:rsidRDefault="00B7173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6096000" cy="895350"/>
                <wp:effectExtent l="0" t="38100" r="19050" b="19050"/>
                <wp:wrapNone/>
                <wp:docPr id="7" name="横巻き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95350"/>
                        </a:xfrm>
                        <a:prstGeom prst="horizontalScroll">
                          <a:avLst>
                            <a:gd name="adj" fmla="val 905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DF6" w:rsidRPr="00776A8C" w:rsidRDefault="00E9209C" w:rsidP="00776A8C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夏季休暇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期間中における</w:t>
                            </w:r>
                            <w:r w:rsidR="00957109"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家畜伝染病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に対する</w:t>
                            </w:r>
                          </w:p>
                          <w:p w:rsidR="007E44C8" w:rsidRPr="00776A8C" w:rsidRDefault="00957109" w:rsidP="00776A8C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防疫対策の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徹底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を</w:t>
                            </w:r>
                            <w:r w:rsidR="00683DF6"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お願いします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  <w:p w:rsidR="007E44C8" w:rsidRPr="007E44C8" w:rsidRDefault="007E44C8" w:rsidP="000841C1">
                            <w:pPr>
                              <w:spacing w:line="56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E44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家畜伝染病発生時等緊急連絡先などのお知らせ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7" o:spid="_x0000_s1027" type="#_x0000_t98" style="position:absolute;left:0;text-align:left;margin-left:428.8pt;margin-top:18.9pt;width:480pt;height:70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" adj="1955" fillcolor="#d8d8d8 [2732]" strokecolor="black [3213]" strokeweight="1pt">
                <v:stroke joinstyle="miter"/>
                <v:textbox>
                  <w:txbxContent>
                    <w:p w:rsidR="00683DF6" w:rsidRPr="00776A8C" w:rsidRDefault="00E9209C" w:rsidP="00776A8C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夏季休暇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>期間中における</w:t>
                      </w:r>
                      <w:r w:rsidR="00957109"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家畜伝染病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に対する</w:t>
                      </w:r>
                    </w:p>
                    <w:p w:rsidR="007E44C8" w:rsidRPr="00776A8C" w:rsidRDefault="00957109" w:rsidP="00776A8C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防疫対策の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>徹底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を</w:t>
                      </w:r>
                      <w:r w:rsidR="00683DF6"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お願いします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！</w:t>
                      </w:r>
                    </w:p>
                    <w:p w:rsidR="007E44C8" w:rsidRPr="007E44C8" w:rsidRDefault="007E44C8" w:rsidP="000841C1">
                      <w:pPr>
                        <w:spacing w:line="56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7E44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家畜伝染病発生時等緊急連絡先などのお知らせ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3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176530</wp:posOffset>
                </wp:positionV>
                <wp:extent cx="6562725" cy="8001000"/>
                <wp:effectExtent l="19050" t="19050" r="47625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8001000"/>
                        </a:xfrm>
                        <a:prstGeom prst="rect">
                          <a:avLst/>
                        </a:prstGeom>
                        <a:noFill/>
                        <a:ln w="50800" cmpd="thickThin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0F281" id="正方形/長方形 1" o:spid="_x0000_s1026" style="position:absolute;left:0;text-align:left;margin-left:-17.7pt;margin-top:13.9pt;width:516.75pt;height:6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" filled="f" strokecolor="black [3200]" strokeweight="4pt">
                <v:stroke linestyle="thickThin"/>
              </v:rect>
            </w:pict>
          </mc:Fallback>
        </mc:AlternateContent>
      </w:r>
    </w:p>
    <w:p w:rsidR="00261E91" w:rsidRDefault="00261E91"/>
    <w:p w:rsidR="00261E91" w:rsidRDefault="00261E91"/>
    <w:p w:rsidR="00261E91" w:rsidRDefault="00261E91"/>
    <w:p w:rsidR="00261E91" w:rsidRDefault="00261E91"/>
    <w:p w:rsidR="00E9209C" w:rsidRPr="00776A8C" w:rsidRDefault="009B06B4" w:rsidP="00E9209C">
      <w:pPr>
        <w:ind w:firstLineChars="100" w:firstLine="275"/>
        <w:rPr>
          <w:rFonts w:asciiTheme="minorEastAsia" w:hAnsiTheme="minorEastAsia" w:cs="Segoe UI Symbol"/>
          <w:szCs w:val="28"/>
        </w:rPr>
      </w:pPr>
      <w:r w:rsidRPr="00776A8C">
        <w:rPr>
          <w:rFonts w:asciiTheme="minorEastAsia" w:hAnsiTheme="minorEastAsia" w:cs="Segoe UI Symbol" w:hint="eastAsia"/>
          <w:szCs w:val="28"/>
        </w:rPr>
        <w:t>昨年９月</w:t>
      </w:r>
      <w:r w:rsidR="00AC2685" w:rsidRPr="00776A8C">
        <w:rPr>
          <w:rFonts w:asciiTheme="minorEastAsia" w:hAnsiTheme="minorEastAsia" w:cs="Segoe UI Symbol" w:hint="eastAsia"/>
          <w:szCs w:val="28"/>
        </w:rPr>
        <w:t>以降</w:t>
      </w:r>
      <w:r w:rsidRPr="00776A8C">
        <w:rPr>
          <w:rFonts w:asciiTheme="minorEastAsia" w:hAnsiTheme="minorEastAsia" w:cs="Segoe UI Symbol" w:hint="eastAsia"/>
          <w:szCs w:val="28"/>
        </w:rPr>
        <w:t>、岐阜県</w:t>
      </w:r>
      <w:r w:rsidR="00AC2685" w:rsidRPr="00776A8C">
        <w:rPr>
          <w:rFonts w:asciiTheme="minorEastAsia" w:hAnsiTheme="minorEastAsia" w:cs="Segoe UI Symbol" w:hint="eastAsia"/>
          <w:szCs w:val="28"/>
        </w:rPr>
        <w:t>や愛知県などの養豚農場等で</w:t>
      </w:r>
      <w:r w:rsidRPr="00776A8C">
        <w:rPr>
          <w:rFonts w:asciiTheme="minorEastAsia" w:hAnsiTheme="minorEastAsia" w:cs="Segoe UI Symbol" w:hint="eastAsia"/>
          <w:szCs w:val="28"/>
        </w:rPr>
        <w:t>豚コレラが発生し、</w:t>
      </w:r>
      <w:r w:rsidR="00E9209C" w:rsidRPr="00776A8C">
        <w:rPr>
          <w:rFonts w:asciiTheme="minorEastAsia" w:hAnsiTheme="minorEastAsia" w:cs="Segoe UI Symbol" w:hint="eastAsia"/>
          <w:szCs w:val="28"/>
        </w:rPr>
        <w:t>また、</w:t>
      </w:r>
      <w:r w:rsidRPr="00776A8C">
        <w:rPr>
          <w:rFonts w:asciiTheme="minorEastAsia" w:hAnsiTheme="minorEastAsia" w:cs="Segoe UI Symbol" w:hint="eastAsia"/>
          <w:szCs w:val="28"/>
        </w:rPr>
        <w:t>野生イノシシ</w:t>
      </w:r>
      <w:r w:rsidR="00E9209C" w:rsidRPr="00776A8C">
        <w:rPr>
          <w:rFonts w:asciiTheme="minorEastAsia" w:hAnsiTheme="minorEastAsia" w:cs="Segoe UI Symbol" w:hint="eastAsia"/>
          <w:szCs w:val="28"/>
        </w:rPr>
        <w:t>で</w:t>
      </w:r>
      <w:r w:rsidR="00AC2685" w:rsidRPr="00776A8C">
        <w:rPr>
          <w:rFonts w:asciiTheme="minorEastAsia" w:hAnsiTheme="minorEastAsia" w:cs="Segoe UI Symbol" w:hint="eastAsia"/>
          <w:szCs w:val="28"/>
        </w:rPr>
        <w:t>豚コレラの</w:t>
      </w:r>
      <w:r w:rsidRPr="00776A8C">
        <w:rPr>
          <w:rFonts w:asciiTheme="minorEastAsia" w:hAnsiTheme="minorEastAsia" w:cs="Segoe UI Symbol" w:hint="eastAsia"/>
          <w:szCs w:val="28"/>
        </w:rPr>
        <w:t>感染が</w:t>
      </w:r>
      <w:r w:rsidR="00E9209C" w:rsidRPr="00776A8C">
        <w:rPr>
          <w:rFonts w:asciiTheme="minorEastAsia" w:hAnsiTheme="minorEastAsia" w:cs="Segoe UI Symbol" w:hint="eastAsia"/>
          <w:szCs w:val="28"/>
        </w:rPr>
        <w:t>確認された地域が拡大し</w:t>
      </w:r>
      <w:r w:rsidR="007E0E06" w:rsidRPr="00776A8C">
        <w:rPr>
          <w:rFonts w:asciiTheme="minorEastAsia" w:hAnsiTheme="minorEastAsia" w:cs="Segoe UI Symbol" w:hint="eastAsia"/>
          <w:szCs w:val="28"/>
        </w:rPr>
        <w:t>てい</w:t>
      </w:r>
      <w:r w:rsidR="00E9209C" w:rsidRPr="00776A8C">
        <w:rPr>
          <w:rFonts w:asciiTheme="minorEastAsia" w:hAnsiTheme="minorEastAsia" w:cs="Segoe UI Symbol" w:hint="eastAsia"/>
          <w:szCs w:val="28"/>
        </w:rPr>
        <w:t>ることはご承知のとおりです。</w:t>
      </w:r>
      <w:r w:rsidR="00C54D93" w:rsidRPr="00776A8C">
        <w:rPr>
          <w:rFonts w:asciiTheme="minorEastAsia" w:hAnsiTheme="minorEastAsia" w:cs="Segoe UI Symbol" w:hint="eastAsia"/>
          <w:szCs w:val="28"/>
        </w:rPr>
        <w:t>一方、</w:t>
      </w:r>
      <w:r w:rsidR="00E9209C" w:rsidRPr="00776A8C">
        <w:rPr>
          <w:rFonts w:asciiTheme="minorEastAsia" w:hAnsiTheme="minorEastAsia" w:cs="Segoe UI Symbol" w:hint="eastAsia"/>
          <w:szCs w:val="28"/>
        </w:rPr>
        <w:t>海外では、</w:t>
      </w:r>
      <w:r w:rsidR="00E9209C" w:rsidRPr="00776A8C">
        <w:rPr>
          <w:rFonts w:ascii="ＭＳ ゴシック" w:eastAsia="ＭＳ ゴシック" w:hAnsi="ＭＳ ゴシック" w:cs="Segoe UI Symbol" w:hint="eastAsia"/>
          <w:b/>
          <w:szCs w:val="28"/>
        </w:rPr>
        <w:t>本年５月には中国で口蹄疫の発生が確認</w:t>
      </w:r>
      <w:r w:rsidR="00E9209C" w:rsidRPr="00776A8C">
        <w:rPr>
          <w:rFonts w:asciiTheme="minorEastAsia" w:hAnsiTheme="minorEastAsia" w:cs="Segoe UI Symbol" w:hint="eastAsia"/>
          <w:szCs w:val="28"/>
        </w:rPr>
        <w:t>されたほか、</w:t>
      </w:r>
      <w:r w:rsidR="00E9209C" w:rsidRPr="00776A8C">
        <w:rPr>
          <w:rFonts w:ascii="ＭＳ ゴシック" w:eastAsia="ＭＳ ゴシック" w:hAnsi="ＭＳ ゴシック" w:cs="Segoe UI Symbol" w:hint="eastAsia"/>
          <w:b/>
          <w:szCs w:val="28"/>
        </w:rPr>
        <w:t>アジア地域ではアフリカ豚コレラの継続的な発生が確認</w:t>
      </w:r>
      <w:r w:rsidR="00E9209C" w:rsidRPr="00776A8C">
        <w:rPr>
          <w:rFonts w:asciiTheme="minorEastAsia" w:hAnsiTheme="minorEastAsia" w:cs="Segoe UI Symbol" w:hint="eastAsia"/>
          <w:szCs w:val="28"/>
        </w:rPr>
        <w:t>され、</w:t>
      </w:r>
      <w:r w:rsidR="00E9209C" w:rsidRPr="00776A8C">
        <w:rPr>
          <w:rFonts w:ascii="ＭＳ ゴシック" w:eastAsia="ＭＳ ゴシック" w:hAnsi="ＭＳ ゴシック" w:cs="Segoe UI Symbol" w:hint="eastAsia"/>
          <w:b/>
          <w:szCs w:val="28"/>
        </w:rPr>
        <w:t>本年５月には北朝鮮、６月にはラオスでも発生が確認</w:t>
      </w:r>
      <w:r w:rsidR="00E9209C" w:rsidRPr="00776A8C">
        <w:rPr>
          <w:rFonts w:asciiTheme="minorEastAsia" w:hAnsiTheme="minorEastAsia" w:cs="Segoe UI Symbol" w:hint="eastAsia"/>
          <w:szCs w:val="28"/>
        </w:rPr>
        <w:t>されました。</w:t>
      </w:r>
    </w:p>
    <w:p w:rsidR="00E9209C" w:rsidRPr="00776A8C" w:rsidRDefault="00E9209C" w:rsidP="00E9209C">
      <w:pPr>
        <w:ind w:firstLineChars="100" w:firstLine="275"/>
        <w:rPr>
          <w:rFonts w:asciiTheme="minorEastAsia" w:hAnsiTheme="minorEastAsia" w:cs="Segoe UI Symbol"/>
          <w:szCs w:val="28"/>
        </w:rPr>
      </w:pPr>
      <w:r w:rsidRPr="00776A8C">
        <w:rPr>
          <w:rFonts w:asciiTheme="minorEastAsia" w:hAnsiTheme="minorEastAsia" w:cs="Segoe UI Symbol" w:hint="eastAsia"/>
          <w:szCs w:val="28"/>
        </w:rPr>
        <w:t>そのような中、訪日外国人旅行者数は年々増加し、本年も昨年を上回るペースであり、その多くの旅行者がアジア地域の方々となっています。</w:t>
      </w:r>
    </w:p>
    <w:p w:rsidR="00E9209C" w:rsidRPr="00776A8C" w:rsidRDefault="00E9209C" w:rsidP="00E9209C">
      <w:pPr>
        <w:ind w:firstLineChars="100" w:firstLine="275"/>
        <w:rPr>
          <w:rFonts w:asciiTheme="minorEastAsia" w:hAnsiTheme="minorEastAsia" w:cs="Segoe UI Symbol"/>
          <w:szCs w:val="28"/>
        </w:rPr>
      </w:pPr>
      <w:r w:rsidRPr="00776A8C">
        <w:rPr>
          <w:rFonts w:asciiTheme="minorEastAsia" w:hAnsiTheme="minorEastAsia" w:cs="Segoe UI Symbol" w:hint="eastAsia"/>
          <w:szCs w:val="28"/>
        </w:rPr>
        <w:t>こうした状況を踏まえると、</w:t>
      </w:r>
      <w:r w:rsidR="007E0E06" w:rsidRPr="00776A8C">
        <w:rPr>
          <w:rFonts w:ascii="ＭＳ ゴシック" w:eastAsia="ＭＳ ゴシック" w:hAnsi="ＭＳ ゴシック" w:cs="Segoe UI Symbol" w:hint="eastAsia"/>
          <w:b/>
          <w:szCs w:val="28"/>
        </w:rPr>
        <w:t>日本へ</w:t>
      </w:r>
      <w:r w:rsidRPr="00776A8C">
        <w:rPr>
          <w:rFonts w:ascii="ＭＳ ゴシック" w:eastAsia="ＭＳ ゴシック" w:hAnsi="ＭＳ ゴシック" w:cs="Segoe UI Symbol" w:hint="eastAsia"/>
          <w:b/>
          <w:szCs w:val="28"/>
        </w:rPr>
        <w:t>アフリカ豚コレラ、口蹄疫等の</w:t>
      </w:r>
      <w:r w:rsidR="007E0E06" w:rsidRPr="00776A8C">
        <w:rPr>
          <w:rFonts w:ascii="ＭＳ ゴシック" w:eastAsia="ＭＳ ゴシック" w:hAnsi="ＭＳ ゴシック" w:cs="Segoe UI Symbol" w:hint="eastAsia"/>
          <w:b/>
          <w:szCs w:val="28"/>
        </w:rPr>
        <w:t>家畜伝染病</w:t>
      </w:r>
      <w:r w:rsidRPr="00776A8C">
        <w:rPr>
          <w:rFonts w:ascii="ＭＳ ゴシック" w:eastAsia="ＭＳ ゴシック" w:hAnsi="ＭＳ ゴシック" w:cs="Segoe UI Symbol" w:hint="eastAsia"/>
          <w:b/>
          <w:szCs w:val="28"/>
        </w:rPr>
        <w:t>が侵入するリスクは極めて高い状況</w:t>
      </w:r>
      <w:r w:rsidRPr="00776A8C">
        <w:rPr>
          <w:rFonts w:asciiTheme="minorEastAsia" w:hAnsiTheme="minorEastAsia" w:cs="Segoe UI Symbol" w:hint="eastAsia"/>
          <w:szCs w:val="28"/>
        </w:rPr>
        <w:t>にあり、出入国者数が増大する夏季休暇期間中においては、より一層の緊張感をもって対応にあたることが重要</w:t>
      </w:r>
      <w:r w:rsidR="007E0E06" w:rsidRPr="00776A8C">
        <w:rPr>
          <w:rFonts w:asciiTheme="minorEastAsia" w:hAnsiTheme="minorEastAsia" w:cs="Segoe UI Symbol" w:hint="eastAsia"/>
          <w:szCs w:val="28"/>
        </w:rPr>
        <w:t>です。</w:t>
      </w:r>
    </w:p>
    <w:p w:rsidR="007E34D3" w:rsidRDefault="00776A8C" w:rsidP="007E34D3">
      <w:pPr>
        <w:rPr>
          <w:rFonts w:asciiTheme="minorEastAsia" w:hAnsiTheme="minorEastAsia" w:cs="Segoe UI Symbol"/>
        </w:rPr>
      </w:pPr>
      <w:r w:rsidRPr="00776A8C">
        <w:rPr>
          <w:rFonts w:ascii="ＭＳ Ｐゴシック" w:eastAsia="ＭＳ Ｐゴシック" w:hAnsi="ＭＳ Ｐゴシック" w:cs="Segoe UI Symbo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E2D41" wp14:editId="088B0C67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6096000" cy="4229100"/>
                <wp:effectExtent l="0" t="0" r="19050" b="19050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229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6A8C" w:rsidRPr="00776A8C" w:rsidRDefault="00776A8C" w:rsidP="00776A8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～畜産農場および関係者の皆様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へ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次の点にご留意ください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～</w:t>
                            </w:r>
                          </w:p>
                          <w:p w:rsidR="00776A8C" w:rsidRPr="00776A8C" w:rsidRDefault="00776A8C" w:rsidP="00776A8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776A8C">
                              <w:rPr>
                                <w:rFonts w:ascii="HGS創英角ｺﾞｼｯｸUB" w:eastAsia="HGS創英角ｺﾞｼｯｸUB" w:hAnsi="HGS創英角ｺﾞｼｯｸUB" w:hint="eastAsia"/>
                                <w:i/>
                                <w:color w:val="000000" w:themeColor="text1"/>
                                <w:szCs w:val="28"/>
                              </w:rPr>
                              <w:t>衛生管理区域への病原体の持込みの防止の再徹底</w:t>
                            </w:r>
                          </w:p>
                          <w:p w:rsidR="00776A8C" w:rsidRPr="00776A8C" w:rsidRDefault="00776A8C" w:rsidP="00776A8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看板の設置等により、必要のない者が衛生管理区域や畜舎に立ち入ったり、不要な物を持ち込むことがないようにしましょう。</w:t>
                            </w:r>
                          </w:p>
                          <w:p w:rsidR="00776A8C" w:rsidRPr="00776A8C" w:rsidRDefault="00776A8C" w:rsidP="00776A8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農場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従事者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すべてが、衛生管理区域や畜舎に立ち入る場合や物を持ち込む場合には、手指、靴等の消毒を実施しましょう。</w:t>
                            </w:r>
                          </w:p>
                          <w:p w:rsidR="00776A8C" w:rsidRPr="00776A8C" w:rsidRDefault="00776A8C" w:rsidP="00776A8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776A8C">
                              <w:rPr>
                                <w:rFonts w:ascii="HGS創英角ｺﾞｼｯｸUB" w:eastAsia="HGS創英角ｺﾞｼｯｸUB" w:hAnsi="HGS創英角ｺﾞｼｯｸUB" w:hint="eastAsia"/>
                                <w:i/>
                                <w:color w:val="000000" w:themeColor="text1"/>
                                <w:szCs w:val="28"/>
                              </w:rPr>
                              <w:t>早期発見</w:t>
                            </w:r>
                            <w:r w:rsidRPr="00776A8C">
                              <w:rPr>
                                <w:rFonts w:ascii="HGS創英角ｺﾞｼｯｸUB" w:eastAsia="HGS創英角ｺﾞｼｯｸUB" w:hAnsi="HGS創英角ｺﾞｼｯｸUB"/>
                                <w:i/>
                                <w:color w:val="000000" w:themeColor="text1"/>
                                <w:szCs w:val="28"/>
                              </w:rPr>
                              <w:t>・早期通報</w:t>
                            </w:r>
                          </w:p>
                          <w:p w:rsidR="00776A8C" w:rsidRPr="00776A8C" w:rsidRDefault="00776A8C" w:rsidP="00776A8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口蹄疫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、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豚コレラ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・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アフリカ豚コレラ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、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高・低病原性鳥インフルエンザの特定症状を再確認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しましょう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（裏面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参照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）。</w:t>
                            </w:r>
                          </w:p>
                          <w:p w:rsidR="00776A8C" w:rsidRPr="00776A8C" w:rsidRDefault="00776A8C" w:rsidP="00776A8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毎日の健康観察を入念に行い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、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異状が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認められた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ら、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早期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通報を！</w:t>
                            </w:r>
                          </w:p>
                          <w:p w:rsidR="00776A8C" w:rsidRPr="00776A8C" w:rsidRDefault="00776A8C" w:rsidP="00776A8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776A8C">
                              <w:rPr>
                                <w:rFonts w:ascii="HGS創英角ｺﾞｼｯｸUB" w:eastAsia="HGS創英角ｺﾞｼｯｸUB" w:hAnsi="HGS創英角ｺﾞｼｯｸUB" w:hint="eastAsia"/>
                                <w:i/>
                                <w:color w:val="000000" w:themeColor="text1"/>
                                <w:szCs w:val="28"/>
                              </w:rPr>
                              <w:t>アフリカ</w:t>
                            </w:r>
                            <w:r w:rsidRPr="00776A8C">
                              <w:rPr>
                                <w:rFonts w:ascii="HGS創英角ｺﾞｼｯｸUB" w:eastAsia="HGS創英角ｺﾞｼｯｸUB" w:hAnsi="HGS創英角ｺﾞｼｯｸUB"/>
                                <w:i/>
                                <w:color w:val="000000" w:themeColor="text1"/>
                                <w:szCs w:val="28"/>
                              </w:rPr>
                              <w:t>豚コレラ等の</w:t>
                            </w:r>
                            <w:r w:rsidRPr="00776A8C">
                              <w:rPr>
                                <w:rFonts w:ascii="HGS創英角ｺﾞｼｯｸUB" w:eastAsia="HGS創英角ｺﾞｼｯｸUB" w:hAnsi="HGS創英角ｺﾞｼｯｸUB" w:hint="eastAsia"/>
                                <w:i/>
                                <w:color w:val="000000" w:themeColor="text1"/>
                                <w:szCs w:val="28"/>
                              </w:rPr>
                              <w:t>発生地域への</w:t>
                            </w:r>
                            <w:r w:rsidRPr="00776A8C">
                              <w:rPr>
                                <w:rFonts w:ascii="HGS創英角ｺﾞｼｯｸUB" w:eastAsia="HGS創英角ｺﾞｼｯｸUB" w:hAnsi="HGS創英角ｺﾞｼｯｸUB"/>
                                <w:i/>
                                <w:color w:val="000000" w:themeColor="text1"/>
                                <w:szCs w:val="28"/>
                              </w:rPr>
                              <w:t>渡航は</w:t>
                            </w:r>
                            <w:r w:rsidRPr="00776A8C">
                              <w:rPr>
                                <w:rFonts w:ascii="HGS創英角ｺﾞｼｯｸUB" w:eastAsia="HGS創英角ｺﾞｼｯｸUB" w:hAnsi="HGS創英角ｺﾞｼｯｸUB" w:hint="eastAsia"/>
                                <w:i/>
                                <w:color w:val="000000" w:themeColor="text1"/>
                                <w:szCs w:val="28"/>
                              </w:rPr>
                              <w:t>可能な</w:t>
                            </w:r>
                            <w:r w:rsidRPr="00776A8C">
                              <w:rPr>
                                <w:rFonts w:ascii="HGS創英角ｺﾞｼｯｸUB" w:eastAsia="HGS創英角ｺﾞｼｯｸUB" w:hAnsi="HGS創英角ｺﾞｼｯｸUB"/>
                                <w:i/>
                                <w:color w:val="000000" w:themeColor="text1"/>
                                <w:szCs w:val="28"/>
                              </w:rPr>
                              <w:t>限り</w:t>
                            </w:r>
                            <w:r w:rsidRPr="00776A8C">
                              <w:rPr>
                                <w:rFonts w:ascii="HGS創英角ｺﾞｼｯｸUB" w:eastAsia="HGS創英角ｺﾞｼｯｸUB" w:hAnsi="HGS創英角ｺﾞｼｯｸUB" w:hint="eastAsia"/>
                                <w:i/>
                                <w:color w:val="000000" w:themeColor="text1"/>
                                <w:szCs w:val="28"/>
                              </w:rPr>
                              <w:t>自粛</w:t>
                            </w:r>
                          </w:p>
                          <w:p w:rsidR="00776A8C" w:rsidRPr="00776A8C" w:rsidRDefault="00776A8C" w:rsidP="00776A8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渡航する場合には、畜産関連施設に行かず、動物と接触は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避け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、肉製品は持ち帰らず、帰国の際に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は、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動物検疫所カウンター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へ。</w:t>
                            </w:r>
                          </w:p>
                          <w:p w:rsidR="00776A8C" w:rsidRPr="00776A8C" w:rsidRDefault="00776A8C" w:rsidP="00776A8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帰国後一週間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は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、衛生管理区域には立ち入らず（やむを得ず立ち入る場合には、洗髪・入浴、更衣等適切な処置を行う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）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、海外で使用した衣服及び靴は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8"/>
                              </w:rPr>
                              <w:t>、</w:t>
                            </w:r>
                            <w:r w:rsidRPr="0077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8"/>
                              </w:rPr>
                              <w:t>衛生管理区域に持ち込まないようにしましょう。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E2D41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8" type="#_x0000_t109" style="position:absolute;left:0;text-align:left;margin-left:428.8pt;margin-top:9.4pt;width:480pt;height:333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" fillcolor="#f2f2f2" strokecolor="windowText" strokeweight="1.5pt">
                <v:textbox>
                  <w:txbxContent>
                    <w:p w:rsidR="00776A8C" w:rsidRPr="00776A8C" w:rsidRDefault="00776A8C" w:rsidP="00776A8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</w:pP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～畜産農場および関係者の皆様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へ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次の点にご留意ください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～</w:t>
                      </w:r>
                    </w:p>
                    <w:p w:rsidR="00776A8C" w:rsidRPr="00776A8C" w:rsidRDefault="00776A8C" w:rsidP="00776A8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S創英角ｺﾞｼｯｸUB" w:eastAsia="HGS創英角ｺﾞｼｯｸUB" w:hAnsi="HGS創英角ｺﾞｼｯｸUB"/>
                          <w:i/>
                          <w:color w:val="000000" w:themeColor="text1"/>
                          <w:szCs w:val="28"/>
                        </w:rPr>
                      </w:pPr>
                      <w:r w:rsidRPr="00776A8C">
                        <w:rPr>
                          <w:rFonts w:ascii="HGS創英角ｺﾞｼｯｸUB" w:eastAsia="HGS創英角ｺﾞｼｯｸUB" w:hAnsi="HGS創英角ｺﾞｼｯｸUB" w:hint="eastAsia"/>
                          <w:i/>
                          <w:color w:val="000000" w:themeColor="text1"/>
                          <w:szCs w:val="28"/>
                        </w:rPr>
                        <w:t>衛生管理区域への病原体の持込みの防止の再徹底</w:t>
                      </w:r>
                    </w:p>
                    <w:p w:rsidR="00776A8C" w:rsidRPr="00776A8C" w:rsidRDefault="00776A8C" w:rsidP="00776A8C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0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</w:pP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看板の設置等により、必要のない者が衛生管理区域や畜舎に立ち入ったり、不要な物を持ち込むことがないようにしましょう。</w:t>
                      </w:r>
                    </w:p>
                    <w:p w:rsidR="00776A8C" w:rsidRPr="00776A8C" w:rsidRDefault="00776A8C" w:rsidP="00776A8C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00" w:lineRule="exact"/>
                        <w:ind w:leftChars="0"/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</w:pP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農場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従事者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すべてが、衛生管理区域や畜舎に立ち入る場合や物を持ち込む場合には、手指、靴等の消毒を実施しましょう。</w:t>
                      </w:r>
                    </w:p>
                    <w:p w:rsidR="00776A8C" w:rsidRPr="00776A8C" w:rsidRDefault="00776A8C" w:rsidP="00776A8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S創英角ｺﾞｼｯｸUB" w:eastAsia="HGS創英角ｺﾞｼｯｸUB" w:hAnsi="HGS創英角ｺﾞｼｯｸUB"/>
                          <w:i/>
                          <w:color w:val="000000" w:themeColor="text1"/>
                          <w:szCs w:val="28"/>
                        </w:rPr>
                      </w:pPr>
                      <w:r w:rsidRPr="00776A8C">
                        <w:rPr>
                          <w:rFonts w:ascii="HGS創英角ｺﾞｼｯｸUB" w:eastAsia="HGS創英角ｺﾞｼｯｸUB" w:hAnsi="HGS創英角ｺﾞｼｯｸUB" w:hint="eastAsia"/>
                          <w:i/>
                          <w:color w:val="000000" w:themeColor="text1"/>
                          <w:szCs w:val="28"/>
                        </w:rPr>
                        <w:t>早期発見</w:t>
                      </w:r>
                      <w:r w:rsidRPr="00776A8C">
                        <w:rPr>
                          <w:rFonts w:ascii="HGS創英角ｺﾞｼｯｸUB" w:eastAsia="HGS創英角ｺﾞｼｯｸUB" w:hAnsi="HGS創英角ｺﾞｼｯｸUB"/>
                          <w:i/>
                          <w:color w:val="000000" w:themeColor="text1"/>
                          <w:szCs w:val="28"/>
                        </w:rPr>
                        <w:t>・早期通報</w:t>
                      </w:r>
                    </w:p>
                    <w:p w:rsidR="00776A8C" w:rsidRPr="00776A8C" w:rsidRDefault="00776A8C" w:rsidP="00776A8C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</w:pP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口蹄疫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、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豚コレラ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・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アフリカ豚コレラ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、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高・低病原性鳥インフルエンザの特定症状を再確認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しましょう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（裏面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参照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）。</w:t>
                      </w:r>
                    </w:p>
                    <w:p w:rsidR="00776A8C" w:rsidRPr="00776A8C" w:rsidRDefault="00776A8C" w:rsidP="00776A8C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</w:pP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毎日の健康観察を入念に行い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、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異状が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認められた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ら、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早期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通報を！</w:t>
                      </w:r>
                    </w:p>
                    <w:p w:rsidR="00776A8C" w:rsidRPr="00776A8C" w:rsidRDefault="00776A8C" w:rsidP="00776A8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S創英角ｺﾞｼｯｸUB" w:eastAsia="HGS創英角ｺﾞｼｯｸUB" w:hAnsi="HGS創英角ｺﾞｼｯｸUB"/>
                          <w:i/>
                          <w:color w:val="000000" w:themeColor="text1"/>
                          <w:szCs w:val="28"/>
                        </w:rPr>
                      </w:pPr>
                      <w:r w:rsidRPr="00776A8C">
                        <w:rPr>
                          <w:rFonts w:ascii="HGS創英角ｺﾞｼｯｸUB" w:eastAsia="HGS創英角ｺﾞｼｯｸUB" w:hAnsi="HGS創英角ｺﾞｼｯｸUB" w:hint="eastAsia"/>
                          <w:i/>
                          <w:color w:val="000000" w:themeColor="text1"/>
                          <w:szCs w:val="28"/>
                        </w:rPr>
                        <w:t>アフリカ</w:t>
                      </w:r>
                      <w:r w:rsidRPr="00776A8C">
                        <w:rPr>
                          <w:rFonts w:ascii="HGS創英角ｺﾞｼｯｸUB" w:eastAsia="HGS創英角ｺﾞｼｯｸUB" w:hAnsi="HGS創英角ｺﾞｼｯｸUB"/>
                          <w:i/>
                          <w:color w:val="000000" w:themeColor="text1"/>
                          <w:szCs w:val="28"/>
                        </w:rPr>
                        <w:t>豚コレラ等の</w:t>
                      </w:r>
                      <w:r w:rsidRPr="00776A8C">
                        <w:rPr>
                          <w:rFonts w:ascii="HGS創英角ｺﾞｼｯｸUB" w:eastAsia="HGS創英角ｺﾞｼｯｸUB" w:hAnsi="HGS創英角ｺﾞｼｯｸUB" w:hint="eastAsia"/>
                          <w:i/>
                          <w:color w:val="000000" w:themeColor="text1"/>
                          <w:szCs w:val="28"/>
                        </w:rPr>
                        <w:t>発生地域への</w:t>
                      </w:r>
                      <w:r w:rsidRPr="00776A8C">
                        <w:rPr>
                          <w:rFonts w:ascii="HGS創英角ｺﾞｼｯｸUB" w:eastAsia="HGS創英角ｺﾞｼｯｸUB" w:hAnsi="HGS創英角ｺﾞｼｯｸUB"/>
                          <w:i/>
                          <w:color w:val="000000" w:themeColor="text1"/>
                          <w:szCs w:val="28"/>
                        </w:rPr>
                        <w:t>渡航は</w:t>
                      </w:r>
                      <w:r w:rsidRPr="00776A8C">
                        <w:rPr>
                          <w:rFonts w:ascii="HGS創英角ｺﾞｼｯｸUB" w:eastAsia="HGS創英角ｺﾞｼｯｸUB" w:hAnsi="HGS創英角ｺﾞｼｯｸUB" w:hint="eastAsia"/>
                          <w:i/>
                          <w:color w:val="000000" w:themeColor="text1"/>
                          <w:szCs w:val="28"/>
                        </w:rPr>
                        <w:t>可能な</w:t>
                      </w:r>
                      <w:r w:rsidRPr="00776A8C">
                        <w:rPr>
                          <w:rFonts w:ascii="HGS創英角ｺﾞｼｯｸUB" w:eastAsia="HGS創英角ｺﾞｼｯｸUB" w:hAnsi="HGS創英角ｺﾞｼｯｸUB"/>
                          <w:i/>
                          <w:color w:val="000000" w:themeColor="text1"/>
                          <w:szCs w:val="28"/>
                        </w:rPr>
                        <w:t>限り</w:t>
                      </w:r>
                      <w:r w:rsidRPr="00776A8C">
                        <w:rPr>
                          <w:rFonts w:ascii="HGS創英角ｺﾞｼｯｸUB" w:eastAsia="HGS創英角ｺﾞｼｯｸUB" w:hAnsi="HGS創英角ｺﾞｼｯｸUB" w:hint="eastAsia"/>
                          <w:i/>
                          <w:color w:val="000000" w:themeColor="text1"/>
                          <w:szCs w:val="28"/>
                        </w:rPr>
                        <w:t>自粛</w:t>
                      </w:r>
                    </w:p>
                    <w:p w:rsidR="00776A8C" w:rsidRPr="00776A8C" w:rsidRDefault="00776A8C" w:rsidP="00776A8C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</w:pP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渡航する場合には、畜産関連施設に行かず、動物と接触は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避け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、肉製品は持ち帰らず、帰国の際に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は、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動物検疫所カウンター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へ。</w:t>
                      </w:r>
                    </w:p>
                    <w:p w:rsidR="00776A8C" w:rsidRPr="00776A8C" w:rsidRDefault="00776A8C" w:rsidP="00776A8C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</w:pP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帰国後一週間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は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、衛生管理区域には立ち入らず（やむを得ず立ち入る場合には、洗髪・入浴、更衣等適切な処置を行う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）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、海外で使用した衣服及び靴は</w:t>
                      </w:r>
                      <w:r w:rsidRPr="00776A8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8"/>
                        </w:rPr>
                        <w:t>、</w:t>
                      </w:r>
                      <w:r w:rsidRPr="00776A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8"/>
                        </w:rPr>
                        <w:t>衛生管理区域に持ち込まないようにしましょう。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3DF6" w:rsidRDefault="00683DF6" w:rsidP="007E34D3">
      <w:pPr>
        <w:rPr>
          <w:rFonts w:asciiTheme="minorEastAsia" w:hAnsiTheme="minorEastAsia" w:cs="Segoe UI Symbol"/>
        </w:rPr>
      </w:pPr>
    </w:p>
    <w:p w:rsidR="007E34D3" w:rsidRPr="00DA080D" w:rsidRDefault="007E34D3" w:rsidP="007E34D3">
      <w:pPr>
        <w:rPr>
          <w:rFonts w:ascii="ＭＳ Ｐゴシック" w:eastAsia="ＭＳ Ｐゴシック" w:hAnsi="ＭＳ Ｐゴシック" w:cs="Segoe UI Symbol"/>
        </w:rPr>
      </w:pPr>
    </w:p>
    <w:p w:rsidR="007E34D3" w:rsidRDefault="007E34D3" w:rsidP="007E34D3">
      <w:pPr>
        <w:rPr>
          <w:rFonts w:ascii="ＭＳ Ｐゴシック" w:eastAsia="ＭＳ Ｐゴシック" w:hAnsi="ＭＳ Ｐゴシック" w:cs="Segoe UI Symbol"/>
        </w:rPr>
      </w:pPr>
    </w:p>
    <w:p w:rsidR="007E34D3" w:rsidRPr="00683DF6" w:rsidRDefault="007E34D3" w:rsidP="007E34D3">
      <w:pPr>
        <w:rPr>
          <w:rFonts w:ascii="ＭＳ Ｐゴシック" w:eastAsia="ＭＳ Ｐゴシック" w:hAnsi="ＭＳ Ｐゴシック" w:cs="Segoe UI Symbol"/>
        </w:rPr>
      </w:pPr>
    </w:p>
    <w:p w:rsidR="007E34D3" w:rsidRPr="003F1298" w:rsidRDefault="007E34D3" w:rsidP="007E34D3">
      <w:pPr>
        <w:rPr>
          <w:rFonts w:ascii="ＭＳ Ｐゴシック" w:eastAsia="ＭＳ Ｐゴシック" w:hAnsi="ＭＳ Ｐゴシック" w:cs="Segoe UI Symbol"/>
        </w:rPr>
      </w:pPr>
    </w:p>
    <w:p w:rsidR="007E34D3" w:rsidRDefault="007E34D3" w:rsidP="007E34D3">
      <w:pPr>
        <w:rPr>
          <w:rFonts w:ascii="ＭＳ Ｐゴシック" w:eastAsia="ＭＳ Ｐゴシック" w:hAnsi="ＭＳ Ｐゴシック" w:cs="Segoe UI Symbol"/>
        </w:rPr>
      </w:pPr>
    </w:p>
    <w:p w:rsidR="007E34D3" w:rsidRDefault="007E34D3" w:rsidP="007E34D3">
      <w:pPr>
        <w:rPr>
          <w:rFonts w:ascii="ＭＳ Ｐゴシック" w:eastAsia="ＭＳ Ｐゴシック" w:hAnsi="ＭＳ Ｐゴシック" w:cs="Segoe UI Symbol"/>
        </w:rPr>
      </w:pPr>
    </w:p>
    <w:p w:rsidR="007E34D3" w:rsidRDefault="007E34D3" w:rsidP="007E34D3">
      <w:pPr>
        <w:rPr>
          <w:rFonts w:ascii="ＭＳ Ｐゴシック" w:eastAsia="ＭＳ Ｐゴシック" w:hAnsi="ＭＳ Ｐゴシック"/>
        </w:rPr>
      </w:pPr>
    </w:p>
    <w:p w:rsidR="003D526F" w:rsidRDefault="003D526F" w:rsidP="007E34D3">
      <w:pPr>
        <w:rPr>
          <w:rFonts w:ascii="ＭＳ Ｐゴシック" w:eastAsia="ＭＳ Ｐゴシック" w:hAnsi="ＭＳ Ｐゴシック"/>
        </w:rPr>
      </w:pPr>
    </w:p>
    <w:p w:rsidR="003D526F" w:rsidRDefault="003D526F" w:rsidP="007E34D3">
      <w:pPr>
        <w:rPr>
          <w:rFonts w:ascii="ＭＳ Ｐゴシック" w:eastAsia="ＭＳ Ｐゴシック" w:hAnsi="ＭＳ Ｐゴシック"/>
        </w:rPr>
      </w:pPr>
    </w:p>
    <w:p w:rsidR="007E0E06" w:rsidRDefault="007E0E06" w:rsidP="007E34D3">
      <w:pPr>
        <w:rPr>
          <w:rFonts w:ascii="ＭＳ Ｐゴシック" w:eastAsia="ＭＳ Ｐゴシック" w:hAnsi="ＭＳ Ｐゴシック"/>
        </w:rPr>
      </w:pPr>
    </w:p>
    <w:p w:rsidR="007E0E06" w:rsidRDefault="007E0E06" w:rsidP="007E34D3">
      <w:pPr>
        <w:rPr>
          <w:rFonts w:ascii="ＭＳ Ｐゴシック" w:eastAsia="ＭＳ Ｐゴシック" w:hAnsi="ＭＳ Ｐゴシック"/>
        </w:rPr>
      </w:pPr>
    </w:p>
    <w:p w:rsidR="007E0E06" w:rsidRDefault="007E0E06" w:rsidP="007E34D3">
      <w:pPr>
        <w:rPr>
          <w:rFonts w:ascii="ＭＳ Ｐゴシック" w:eastAsia="ＭＳ Ｐゴシック" w:hAnsi="ＭＳ Ｐゴシック"/>
        </w:rPr>
      </w:pPr>
    </w:p>
    <w:p w:rsidR="007E0E06" w:rsidRDefault="007E0E06" w:rsidP="007E34D3">
      <w:pPr>
        <w:rPr>
          <w:rFonts w:ascii="ＭＳ Ｐゴシック" w:eastAsia="ＭＳ Ｐゴシック" w:hAnsi="ＭＳ Ｐゴシック"/>
        </w:rPr>
      </w:pPr>
    </w:p>
    <w:p w:rsidR="007E0E06" w:rsidRDefault="007E0E06" w:rsidP="007E34D3">
      <w:pPr>
        <w:rPr>
          <w:rFonts w:ascii="ＭＳ Ｐゴシック" w:eastAsia="ＭＳ Ｐゴシック" w:hAnsi="ＭＳ Ｐゴシック"/>
        </w:rPr>
      </w:pPr>
    </w:p>
    <w:p w:rsidR="007E0E06" w:rsidRDefault="007E0E06" w:rsidP="007E34D3">
      <w:pPr>
        <w:rPr>
          <w:rFonts w:ascii="ＭＳ Ｐゴシック" w:eastAsia="ＭＳ Ｐゴシック" w:hAnsi="ＭＳ Ｐゴシック"/>
        </w:rPr>
      </w:pPr>
    </w:p>
    <w:p w:rsidR="007E0E06" w:rsidRDefault="007E0E06" w:rsidP="007E34D3">
      <w:pPr>
        <w:rPr>
          <w:rFonts w:ascii="ＭＳ Ｐゴシック" w:eastAsia="ＭＳ Ｐゴシック" w:hAnsi="ＭＳ Ｐゴシック"/>
        </w:rPr>
      </w:pPr>
    </w:p>
    <w:p w:rsidR="003115EC" w:rsidRDefault="006513E8">
      <w:r>
        <w:rPr>
          <w:rFonts w:hint="eastAsia"/>
        </w:rPr>
        <w:t xml:space="preserve">　</w:t>
      </w:r>
      <w:r w:rsidR="003115EC" w:rsidRPr="00DE53AF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456D3" wp14:editId="54D38FC1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4705350" cy="84772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847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53AF" w:rsidRPr="00DE53AF" w:rsidRDefault="00DE53AF" w:rsidP="00DE53AF">
                            <w:pPr>
                              <w:spacing w:line="400" w:lineRule="exact"/>
                              <w:ind w:firstLineChars="100" w:firstLine="357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DE53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神奈川県湘南家畜保健衛生所</w:t>
                            </w:r>
                          </w:p>
                          <w:p w:rsidR="00DE53AF" w:rsidRPr="00DE53AF" w:rsidRDefault="00DE53AF" w:rsidP="00DE53AF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Cs w:val="28"/>
                              </w:rPr>
                            </w:pPr>
                            <w:r w:rsidRPr="00DE53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8"/>
                              </w:rPr>
                              <w:t>〒259-1215  平塚市寺田縄345</w:t>
                            </w:r>
                          </w:p>
                          <w:p w:rsidR="00DE53AF" w:rsidRPr="00DE53AF" w:rsidRDefault="00DE53AF" w:rsidP="00DE53AF">
                            <w:pPr>
                              <w:spacing w:line="400" w:lineRule="exact"/>
                              <w:jc w:val="center"/>
                              <w:rPr>
                                <w:b/>
                              </w:rPr>
                            </w:pPr>
                            <w:r w:rsidRPr="00DE53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8"/>
                              </w:rPr>
                              <w:t>TEL　０４６３－５８－０１５２　　FAX　０４６３－５８－５６７９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456D3" id="正方形/長方形 10" o:spid="_x0000_s1029" style="position:absolute;left:0;text-align:left;margin-left:0;margin-top:14.05pt;width:370.5pt;height:66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" filled="f" stroked="f" strokeweight="1pt">
                <v:textbox>
                  <w:txbxContent>
                    <w:p w:rsidR="00DE53AF" w:rsidRPr="00DE53AF" w:rsidRDefault="00DE53AF" w:rsidP="00DE53AF">
                      <w:pPr>
                        <w:spacing w:line="400" w:lineRule="exact"/>
                        <w:ind w:firstLineChars="100" w:firstLine="357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DE53A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神奈川県湘南家畜保健衛生所</w:t>
                      </w:r>
                    </w:p>
                    <w:p w:rsidR="00DE53AF" w:rsidRPr="00DE53AF" w:rsidRDefault="00DE53AF" w:rsidP="00DE53AF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Cs w:val="28"/>
                        </w:rPr>
                      </w:pPr>
                      <w:r w:rsidRPr="00DE53AF">
                        <w:rPr>
                          <w:rFonts w:ascii="ＭＳ Ｐゴシック" w:eastAsia="ＭＳ Ｐゴシック" w:hAnsi="ＭＳ Ｐゴシック" w:hint="eastAsia"/>
                          <w:b/>
                          <w:szCs w:val="28"/>
                        </w:rPr>
                        <w:t>〒259-1215  平塚市寺田縄345</w:t>
                      </w:r>
                    </w:p>
                    <w:p w:rsidR="00DE53AF" w:rsidRPr="00DE53AF" w:rsidRDefault="00DE53AF" w:rsidP="00DE53AF">
                      <w:pPr>
                        <w:spacing w:line="400" w:lineRule="exact"/>
                        <w:jc w:val="center"/>
                        <w:rPr>
                          <w:b/>
                        </w:rPr>
                      </w:pPr>
                      <w:r w:rsidRPr="00DE53AF">
                        <w:rPr>
                          <w:rFonts w:ascii="ＭＳ Ｐゴシック" w:eastAsia="ＭＳ Ｐゴシック" w:hAnsi="ＭＳ Ｐゴシック" w:hint="eastAsia"/>
                          <w:b/>
                          <w:szCs w:val="28"/>
                        </w:rPr>
                        <w:t>TEL　０４６３－５８－０１５２　　FAX　０４６３－５８－５６７９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15EC" w:rsidRDefault="003115EC"/>
    <w:p w:rsidR="003115EC" w:rsidRDefault="003115EC"/>
    <w:p w:rsidR="003115EC" w:rsidRDefault="003115EC"/>
    <w:p w:rsidR="00423295" w:rsidRDefault="00140976">
      <w:r w:rsidRPr="0042329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AFC940" wp14:editId="6FC861C8">
                <wp:simplePos x="0" y="0"/>
                <wp:positionH relativeFrom="margin">
                  <wp:posOffset>3905250</wp:posOffset>
                </wp:positionH>
                <wp:positionV relativeFrom="paragraph">
                  <wp:posOffset>-4445</wp:posOffset>
                </wp:positionV>
                <wp:extent cx="2352675" cy="904875"/>
                <wp:effectExtent l="0" t="0" r="28575" b="1143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90487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3295" w:rsidRDefault="00423295" w:rsidP="00423295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高病原性及び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  <w:t>低病原性</w:t>
                            </w:r>
                          </w:p>
                          <w:p w:rsidR="00423295" w:rsidRDefault="00423295" w:rsidP="00423295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鳥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  <w:t>インフルエンザの特定症状</w:t>
                            </w:r>
                          </w:p>
                          <w:p w:rsidR="00423295" w:rsidRDefault="00423295" w:rsidP="00423295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514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鶏</w:t>
                            </w:r>
                            <w:r w:rsidRPr="003E514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あひる</w:t>
                            </w:r>
                            <w:r w:rsidRPr="003E514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うずら</w:t>
                            </w:r>
                            <w:r w:rsidRPr="003E514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きじ</w:t>
                            </w:r>
                            <w:r w:rsidRPr="003E514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だちょう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:rsidR="00423295" w:rsidRPr="003E514E" w:rsidRDefault="00423295" w:rsidP="00423295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ほろほろ鳥</w:t>
                            </w:r>
                            <w:r w:rsidRPr="003E514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七面鳥</w:t>
                            </w:r>
                            <w:r w:rsidRPr="003E514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FC940" id="角丸四角形 24" o:spid="_x0000_s1030" style="position:absolute;left:0;text-align:left;margin-left:307.5pt;margin-top:-.35pt;width:185.25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" fillcolor="#9dc3e6" strokecolor="#41719c" strokeweight="1.5pt">
                <v:stroke joinstyle="miter"/>
                <v:textbox style="mso-fit-shape-to-text:t" inset="1mm,1mm,1mm,1mm">
                  <w:txbxContent>
                    <w:p w:rsidR="00423295" w:rsidRDefault="00423295" w:rsidP="00423295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高病原性及び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  <w:t>低病原性</w:t>
                      </w:r>
                    </w:p>
                    <w:p w:rsidR="00423295" w:rsidRDefault="00423295" w:rsidP="00423295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鳥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  <w:t>インフルエンザの特定症状</w:t>
                      </w:r>
                    </w:p>
                    <w:p w:rsidR="00423295" w:rsidRDefault="00423295" w:rsidP="00423295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3E514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鶏</w:t>
                      </w:r>
                      <w:r w:rsidRPr="003E514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あひる</w:t>
                      </w:r>
                      <w:r w:rsidRPr="003E514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うずら</w:t>
                      </w:r>
                      <w:r w:rsidRPr="003E514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きじ</w:t>
                      </w:r>
                      <w:r w:rsidRPr="003E514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だちょう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</w:p>
                    <w:p w:rsidR="00423295" w:rsidRPr="003E514E" w:rsidRDefault="00423295" w:rsidP="00423295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ほろほろ鳥</w:t>
                      </w:r>
                      <w:r w:rsidRPr="003E514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七面鳥</w:t>
                      </w:r>
                      <w:r w:rsidRPr="003E514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2329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EFDC87" wp14:editId="2AEBEFCD">
                <wp:simplePos x="0" y="0"/>
                <wp:positionH relativeFrom="margin">
                  <wp:posOffset>222885</wp:posOffset>
                </wp:positionH>
                <wp:positionV relativeFrom="paragraph">
                  <wp:posOffset>12065</wp:posOffset>
                </wp:positionV>
                <wp:extent cx="2819400" cy="904875"/>
                <wp:effectExtent l="0" t="0" r="19050" b="1143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90487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3295" w:rsidRDefault="00423295" w:rsidP="00423295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口蹄疫の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  <w:t>特定症状</w:t>
                            </w:r>
                          </w:p>
                          <w:p w:rsidR="00423295" w:rsidRPr="003E514E" w:rsidRDefault="00423295" w:rsidP="00423295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514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（牛</w:t>
                            </w:r>
                            <w:r w:rsidRPr="003E514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3E514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水牛</w:t>
                            </w:r>
                            <w:r w:rsidRPr="003E514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C2BC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鹿</w:t>
                            </w:r>
                            <w:r w:rsidR="00BC2BC9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3E514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めん</w:t>
                            </w:r>
                            <w:r w:rsidRPr="003E514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羊</w:t>
                            </w:r>
                            <w:r w:rsidRPr="003E514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・山羊・豚・いのしし）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FDC87" id="角丸四角形 23" o:spid="_x0000_s1031" style="position:absolute;left:0;text-align:left;margin-left:17.55pt;margin-top:.95pt;width:222pt;height:7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" fillcolor="#9dc3e6" strokecolor="#41719c" strokeweight="1.5pt">
                <v:stroke joinstyle="miter"/>
                <v:textbox style="mso-fit-shape-to-text:t" inset="1mm,1mm,1mm,1mm">
                  <w:txbxContent>
                    <w:p w:rsidR="00423295" w:rsidRDefault="00423295" w:rsidP="00423295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口蹄疫の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  <w:t>特定症状</w:t>
                      </w:r>
                    </w:p>
                    <w:p w:rsidR="00423295" w:rsidRPr="003E514E" w:rsidRDefault="00423295" w:rsidP="00423295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3E514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（牛</w:t>
                      </w:r>
                      <w:r w:rsidRPr="003E514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3E514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水牛</w:t>
                      </w:r>
                      <w:r w:rsidRPr="003E514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C2BC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鹿</w:t>
                      </w:r>
                      <w:r w:rsidR="00BC2BC9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3E514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めん</w:t>
                      </w:r>
                      <w:r w:rsidRPr="003E514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羊</w:t>
                      </w:r>
                      <w:r w:rsidRPr="003E514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・山羊・豚・いのしし）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2329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D50A8E" wp14:editId="1B02A54E">
                <wp:simplePos x="0" y="0"/>
                <wp:positionH relativeFrom="margin">
                  <wp:posOffset>-352425</wp:posOffset>
                </wp:positionH>
                <wp:positionV relativeFrom="paragraph">
                  <wp:posOffset>246380</wp:posOffset>
                </wp:positionV>
                <wp:extent cx="3943350" cy="5076825"/>
                <wp:effectExtent l="0" t="0" r="19050" b="1016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50768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3295" w:rsidRDefault="00423295" w:rsidP="0042329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23295" w:rsidRDefault="00423295" w:rsidP="0042329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23295" w:rsidRPr="00276589" w:rsidRDefault="00423295" w:rsidP="0042329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65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次の１～３のいずれかの症状を呈していること（鹿の場合、１では①・③に該当すること）。</w:t>
                            </w:r>
                          </w:p>
                          <w:p w:rsidR="00423295" w:rsidRPr="00276589" w:rsidRDefault="00423295" w:rsidP="0042329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65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　次のいずれにも該当すること。</w:t>
                            </w:r>
                          </w:p>
                          <w:p w:rsidR="00423295" w:rsidRPr="00794029" w:rsidRDefault="00423295" w:rsidP="00423295">
                            <w:pPr>
                              <w:spacing w:line="360" w:lineRule="exact"/>
                              <w:ind w:firstLineChars="50" w:firstLine="118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402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①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39.0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度以上の発熱があること。</w:t>
                            </w:r>
                          </w:p>
                          <w:p w:rsidR="00423295" w:rsidRPr="00794029" w:rsidRDefault="00423295" w:rsidP="00423295">
                            <w:pPr>
                              <w:spacing w:line="360" w:lineRule="exact"/>
                              <w:ind w:firstLineChars="50" w:firstLine="118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②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泡沫性流涎、跛行、起立不能、泌乳量の大幅な低下、</w:t>
                            </w:r>
                          </w:p>
                          <w:p w:rsidR="00423295" w:rsidRPr="00794029" w:rsidRDefault="00423295" w:rsidP="00423295">
                            <w:pPr>
                              <w:spacing w:line="360" w:lineRule="exact"/>
                              <w:ind w:firstLineChars="150" w:firstLine="354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または泌乳の停止があること。</w:t>
                            </w:r>
                          </w:p>
                          <w:p w:rsidR="00423295" w:rsidRPr="00794029" w:rsidRDefault="00423295" w:rsidP="00423295">
                            <w:pPr>
                              <w:spacing w:line="360" w:lineRule="exact"/>
                              <w:ind w:firstLineChars="50" w:firstLine="118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③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口腔内等</w:t>
                            </w:r>
                            <w:r w:rsidRPr="000B60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（※１）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に水疱等</w:t>
                            </w:r>
                            <w:r w:rsidRPr="000B60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（※２）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があること。</w:t>
                            </w:r>
                          </w:p>
                          <w:p w:rsidR="00423295" w:rsidRPr="00794029" w:rsidRDefault="00423295" w:rsidP="00423295">
                            <w:pPr>
                              <w:pStyle w:val="a3"/>
                              <w:spacing w:line="360" w:lineRule="exact"/>
                              <w:ind w:leftChars="0" w:left="236" w:hangingChars="100" w:hanging="23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　同一の畜房内</w:t>
                            </w:r>
                            <w:r w:rsidRPr="000B60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（１つの畜房につき１頭の家畜を飼養している場合は、同一の畜舎内）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において、複数の家畜の口腔内等に水疱等があること。</w:t>
                            </w:r>
                          </w:p>
                          <w:p w:rsidR="00423295" w:rsidRPr="00794029" w:rsidRDefault="00423295" w:rsidP="00423295">
                            <w:pPr>
                              <w:spacing w:line="360" w:lineRule="exact"/>
                              <w:ind w:left="236" w:hangingChars="100" w:hanging="23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65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　同一の畜房内において、半数以上の哺乳畜（</w:t>
                            </w:r>
                            <w:r w:rsidRPr="000B60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１つの畜房につき１頭の哺乳畜を飼養している場合は、同一の畜舎内において、隣接する複数の畜房内の哺乳畜）</w:t>
                            </w:r>
                            <w:r w:rsidRPr="002765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が当日及びその前日の２日間において死亡すること。</w:t>
                            </w:r>
                          </w:p>
                          <w:p w:rsidR="00423295" w:rsidRPr="00276589" w:rsidRDefault="00423295" w:rsidP="00423295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65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※１　口腔内等…口腔内、口唇、鼻腔内、鼻部、蹄部、乳頭又は乳房</w:t>
                            </w:r>
                          </w:p>
                          <w:p w:rsidR="00423295" w:rsidRPr="00276589" w:rsidRDefault="00423295" w:rsidP="00423295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65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※２　水疱等…水疱、びらん、潰瘍又は瘢痕</w:t>
                            </w:r>
                            <w:r w:rsidRPr="002765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（外傷に起因するものを除く）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50A8E" id="正方形/長方形 17" o:spid="_x0000_s1032" style="position:absolute;left:0;text-align:left;margin-left:-27.75pt;margin-top:19.4pt;width:310.5pt;height:399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" fillcolor="#deebf7" strokecolor="#41719c" strokeweight="1pt">
                <v:textbox style="mso-fit-shape-to-text:t">
                  <w:txbxContent>
                    <w:p w:rsidR="00423295" w:rsidRDefault="00423295" w:rsidP="0042329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23295" w:rsidRDefault="00423295" w:rsidP="0042329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23295" w:rsidRPr="00276589" w:rsidRDefault="00423295" w:rsidP="0042329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2765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次の１～３のいずれかの症状を呈していること（鹿の場合、１では①・③に該当すること）。</w:t>
                      </w:r>
                    </w:p>
                    <w:p w:rsidR="00423295" w:rsidRPr="00276589" w:rsidRDefault="00423295" w:rsidP="0042329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765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　次のいずれにも該当すること。</w:t>
                      </w:r>
                    </w:p>
                    <w:p w:rsidR="00423295" w:rsidRPr="00794029" w:rsidRDefault="00423295" w:rsidP="00423295">
                      <w:pPr>
                        <w:spacing w:line="360" w:lineRule="exact"/>
                        <w:ind w:firstLineChars="50" w:firstLine="118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402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①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39.0</w:t>
                      </w: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度以上の発熱があること。</w:t>
                      </w:r>
                    </w:p>
                    <w:p w:rsidR="00423295" w:rsidRPr="00794029" w:rsidRDefault="00423295" w:rsidP="00423295">
                      <w:pPr>
                        <w:spacing w:line="360" w:lineRule="exact"/>
                        <w:ind w:firstLineChars="50" w:firstLine="118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②</w:t>
                      </w:r>
                      <w:r w:rsidRPr="0079402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泡沫性流涎、跛行、起立不能、泌乳量の大幅な低下、</w:t>
                      </w:r>
                    </w:p>
                    <w:p w:rsidR="00423295" w:rsidRPr="00794029" w:rsidRDefault="00423295" w:rsidP="00423295">
                      <w:pPr>
                        <w:spacing w:line="360" w:lineRule="exact"/>
                        <w:ind w:firstLineChars="150" w:firstLine="354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または泌乳の停止があること。</w:t>
                      </w:r>
                    </w:p>
                    <w:p w:rsidR="00423295" w:rsidRPr="00794029" w:rsidRDefault="00423295" w:rsidP="00423295">
                      <w:pPr>
                        <w:spacing w:line="360" w:lineRule="exact"/>
                        <w:ind w:firstLineChars="50" w:firstLine="118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③</w:t>
                      </w:r>
                      <w:r w:rsidRPr="0079402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口腔内等</w:t>
                      </w:r>
                      <w:r w:rsidRPr="000B60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（※１）</w:t>
                      </w: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に水疱等</w:t>
                      </w:r>
                      <w:r w:rsidRPr="000B60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（※２）</w:t>
                      </w: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があること。</w:t>
                      </w:r>
                    </w:p>
                    <w:p w:rsidR="00423295" w:rsidRPr="00794029" w:rsidRDefault="00423295" w:rsidP="00423295">
                      <w:pPr>
                        <w:pStyle w:val="a3"/>
                        <w:spacing w:line="360" w:lineRule="exact"/>
                        <w:ind w:leftChars="0" w:left="236" w:hangingChars="100" w:hanging="23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　同一の畜房内</w:t>
                      </w:r>
                      <w:r w:rsidRPr="000B60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（１つの畜房につき１頭の家畜を飼養している場合は、同一の畜舎内）</w:t>
                      </w: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において、複数の家畜の口腔内等に水疱等があること。</w:t>
                      </w:r>
                    </w:p>
                    <w:p w:rsidR="00423295" w:rsidRPr="00794029" w:rsidRDefault="00423295" w:rsidP="00423295">
                      <w:pPr>
                        <w:spacing w:line="360" w:lineRule="exact"/>
                        <w:ind w:left="236" w:hangingChars="100" w:hanging="23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765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３　同一の畜房内において、半数以上の哺乳畜（</w:t>
                      </w:r>
                      <w:r w:rsidRPr="000B60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１つの畜房につき１頭の哺乳畜を飼養している場合は、同一の畜舎内において、隣接する複数の畜房内の哺乳畜）</w:t>
                      </w:r>
                      <w:r w:rsidRPr="002765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が当日及びその前日の２日間において死亡すること。</w:t>
                      </w:r>
                    </w:p>
                    <w:p w:rsidR="00423295" w:rsidRPr="00276589" w:rsidRDefault="00423295" w:rsidP="00423295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2765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※１　口腔内等…口腔内、口唇、鼻腔内、鼻部、蹄部、乳頭又は乳房</w:t>
                      </w:r>
                    </w:p>
                    <w:p w:rsidR="00423295" w:rsidRPr="00276589" w:rsidRDefault="00423295" w:rsidP="00423295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2765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※２　水疱等…水疱、びらん、潰瘍又は瘢痕</w:t>
                      </w:r>
                      <w:r w:rsidRPr="002765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（外傷に起因するものを除く）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23295" w:rsidRDefault="006E75DC">
      <w:r w:rsidRPr="0042329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082E68" wp14:editId="06E94339">
                <wp:simplePos x="0" y="0"/>
                <wp:positionH relativeFrom="margin">
                  <wp:posOffset>3709035</wp:posOffset>
                </wp:positionH>
                <wp:positionV relativeFrom="paragraph">
                  <wp:posOffset>13335</wp:posOffset>
                </wp:positionV>
                <wp:extent cx="2733675" cy="3467100"/>
                <wp:effectExtent l="0" t="0" r="28575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4671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3295" w:rsidRDefault="00423295" w:rsidP="0042329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C226D" w:rsidRDefault="00EC226D" w:rsidP="0042329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C226D" w:rsidRDefault="00EC226D" w:rsidP="0042329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23295" w:rsidRDefault="00423295" w:rsidP="0042329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23295" w:rsidRDefault="00423295" w:rsidP="0042329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2765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同一の家きん舎内</w:t>
                            </w:r>
                            <w:r w:rsidR="00BC2B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において</w:t>
                            </w:r>
                            <w:r w:rsidRPr="002765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、１日の家きんの死亡率が、過去２１日間の平均した死亡率の２倍以上となった場合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423295" w:rsidRDefault="00423295" w:rsidP="00423295">
                            <w:pPr>
                              <w:spacing w:line="360" w:lineRule="exact"/>
                              <w:ind w:firstLineChars="100" w:firstLine="23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ただし、高病原性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及び低病原性鳥インフルエンザ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疑いを否定できない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場合</w:t>
                            </w:r>
                            <w:r w:rsidRPr="00F41E6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（※</w:t>
                            </w:r>
                            <w:r w:rsidRPr="00F41E6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3</w:t>
                            </w:r>
                            <w:r w:rsidRPr="00F41E6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も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連絡を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:rsidR="00423295" w:rsidRDefault="00423295" w:rsidP="00423295">
                            <w:pPr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E458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※３</w:t>
                            </w:r>
                            <w:r w:rsidRPr="008E4583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458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鶏冠</w:t>
                            </w:r>
                            <w:r w:rsidRPr="008E4583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、</w:t>
                            </w:r>
                            <w:r w:rsidRPr="008E458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肉垂等の</w:t>
                            </w:r>
                            <w:r w:rsidRPr="008E4583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チアノーゼ、沈うつ、産卵率</w:t>
                            </w:r>
                          </w:p>
                          <w:p w:rsidR="00423295" w:rsidRPr="008E4583" w:rsidRDefault="00423295" w:rsidP="00423295">
                            <w:pPr>
                              <w:spacing w:line="360" w:lineRule="exact"/>
                              <w:ind w:firstLineChars="200" w:firstLine="391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E4583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の低下等の症状を呈している場合</w:t>
                            </w:r>
                          </w:p>
                          <w:p w:rsidR="00423295" w:rsidRDefault="00423295" w:rsidP="00423295">
                            <w:pPr>
                              <w:spacing w:line="360" w:lineRule="exact"/>
                              <w:ind w:firstLineChars="200" w:firstLine="391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E4583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５羽以上の家きんが、まとまって死亡</w:t>
                            </w:r>
                            <w:r w:rsidRPr="008E458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又は</w:t>
                            </w:r>
                          </w:p>
                          <w:p w:rsidR="00423295" w:rsidRPr="00276589" w:rsidRDefault="00423295" w:rsidP="00423295">
                            <w:pPr>
                              <w:spacing w:line="360" w:lineRule="exact"/>
                              <w:ind w:firstLineChars="200" w:firstLine="39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4583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うずくまっている場合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82E68" id="正方形/長方形 18" o:spid="_x0000_s1033" style="position:absolute;left:0;text-align:left;margin-left:292.05pt;margin-top:1.05pt;width:215.25pt;height:27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" fillcolor="#deebf7" strokecolor="#41719c" strokeweight="1pt">
                <v:textbox>
                  <w:txbxContent>
                    <w:p w:rsidR="00423295" w:rsidRDefault="00423295" w:rsidP="0042329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EC226D" w:rsidRDefault="00EC226D" w:rsidP="0042329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EC226D" w:rsidRDefault="00EC226D" w:rsidP="0042329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</w:p>
                    <w:p w:rsidR="00423295" w:rsidRDefault="00423295" w:rsidP="0042329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423295" w:rsidRDefault="00423295" w:rsidP="0042329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27658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同一の家きん舎内</w:t>
                      </w:r>
                      <w:r w:rsidR="00BC2BC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において</w:t>
                      </w:r>
                      <w:r w:rsidRPr="0027658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、１日の家きんの死亡率が、過去２１日間の平均した死亡率の２倍以上となった場合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423295" w:rsidRDefault="00423295" w:rsidP="00423295">
                      <w:pPr>
                        <w:spacing w:line="360" w:lineRule="exact"/>
                        <w:ind w:firstLineChars="100" w:firstLine="235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ただし、高病原性</w:t>
                      </w:r>
                      <w:r w:rsidRPr="0079402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及び低病原性鳥インフルエンザ</w:t>
                      </w: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79402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疑いを否定できない</w:t>
                      </w: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場合</w:t>
                      </w:r>
                      <w:r w:rsidRPr="00F41E6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（※</w:t>
                      </w:r>
                      <w:r w:rsidRPr="00F41E6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3</w:t>
                      </w:r>
                      <w:r w:rsidRPr="00F41E6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  <w:r w:rsidRPr="0079402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も</w:t>
                      </w: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連絡を</w:t>
                      </w:r>
                      <w:r w:rsidRPr="0079402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！</w:t>
                      </w:r>
                    </w:p>
                    <w:p w:rsidR="00423295" w:rsidRDefault="00423295" w:rsidP="00423295">
                      <w:pPr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E458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※３</w:t>
                      </w:r>
                      <w:r w:rsidRPr="008E4583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 xml:space="preserve"> </w:t>
                      </w:r>
                      <w:r w:rsidRPr="008E458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鶏冠</w:t>
                      </w:r>
                      <w:r w:rsidRPr="008E4583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、</w:t>
                      </w:r>
                      <w:r w:rsidRPr="008E458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肉垂等の</w:t>
                      </w:r>
                      <w:r w:rsidRPr="008E4583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チアノーゼ、沈うつ、産卵率</w:t>
                      </w:r>
                    </w:p>
                    <w:p w:rsidR="00423295" w:rsidRPr="008E4583" w:rsidRDefault="00423295" w:rsidP="00423295">
                      <w:pPr>
                        <w:spacing w:line="360" w:lineRule="exact"/>
                        <w:ind w:firstLineChars="200" w:firstLine="391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E4583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の低下等の症状を呈している場合</w:t>
                      </w:r>
                    </w:p>
                    <w:p w:rsidR="00423295" w:rsidRDefault="00423295" w:rsidP="00423295">
                      <w:pPr>
                        <w:spacing w:line="360" w:lineRule="exact"/>
                        <w:ind w:firstLineChars="200" w:firstLine="391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E4583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５羽以上の家きんが、まとまって死亡</w:t>
                      </w:r>
                      <w:r w:rsidRPr="008E458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又は</w:t>
                      </w:r>
                    </w:p>
                    <w:p w:rsidR="00423295" w:rsidRPr="00276589" w:rsidRDefault="00423295" w:rsidP="00423295">
                      <w:pPr>
                        <w:spacing w:line="360" w:lineRule="exact"/>
                        <w:ind w:firstLineChars="200" w:firstLine="39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8E4583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うずくまっている場合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423295" w:rsidRDefault="0014097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4171950</wp:posOffset>
                </wp:positionH>
                <wp:positionV relativeFrom="paragraph">
                  <wp:posOffset>96520</wp:posOffset>
                </wp:positionV>
                <wp:extent cx="2905125" cy="1771650"/>
                <wp:effectExtent l="19050" t="1905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7716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26D" w:rsidRPr="00EC226D" w:rsidRDefault="00EC226D" w:rsidP="00EC226D">
                            <w:pPr>
                              <w:spacing w:line="280" w:lineRule="exac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226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【注意】</w:t>
                            </w:r>
                          </w:p>
                          <w:p w:rsidR="00EC226D" w:rsidRPr="00EC226D" w:rsidRDefault="00EC226D" w:rsidP="00EC226D">
                            <w:pPr>
                              <w:spacing w:line="28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226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ただし、家畜（</w:t>
                            </w:r>
                            <w:r w:rsidRPr="00EC226D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家きん</w:t>
                            </w:r>
                            <w:r w:rsidRPr="00EC226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）の飼養管理のための設備の故障、気温の急激な変化、火災、風水害その他の非常災害等口蹄疫（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豚コレラ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アフリカ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コレラ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EC226D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高病原性鳥インフルエンザ</w:t>
                            </w:r>
                            <w:r w:rsidRPr="00EC226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）以外の事情によるものであることが明らかな場合は、この限りではない。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4" style="position:absolute;left:0;text-align:left;margin-left:328.5pt;margin-top:7.6pt;width:228.75pt;height:139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" fillcolor="#fbe4d5 [661]" strokecolor="#f4b083 [1941]" strokeweight="2.25pt">
                <v:stroke joinstyle="miter"/>
                <v:textbox>
                  <w:txbxContent>
                    <w:p w:rsidR="00EC226D" w:rsidRPr="00EC226D" w:rsidRDefault="00EC226D" w:rsidP="00EC226D">
                      <w:pPr>
                        <w:spacing w:line="280" w:lineRule="exac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EC226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4"/>
                        </w:rPr>
                        <w:t>【注意】</w:t>
                      </w:r>
                    </w:p>
                    <w:p w:rsidR="00EC226D" w:rsidRPr="00EC226D" w:rsidRDefault="00EC226D" w:rsidP="00EC226D">
                      <w:pPr>
                        <w:spacing w:line="280" w:lineRule="exact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C226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ただし、家畜（</w:t>
                      </w:r>
                      <w:r w:rsidRPr="00EC226D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家きん</w:t>
                      </w:r>
                      <w:r w:rsidRPr="00EC226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）の飼養管理のための設備の故障、気温の急激な変化、火災、風水害その他の非常災害等口蹄疫（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豚コレラ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アフリカ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コレラ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EC226D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高病原性鳥インフルエンザ</w:t>
                      </w:r>
                      <w:r w:rsidRPr="00EC226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）以外の事情によるものであることが明らかな場合は、この限りではない。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423295" w:rsidRDefault="00423295"/>
    <w:p w:rsidR="00423295" w:rsidRDefault="00423295"/>
    <w:p w:rsidR="00423295" w:rsidRDefault="00423295"/>
    <w:p w:rsidR="00423295" w:rsidRDefault="00423295"/>
    <w:p w:rsidR="00423295" w:rsidRDefault="00140976">
      <w:r w:rsidRPr="0042329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07B824" wp14:editId="55301D36">
                <wp:simplePos x="0" y="0"/>
                <wp:positionH relativeFrom="margin">
                  <wp:posOffset>-320040</wp:posOffset>
                </wp:positionH>
                <wp:positionV relativeFrom="paragraph">
                  <wp:posOffset>150495</wp:posOffset>
                </wp:positionV>
                <wp:extent cx="6743700" cy="47434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47434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3295" w:rsidRDefault="00423295" w:rsidP="0042329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23295" w:rsidRDefault="00423295" w:rsidP="0042329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23295" w:rsidRPr="00276589" w:rsidRDefault="00423295" w:rsidP="0042329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65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次の１～３のいずれかの症状を呈していること。</w:t>
                            </w:r>
                          </w:p>
                          <w:p w:rsidR="00423295" w:rsidRPr="00276589" w:rsidRDefault="00423295" w:rsidP="0042329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65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１　</w:t>
                            </w:r>
                            <w:r w:rsidR="00BC2B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耳</w:t>
                            </w:r>
                            <w:r w:rsidR="00BC2BC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翼、</w:t>
                            </w:r>
                            <w:r w:rsidR="00BC2B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下腹部</w:t>
                            </w:r>
                            <w:r w:rsidR="00BC2BC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BC2B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四肢等</w:t>
                            </w:r>
                            <w:r w:rsidR="00BC2BC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BC2B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紫斑があること</w:t>
                            </w:r>
                            <w:r w:rsidRPr="002765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423295" w:rsidRDefault="00423295" w:rsidP="00423295">
                            <w:pPr>
                              <w:pStyle w:val="a3"/>
                              <w:spacing w:line="360" w:lineRule="exact"/>
                              <w:ind w:leftChars="0" w:left="236" w:hangingChars="100" w:hanging="23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　同一の畜房内</w:t>
                            </w:r>
                            <w:r w:rsidRPr="000B60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（１つの畜房につき１頭の家畜を飼養している場合は、同一の畜舎内）</w:t>
                            </w:r>
                            <w:r w:rsidRPr="007940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において、</w:t>
                            </w:r>
                            <w:r w:rsidR="000B60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以下の</w:t>
                            </w:r>
                            <w:r w:rsidR="000B60F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いずれかの</w:t>
                            </w:r>
                            <w:r w:rsidR="000B60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症状を</w:t>
                            </w:r>
                            <w:r w:rsidR="000B60F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示す豚が</w:t>
                            </w:r>
                            <w:r w:rsidR="000B60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一定期間</w:t>
                            </w:r>
                            <w:r w:rsidR="000B60FC" w:rsidRPr="000B60F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0B60FC" w:rsidRPr="000B60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概ね一週間程度）</w:t>
                            </w:r>
                            <w:r w:rsidR="000B60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に増加していること</w:t>
                            </w:r>
                            <w:r w:rsidR="000B60FC" w:rsidRPr="00D672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（農場に</w:t>
                            </w:r>
                            <w:r w:rsidR="000B60FC" w:rsidRPr="00D672E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浸潤</w:t>
                            </w:r>
                            <w:r w:rsidR="000B60FC" w:rsidRPr="00D672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している</w:t>
                            </w:r>
                            <w:r w:rsidR="000B60FC" w:rsidRPr="00D672E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他の疾病</w:t>
                            </w:r>
                            <w:r w:rsidR="000B60FC" w:rsidRPr="00D672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によるものや、豚コレラ</w:t>
                            </w:r>
                            <w:r w:rsidR="000B60FC" w:rsidRPr="00D672E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及びアフリカ豚コレラ以外の事情によるも</w:t>
                            </w:r>
                            <w:r w:rsidR="00D672EF" w:rsidRPr="00D672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0B60FC" w:rsidRPr="00D672E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であることが</w:t>
                            </w:r>
                            <w:r w:rsidR="000B60FC" w:rsidRPr="00D672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明らかな場合は</w:t>
                            </w:r>
                            <w:r w:rsidR="000B60FC" w:rsidRPr="00D672E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この限りでない</w:t>
                            </w:r>
                            <w:r w:rsidR="000B60FC" w:rsidRPr="00D672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0B60F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D672EF" w:rsidRDefault="00D672EF" w:rsidP="00423295">
                            <w:pPr>
                              <w:pStyle w:val="a3"/>
                              <w:spacing w:line="360" w:lineRule="exact"/>
                              <w:ind w:leftChars="0" w:left="236" w:hangingChars="100" w:hanging="23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① 40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以上の発熱、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元気消失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食欲減退</w:t>
                            </w:r>
                          </w:p>
                          <w:p w:rsidR="00D672EF" w:rsidRDefault="00D672EF" w:rsidP="00423295">
                            <w:pPr>
                              <w:pStyle w:val="a3"/>
                              <w:spacing w:line="360" w:lineRule="exact"/>
                              <w:ind w:leftChars="0" w:left="236" w:hangingChars="100" w:hanging="23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便秘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下痢</w:t>
                            </w:r>
                          </w:p>
                          <w:p w:rsidR="00D672EF" w:rsidRDefault="00D672EF" w:rsidP="00423295">
                            <w:pPr>
                              <w:pStyle w:val="a3"/>
                              <w:spacing w:line="360" w:lineRule="exact"/>
                              <w:ind w:leftChars="0" w:left="236" w:hangingChars="100" w:hanging="23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③ 結膜炎（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目やに）</w:t>
                            </w:r>
                          </w:p>
                          <w:p w:rsidR="00D672EF" w:rsidRDefault="00D672EF" w:rsidP="00423295">
                            <w:pPr>
                              <w:pStyle w:val="a3"/>
                              <w:spacing w:line="360" w:lineRule="exact"/>
                              <w:ind w:leftChars="0" w:left="236" w:hangingChars="100" w:hanging="23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④ 歩行困難、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後躯麻痺、けいれん</w:t>
                            </w:r>
                          </w:p>
                          <w:p w:rsidR="00D672EF" w:rsidRDefault="00D672EF" w:rsidP="00423295">
                            <w:pPr>
                              <w:pStyle w:val="a3"/>
                              <w:spacing w:line="360" w:lineRule="exact"/>
                              <w:ind w:leftChars="0" w:left="236" w:hangingChars="100" w:hanging="23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⑤ 削痩、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被毛粗剛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発育不良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いわゆる「ひね豚」）</w:t>
                            </w:r>
                          </w:p>
                          <w:p w:rsidR="00D672EF" w:rsidRDefault="00D672EF" w:rsidP="00423295">
                            <w:pPr>
                              <w:pStyle w:val="a3"/>
                              <w:spacing w:line="360" w:lineRule="exact"/>
                              <w:ind w:leftChars="0" w:left="236" w:hangingChars="100" w:hanging="23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⑥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流死産等の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異状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産の発生</w:t>
                            </w:r>
                          </w:p>
                          <w:p w:rsidR="00D672EF" w:rsidRDefault="00D672EF" w:rsidP="00423295">
                            <w:pPr>
                              <w:pStyle w:val="a3"/>
                              <w:spacing w:line="360" w:lineRule="exact"/>
                              <w:ind w:leftChars="0" w:left="236" w:hangingChars="100" w:hanging="23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⑦ 血液凝固不全に起因した皮下出血、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皮膚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紅斑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、天然孔からの出血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血便</w:t>
                            </w:r>
                          </w:p>
                          <w:p w:rsidR="00D672EF" w:rsidRDefault="00423295" w:rsidP="00423295">
                            <w:pPr>
                              <w:spacing w:line="360" w:lineRule="exact"/>
                              <w:ind w:left="236" w:hangingChars="100" w:hanging="23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65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　同一の畜房内において、</w:t>
                            </w:r>
                            <w:r w:rsidR="00D672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一定期間</w:t>
                            </w:r>
                            <w:r w:rsidR="00D672EF" w:rsidRPr="000B60F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D672EF" w:rsidRPr="000B60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概ね一週間程度）</w:t>
                            </w:r>
                            <w:r w:rsidR="00D672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に複数の</w:t>
                            </w:r>
                            <w:r w:rsidR="00D672E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繁殖</w:t>
                            </w:r>
                            <w:r w:rsidR="00D672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または肥育</w:t>
                            </w:r>
                            <w:r w:rsidR="00D672E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D672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供する</w:t>
                            </w:r>
                            <w:r w:rsidR="00D672E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豚等が突然死亡すること。</w:t>
                            </w:r>
                          </w:p>
                          <w:p w:rsidR="00423295" w:rsidRPr="006E75DC" w:rsidRDefault="00D672EF" w:rsidP="006E75DC">
                            <w:pPr>
                              <w:spacing w:line="300" w:lineRule="exact"/>
                              <w:ind w:left="236" w:hangingChars="100" w:hanging="236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75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４　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血液検査を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実施した場合において、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同一の畜房内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（１つの畜房につき１頭の家畜を飼養している場合は、同一の畜舎内）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において、複数の家畜に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白血球数の減少（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１万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個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未満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／μ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l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）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または好中球の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核の左方移動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が確認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されること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（農場に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  <w:t>浸潤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している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  <w:t>他の疾病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によるものや、豚コレラ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  <w:t>及びアフリカ豚コレラ以外の事情によるも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の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  <w:t>であることが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明らかな場合は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  <w:t>この限りでない</w:t>
                            </w:r>
                            <w:r w:rsidR="00D0682E" w:rsidRPr="006E75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）</w:t>
                            </w:r>
                            <w:r w:rsidR="006E75DC" w:rsidRPr="006E75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7B824" id="正方形/長方形 5" o:spid="_x0000_s1035" style="position:absolute;left:0;text-align:left;margin-left:-25.2pt;margin-top:11.85pt;width:531pt;height:37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" fillcolor="#deebf7" strokecolor="#41719c" strokeweight="1pt">
                <v:textbox>
                  <w:txbxContent>
                    <w:p w:rsidR="00423295" w:rsidRDefault="00423295" w:rsidP="0042329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23295" w:rsidRDefault="00423295" w:rsidP="0042329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23295" w:rsidRPr="00276589" w:rsidRDefault="00423295" w:rsidP="0042329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2765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次の１～３のいずれかの症状を呈していること。</w:t>
                      </w:r>
                    </w:p>
                    <w:p w:rsidR="00423295" w:rsidRPr="00276589" w:rsidRDefault="00423295" w:rsidP="0042329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765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１　</w:t>
                      </w:r>
                      <w:r w:rsidR="00BC2B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耳</w:t>
                      </w:r>
                      <w:r w:rsidR="00BC2BC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翼、</w:t>
                      </w:r>
                      <w:r w:rsidR="00BC2B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下腹部</w:t>
                      </w:r>
                      <w:r w:rsidR="00BC2BC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BC2B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四肢等</w:t>
                      </w:r>
                      <w:r w:rsidR="00BC2BC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BC2B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紫斑があること</w:t>
                      </w:r>
                      <w:r w:rsidRPr="002765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423295" w:rsidRDefault="00423295" w:rsidP="00423295">
                      <w:pPr>
                        <w:pStyle w:val="a3"/>
                        <w:spacing w:line="360" w:lineRule="exact"/>
                        <w:ind w:leftChars="0" w:left="236" w:hangingChars="100" w:hanging="23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　同一の畜房内</w:t>
                      </w:r>
                      <w:r w:rsidRPr="000B60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（１つの畜房につき１頭の家畜を飼養している場合は、同一の畜舎内）</w:t>
                      </w:r>
                      <w:r w:rsidRPr="0079402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において、</w:t>
                      </w:r>
                      <w:r w:rsidR="000B60F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以下の</w:t>
                      </w:r>
                      <w:r w:rsidR="000B60F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いずれかの</w:t>
                      </w:r>
                      <w:r w:rsidR="000B60F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症状を</w:t>
                      </w:r>
                      <w:r w:rsidR="000B60F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示す豚が</w:t>
                      </w:r>
                      <w:r w:rsidR="000B60F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一定期間</w:t>
                      </w:r>
                      <w:r w:rsidR="000B60FC" w:rsidRPr="000B60F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0B60FC" w:rsidRPr="000B60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概ね一週間程度）</w:t>
                      </w:r>
                      <w:r w:rsidR="000B60F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に増加していること</w:t>
                      </w:r>
                      <w:r w:rsidR="000B60FC" w:rsidRPr="00D672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（農場に</w:t>
                      </w:r>
                      <w:r w:rsidR="000B60FC" w:rsidRPr="00D672E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浸潤</w:t>
                      </w:r>
                      <w:r w:rsidR="000B60FC" w:rsidRPr="00D672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している</w:t>
                      </w:r>
                      <w:r w:rsidR="000B60FC" w:rsidRPr="00D672E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他の疾病</w:t>
                      </w:r>
                      <w:r w:rsidR="000B60FC" w:rsidRPr="00D672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によるものや、豚コレラ</w:t>
                      </w:r>
                      <w:r w:rsidR="000B60FC" w:rsidRPr="00D672E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及びアフリカ豚コレラ以外の事情によるも</w:t>
                      </w:r>
                      <w:r w:rsidR="00D672EF" w:rsidRPr="00D672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0B60FC" w:rsidRPr="00D672E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であることが</w:t>
                      </w:r>
                      <w:r w:rsidR="000B60FC" w:rsidRPr="00D672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明らかな場合は</w:t>
                      </w:r>
                      <w:r w:rsidR="000B60FC" w:rsidRPr="00D672E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この限りでない</w:t>
                      </w:r>
                      <w:r w:rsidR="000B60FC" w:rsidRPr="00D672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0B60F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D672EF" w:rsidRDefault="00D672EF" w:rsidP="00423295">
                      <w:pPr>
                        <w:pStyle w:val="a3"/>
                        <w:spacing w:line="360" w:lineRule="exact"/>
                        <w:ind w:leftChars="0" w:left="236" w:hangingChars="100" w:hanging="23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① 40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以上の発熱、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元気消失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食欲減退</w:t>
                      </w:r>
                    </w:p>
                    <w:p w:rsidR="00D672EF" w:rsidRDefault="00D672EF" w:rsidP="00423295">
                      <w:pPr>
                        <w:pStyle w:val="a3"/>
                        <w:spacing w:line="360" w:lineRule="exact"/>
                        <w:ind w:leftChars="0" w:left="236" w:hangingChars="100" w:hanging="23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便秘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下痢</w:t>
                      </w:r>
                    </w:p>
                    <w:p w:rsidR="00D672EF" w:rsidRDefault="00D672EF" w:rsidP="00423295">
                      <w:pPr>
                        <w:pStyle w:val="a3"/>
                        <w:spacing w:line="360" w:lineRule="exact"/>
                        <w:ind w:leftChars="0" w:left="236" w:hangingChars="100" w:hanging="23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③ 結膜炎（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目やに）</w:t>
                      </w:r>
                    </w:p>
                    <w:p w:rsidR="00D672EF" w:rsidRDefault="00D672EF" w:rsidP="00423295">
                      <w:pPr>
                        <w:pStyle w:val="a3"/>
                        <w:spacing w:line="360" w:lineRule="exact"/>
                        <w:ind w:leftChars="0" w:left="236" w:hangingChars="100" w:hanging="23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④ 歩行困難、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後躯麻痺、けいれん</w:t>
                      </w:r>
                    </w:p>
                    <w:p w:rsidR="00D672EF" w:rsidRDefault="00D672EF" w:rsidP="00423295">
                      <w:pPr>
                        <w:pStyle w:val="a3"/>
                        <w:spacing w:line="360" w:lineRule="exact"/>
                        <w:ind w:leftChars="0" w:left="236" w:hangingChars="100" w:hanging="23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⑤ 削痩、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被毛粗剛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発育不良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いわゆる「ひね豚」）</w:t>
                      </w:r>
                    </w:p>
                    <w:p w:rsidR="00D672EF" w:rsidRDefault="00D672EF" w:rsidP="00423295">
                      <w:pPr>
                        <w:pStyle w:val="a3"/>
                        <w:spacing w:line="360" w:lineRule="exact"/>
                        <w:ind w:leftChars="0" w:left="236" w:hangingChars="100" w:hanging="23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⑥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流死産等の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異状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産の発生</w:t>
                      </w:r>
                    </w:p>
                    <w:p w:rsidR="00D672EF" w:rsidRDefault="00D672EF" w:rsidP="00423295">
                      <w:pPr>
                        <w:pStyle w:val="a3"/>
                        <w:spacing w:line="360" w:lineRule="exact"/>
                        <w:ind w:leftChars="0" w:left="236" w:hangingChars="100" w:hanging="23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⑦ 血液凝固不全に起因した皮下出血、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皮膚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紅斑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、天然孔からの出血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血便</w:t>
                      </w:r>
                    </w:p>
                    <w:p w:rsidR="00D672EF" w:rsidRDefault="00423295" w:rsidP="00423295">
                      <w:pPr>
                        <w:spacing w:line="360" w:lineRule="exact"/>
                        <w:ind w:left="236" w:hangingChars="100" w:hanging="23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765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３　同一の畜房内において、</w:t>
                      </w:r>
                      <w:r w:rsidR="00D672E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一定期間</w:t>
                      </w:r>
                      <w:r w:rsidR="00D672EF" w:rsidRPr="000B60F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D672EF" w:rsidRPr="000B60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概ね一週間程度）</w:t>
                      </w:r>
                      <w:r w:rsidR="00D672E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に複数の</w:t>
                      </w:r>
                      <w:r w:rsidR="00D672E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繁殖</w:t>
                      </w:r>
                      <w:r w:rsidR="00D672E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または肥育</w:t>
                      </w:r>
                      <w:r w:rsidR="00D672E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D672E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供する</w:t>
                      </w:r>
                      <w:r w:rsidR="00D672E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豚等が突然死亡すること。</w:t>
                      </w:r>
                    </w:p>
                    <w:p w:rsidR="00423295" w:rsidRPr="006E75DC" w:rsidRDefault="00D672EF" w:rsidP="006E75DC">
                      <w:pPr>
                        <w:spacing w:line="300" w:lineRule="exact"/>
                        <w:ind w:left="236" w:hangingChars="100" w:hanging="236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6E75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４　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血液検査を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  <w:t>実施した場合において、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同一の畜房内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（１つの畜房につき１頭の家畜を飼養している場合は、同一の畜舎内）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において、複数の家畜に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  <w:t>白血球数の減少（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１万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  <w:t>個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未満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  <w:t>／μ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l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  <w:t>）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または好中球の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  <w:t>核の左方移動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が確認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  <w:t>されること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（農場に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  <w:t>浸潤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している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  <w:t>他の疾病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によるものや、豚コレラ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  <w:t>及びアフリカ豚コレラ以外の事情によるも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の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  <w:t>であることが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明らかな場合は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  <w:t>この限りでない</w:t>
                      </w:r>
                      <w:r w:rsidR="00D0682E" w:rsidRPr="006E75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）</w:t>
                      </w:r>
                      <w:r w:rsidR="006E75DC" w:rsidRPr="006E75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75DC" w:rsidRPr="0042329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F1C934" wp14:editId="0EC0973A">
                <wp:simplePos x="0" y="0"/>
                <wp:positionH relativeFrom="margin">
                  <wp:posOffset>126365</wp:posOffset>
                </wp:positionH>
                <wp:positionV relativeFrom="paragraph">
                  <wp:posOffset>7620</wp:posOffset>
                </wp:positionV>
                <wp:extent cx="3190875" cy="59055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5905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3295" w:rsidRDefault="00BC2BC9" w:rsidP="00423295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豚コレラ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アフリカ豚コレラ</w:t>
                            </w:r>
                            <w:r w:rsidR="0042329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の</w:t>
                            </w:r>
                            <w:r w:rsidR="00423295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  <w:t>特定症状</w:t>
                            </w:r>
                          </w:p>
                          <w:p w:rsidR="00423295" w:rsidRPr="003E514E" w:rsidRDefault="00423295" w:rsidP="00423295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514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3E514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豚・いのしし）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1C934" id="角丸四角形 8" o:spid="_x0000_s1036" style="position:absolute;left:0;text-align:left;margin-left:9.95pt;margin-top:.6pt;width:251.25pt;height:4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" fillcolor="#9dc3e6" strokecolor="#41719c" strokeweight="1.5pt">
                <v:stroke joinstyle="miter"/>
                <v:textbox inset="1mm,1mm,1mm,1mm">
                  <w:txbxContent>
                    <w:p w:rsidR="00423295" w:rsidRDefault="00BC2BC9" w:rsidP="00423295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豚コレラ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アフリカ豚コレラ</w:t>
                      </w:r>
                      <w:r w:rsidR="0042329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の</w:t>
                      </w:r>
                      <w:r w:rsidR="00423295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  <w:t>特定症状</w:t>
                      </w:r>
                    </w:p>
                    <w:p w:rsidR="00423295" w:rsidRPr="003E514E" w:rsidRDefault="00423295" w:rsidP="00423295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3E514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3E514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  <w:t>豚・いのしし）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423295" w:rsidRDefault="00423295"/>
    <w:p w:rsidR="00776A8C" w:rsidRDefault="00776A8C"/>
    <w:sectPr w:rsidR="00776A8C" w:rsidSect="007B39A5">
      <w:pgSz w:w="11906" w:h="16838" w:code="9"/>
      <w:pgMar w:top="851" w:right="1134" w:bottom="851" w:left="1134" w:header="851" w:footer="992" w:gutter="0"/>
      <w:cols w:space="425"/>
      <w:docGrid w:type="linesAndChars" w:linePitch="388" w:charSpace="-9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A95" w:rsidRDefault="00992A95" w:rsidP="00992A95">
      <w:r>
        <w:separator/>
      </w:r>
    </w:p>
  </w:endnote>
  <w:endnote w:type="continuationSeparator" w:id="0">
    <w:p w:rsidR="00992A95" w:rsidRDefault="00992A95" w:rsidP="0099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A95" w:rsidRDefault="00992A95" w:rsidP="00992A95">
      <w:r>
        <w:separator/>
      </w:r>
    </w:p>
  </w:footnote>
  <w:footnote w:type="continuationSeparator" w:id="0">
    <w:p w:rsidR="00992A95" w:rsidRDefault="00992A95" w:rsidP="0099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1451E"/>
    <w:multiLevelType w:val="hybridMultilevel"/>
    <w:tmpl w:val="29CCFEA6"/>
    <w:lvl w:ilvl="0" w:tplc="B2501C76">
      <w:start w:val="3"/>
      <w:numFmt w:val="bullet"/>
      <w:lvlText w:val="・"/>
      <w:lvlJc w:val="left"/>
      <w:pPr>
        <w:ind w:left="635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abstractNum w:abstractNumId="1" w15:restartNumberingAfterBreak="0">
    <w:nsid w:val="3AB45E4C"/>
    <w:multiLevelType w:val="hybridMultilevel"/>
    <w:tmpl w:val="864485A8"/>
    <w:lvl w:ilvl="0" w:tplc="60C03F3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0B67A5"/>
    <w:multiLevelType w:val="hybridMultilevel"/>
    <w:tmpl w:val="F154A6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B204E0"/>
    <w:multiLevelType w:val="hybridMultilevel"/>
    <w:tmpl w:val="36F48476"/>
    <w:lvl w:ilvl="0" w:tplc="C624F72E">
      <w:start w:val="3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75"/>
  <w:drawingGridVerticalSpacing w:val="19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91"/>
    <w:rsid w:val="00081357"/>
    <w:rsid w:val="000841C1"/>
    <w:rsid w:val="000B60FC"/>
    <w:rsid w:val="00140976"/>
    <w:rsid w:val="001B2FF6"/>
    <w:rsid w:val="001D02B6"/>
    <w:rsid w:val="00261E91"/>
    <w:rsid w:val="003115EC"/>
    <w:rsid w:val="003A48F1"/>
    <w:rsid w:val="003D526F"/>
    <w:rsid w:val="003F1298"/>
    <w:rsid w:val="00423295"/>
    <w:rsid w:val="00445382"/>
    <w:rsid w:val="005D3915"/>
    <w:rsid w:val="006513E8"/>
    <w:rsid w:val="00683DF6"/>
    <w:rsid w:val="006E75DC"/>
    <w:rsid w:val="00776A8C"/>
    <w:rsid w:val="007A1EC8"/>
    <w:rsid w:val="007B39A5"/>
    <w:rsid w:val="007D23F1"/>
    <w:rsid w:val="007E0E06"/>
    <w:rsid w:val="007E34D3"/>
    <w:rsid w:val="007E44C8"/>
    <w:rsid w:val="0084105A"/>
    <w:rsid w:val="008726AC"/>
    <w:rsid w:val="008C55A4"/>
    <w:rsid w:val="00957109"/>
    <w:rsid w:val="00972EA6"/>
    <w:rsid w:val="00992A95"/>
    <w:rsid w:val="009B06B4"/>
    <w:rsid w:val="00A1334A"/>
    <w:rsid w:val="00AC2685"/>
    <w:rsid w:val="00B11E17"/>
    <w:rsid w:val="00B7173B"/>
    <w:rsid w:val="00B93FC9"/>
    <w:rsid w:val="00BC2BC9"/>
    <w:rsid w:val="00BF29DB"/>
    <w:rsid w:val="00C53586"/>
    <w:rsid w:val="00C54D93"/>
    <w:rsid w:val="00D0682E"/>
    <w:rsid w:val="00D672EF"/>
    <w:rsid w:val="00DA080D"/>
    <w:rsid w:val="00DA08B0"/>
    <w:rsid w:val="00DE53AF"/>
    <w:rsid w:val="00E72F51"/>
    <w:rsid w:val="00E9209C"/>
    <w:rsid w:val="00EC226D"/>
    <w:rsid w:val="00EF1141"/>
    <w:rsid w:val="00F40E20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562E15-36AC-4351-BE17-CAD0CC51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E91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3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2A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2A95"/>
    <w:rPr>
      <w:sz w:val="28"/>
    </w:rPr>
  </w:style>
  <w:style w:type="paragraph" w:styleId="a6">
    <w:name w:val="footer"/>
    <w:basedOn w:val="a"/>
    <w:link w:val="a7"/>
    <w:uiPriority w:val="99"/>
    <w:unhideWhenUsed/>
    <w:rsid w:val="00992A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2A9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</cp:revision>
  <dcterms:created xsi:type="dcterms:W3CDTF">2019-08-13T01:09:00Z</dcterms:created>
  <dcterms:modified xsi:type="dcterms:W3CDTF">2019-08-13T01:09:00Z</dcterms:modified>
</cp:coreProperties>
</file>