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E0CBD" w14:textId="3D0A7141" w:rsidR="00237D59" w:rsidRPr="00280D06" w:rsidRDefault="00D40D0E" w:rsidP="00ED7E8A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/>
          <w:sz w:val="24"/>
          <w:szCs w:val="24"/>
        </w:rPr>
      </w:pPr>
      <w:r w:rsidRPr="00280D06">
        <w:rPr>
          <w:rFonts w:ascii="ＭＳ ゴシック" w:eastAsia="ＭＳ ゴシック" w:hint="eastAsia"/>
          <w:sz w:val="24"/>
          <w:szCs w:val="24"/>
        </w:rPr>
        <w:t>みんなのバリアフリー街づくり条例の運用</w:t>
      </w:r>
      <w:r w:rsidR="00ED7E8A" w:rsidRPr="00280D06">
        <w:rPr>
          <w:rFonts w:ascii="ＭＳ ゴシック" w:eastAsia="ＭＳ ゴシック" w:hint="eastAsia"/>
          <w:sz w:val="24"/>
          <w:szCs w:val="24"/>
        </w:rPr>
        <w:t>状況</w:t>
      </w:r>
    </w:p>
    <w:p w14:paraId="1DCB7505" w14:textId="77777777" w:rsidR="00237D59" w:rsidRPr="00D40D0E" w:rsidRDefault="00237D59" w:rsidP="00237D59">
      <w:pPr>
        <w:spacing w:line="260" w:lineRule="exact"/>
        <w:ind w:firstLine="210"/>
        <w:rPr>
          <w:rFonts w:ascii="ＭＳ 明朝"/>
          <w:sz w:val="24"/>
          <w:szCs w:val="24"/>
        </w:rPr>
      </w:pPr>
    </w:p>
    <w:p w14:paraId="215509CC" w14:textId="77777777" w:rsidR="00F109E0" w:rsidRPr="00492E24" w:rsidRDefault="00F33343" w:rsidP="00F33343">
      <w:pPr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１</w:t>
      </w:r>
      <w:r w:rsidR="005668E9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F109E0" w:rsidRPr="00492E24">
        <w:rPr>
          <w:rFonts w:ascii="ＭＳ ゴシック" w:eastAsia="ＭＳ ゴシック" w:hAnsi="ＭＳ ゴシック" w:hint="eastAsia"/>
          <w:sz w:val="21"/>
          <w:szCs w:val="21"/>
        </w:rPr>
        <w:t>不適合案件にかかる不適合箇所の傾向について</w:t>
      </w:r>
    </w:p>
    <w:p w14:paraId="5665ADCD" w14:textId="1364EECB" w:rsidR="00F109E0" w:rsidRDefault="00782CA2" w:rsidP="005919C5">
      <w:pPr>
        <w:ind w:leftChars="100" w:left="199" w:firstLineChars="100" w:firstLine="189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令和３</w:t>
      </w:r>
      <w:r w:rsidR="00F109E0" w:rsidRPr="00492E24">
        <w:rPr>
          <w:rFonts w:ascii="ＭＳ 明朝" w:hAnsi="ＭＳ 明朝" w:hint="eastAsia"/>
          <w:sz w:val="21"/>
          <w:szCs w:val="21"/>
        </w:rPr>
        <w:t>年度の事前協議の結果が「不適合」</w:t>
      </w:r>
      <w:r w:rsidR="0010624B" w:rsidRPr="00492E24">
        <w:rPr>
          <w:rFonts w:ascii="ＭＳ 明朝" w:hAnsi="ＭＳ 明朝" w:hint="eastAsia"/>
          <w:sz w:val="21"/>
          <w:szCs w:val="21"/>
        </w:rPr>
        <w:t>の</w:t>
      </w:r>
      <w:r w:rsidR="00492E24">
        <w:rPr>
          <w:rFonts w:ascii="ＭＳ 明朝" w:hAnsi="ＭＳ 明朝" w:hint="eastAsia"/>
          <w:sz w:val="21"/>
          <w:szCs w:val="21"/>
        </w:rPr>
        <w:t>案件について、</w:t>
      </w:r>
      <w:r w:rsidR="005919C5">
        <w:rPr>
          <w:rFonts w:ascii="ＭＳ 明朝" w:hAnsi="ＭＳ 明朝" w:hint="eastAsia"/>
          <w:sz w:val="21"/>
          <w:szCs w:val="21"/>
        </w:rPr>
        <w:t>窓口に提出された適</w:t>
      </w:r>
      <w:bookmarkStart w:id="0" w:name="_GoBack"/>
      <w:bookmarkEnd w:id="0"/>
      <w:r w:rsidR="005919C5">
        <w:rPr>
          <w:rFonts w:ascii="ＭＳ 明朝" w:hAnsi="ＭＳ 明朝" w:hint="eastAsia"/>
          <w:sz w:val="21"/>
          <w:szCs w:val="21"/>
        </w:rPr>
        <w:t>合状況項目表から</w:t>
      </w:r>
      <w:r w:rsidR="00F109E0" w:rsidRPr="00492E24">
        <w:rPr>
          <w:rFonts w:ascii="ＭＳ 明朝" w:hAnsi="ＭＳ 明朝" w:hint="eastAsia"/>
          <w:sz w:val="21"/>
          <w:szCs w:val="21"/>
        </w:rPr>
        <w:t>整備項目レベルの不適合箇所を調査した。</w:t>
      </w:r>
    </w:p>
    <w:p w14:paraId="15C97162" w14:textId="77777777" w:rsidR="00F109E0" w:rsidRPr="00492E24" w:rsidRDefault="00114BE8" w:rsidP="00114BE8">
      <w:pPr>
        <w:ind w:left="378" w:hangingChars="200" w:hanging="378"/>
        <w:rPr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</w:t>
      </w:r>
    </w:p>
    <w:p w14:paraId="6C0F8342" w14:textId="77777777" w:rsidR="00114BE8" w:rsidRDefault="005668E9" w:rsidP="00F109E0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="005A1C62">
        <w:rPr>
          <w:rFonts w:ascii="ＭＳ ゴシック" w:eastAsia="ＭＳ ゴシック" w:hAnsi="ＭＳ ゴシック" w:hint="eastAsia"/>
          <w:sz w:val="21"/>
          <w:szCs w:val="21"/>
        </w:rPr>
        <w:t>１</w:t>
      </w:r>
      <w:r>
        <w:rPr>
          <w:rFonts w:ascii="ＭＳ ゴシック" w:eastAsia="ＭＳ ゴシック" w:hAnsi="ＭＳ ゴシック" w:hint="eastAsia"/>
          <w:sz w:val="21"/>
          <w:szCs w:val="21"/>
        </w:rPr>
        <w:t>）</w:t>
      </w:r>
      <w:r w:rsidR="005A1C62">
        <w:rPr>
          <w:rFonts w:ascii="ＭＳ ゴシック" w:eastAsia="ＭＳ ゴシック" w:hAnsi="ＭＳ ゴシック" w:hint="eastAsia"/>
          <w:sz w:val="21"/>
          <w:szCs w:val="21"/>
        </w:rPr>
        <w:t xml:space="preserve">　不適合の件数が多い</w:t>
      </w:r>
      <w:r w:rsidR="0010624B" w:rsidRPr="00492E24">
        <w:rPr>
          <w:rFonts w:ascii="ＭＳ ゴシック" w:eastAsia="ＭＳ ゴシック" w:hAnsi="ＭＳ ゴシック" w:hint="eastAsia"/>
          <w:sz w:val="21"/>
          <w:szCs w:val="21"/>
        </w:rPr>
        <w:t>整備項目</w:t>
      </w:r>
    </w:p>
    <w:p w14:paraId="2A2B5FD5" w14:textId="77777777" w:rsidR="00DD0880" w:rsidRDefault="00114BE8" w:rsidP="00541A50">
      <w:pPr>
        <w:ind w:leftChars="300" w:left="597" w:firstLineChars="100" w:firstLine="189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用途や規模による傾向の差異があるが、全般的に、視覚障害者向け設備（ブロック、点字）と便所関連の項目が多くなっている。</w:t>
      </w:r>
    </w:p>
    <w:p w14:paraId="463B0400" w14:textId="77777777" w:rsidR="00591368" w:rsidRPr="00DD0880" w:rsidRDefault="00591368" w:rsidP="00541A50">
      <w:pPr>
        <w:ind w:leftChars="300" w:left="597" w:firstLineChars="100" w:firstLine="189"/>
        <w:rPr>
          <w:rFonts w:ascii="ＭＳ ゴシック" w:eastAsia="ＭＳ ゴシック" w:hAnsi="ＭＳ ゴシック"/>
          <w:sz w:val="21"/>
          <w:szCs w:val="21"/>
        </w:rPr>
      </w:pPr>
    </w:p>
    <w:p w14:paraId="5D0834BC" w14:textId="18888866" w:rsidR="00F109E0" w:rsidRPr="00492E24" w:rsidRDefault="005668E9" w:rsidP="005668E9">
      <w:pPr>
        <w:ind w:firstLineChars="200" w:firstLine="378"/>
        <w:rPr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ア　</w:t>
      </w:r>
      <w:r w:rsidR="0010624B" w:rsidRPr="00492E24">
        <w:rPr>
          <w:rFonts w:ascii="ＭＳ ゴシック" w:eastAsia="ＭＳ ゴシック" w:hAnsi="ＭＳ ゴシック" w:hint="eastAsia"/>
          <w:sz w:val="21"/>
          <w:szCs w:val="21"/>
        </w:rPr>
        <w:t xml:space="preserve">全体　　</w:t>
      </w:r>
      <w:r w:rsidR="00F109E0" w:rsidRPr="00492E24">
        <w:rPr>
          <w:rFonts w:ascii="ＭＳ ゴシック" w:eastAsia="ＭＳ ゴシック" w:hAnsi="ＭＳ ゴシック" w:hint="eastAsia"/>
          <w:sz w:val="21"/>
          <w:szCs w:val="21"/>
        </w:rPr>
        <w:t>不適合案件協議件数：</w:t>
      </w:r>
      <w:r w:rsidR="006326B2">
        <w:rPr>
          <w:rFonts w:ascii="ＭＳ ゴシック" w:eastAsia="ＭＳ ゴシック" w:hAnsi="ＭＳ ゴシック" w:hint="eastAsia"/>
          <w:sz w:val="21"/>
          <w:szCs w:val="21"/>
        </w:rPr>
        <w:t>480</w:t>
      </w:r>
      <w:r w:rsidR="00F109E0" w:rsidRPr="00492E24">
        <w:rPr>
          <w:rFonts w:ascii="ＭＳ ゴシック" w:eastAsia="ＭＳ ゴシック" w:hAnsi="ＭＳ ゴシック" w:hint="eastAsia"/>
          <w:sz w:val="21"/>
          <w:szCs w:val="21"/>
          <w:vertAlign w:val="superscript"/>
        </w:rPr>
        <w:t>※</w:t>
      </w:r>
      <w:r w:rsidR="002E0287">
        <w:rPr>
          <w:rFonts w:ascii="ＭＳ ゴシック" w:eastAsia="ＭＳ ゴシック" w:hAnsi="ＭＳ ゴシック" w:hint="eastAsia"/>
          <w:sz w:val="21"/>
          <w:szCs w:val="21"/>
        </w:rPr>
        <w:t>件</w:t>
      </w:r>
      <w:r w:rsidR="00F109E0" w:rsidRPr="00492E2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F109E0" w:rsidRPr="00492E24">
        <w:rPr>
          <w:rFonts w:ascii="HG丸ｺﾞｼｯｸM-PRO" w:eastAsia="HG丸ｺﾞｼｯｸM-PRO" w:hAnsi="ＭＳ ゴシック" w:hint="eastAsia"/>
          <w:sz w:val="21"/>
          <w:szCs w:val="21"/>
        </w:rPr>
        <w:t>※集計可能案件分</w:t>
      </w:r>
      <w:r w:rsidR="00546941">
        <w:rPr>
          <w:rFonts w:ascii="HG丸ｺﾞｼｯｸM-PRO" w:eastAsia="HG丸ｺﾞｼｯｸM-PRO" w:hAnsi="ＭＳ ゴシック" w:hint="eastAsia"/>
          <w:sz w:val="21"/>
          <w:szCs w:val="21"/>
        </w:rPr>
        <w:t>（以下同じ）</w:t>
      </w: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890"/>
        <w:gridCol w:w="6102"/>
        <w:gridCol w:w="925"/>
        <w:gridCol w:w="939"/>
      </w:tblGrid>
      <w:tr w:rsidR="00F109E0" w14:paraId="20574D6E" w14:textId="77777777" w:rsidTr="008D6FD8">
        <w:tc>
          <w:tcPr>
            <w:tcW w:w="386" w:type="dxa"/>
            <w:tcBorders>
              <w:bottom w:val="single" w:sz="4" w:space="0" w:color="auto"/>
            </w:tcBorders>
          </w:tcPr>
          <w:p w14:paraId="1EDBFFA5" w14:textId="77777777" w:rsidR="00F109E0" w:rsidRPr="00F109E0" w:rsidRDefault="00F109E0" w:rsidP="002A4CAD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78EB0D44" w14:textId="77777777" w:rsidR="00F109E0" w:rsidRPr="00F109E0" w:rsidRDefault="00F109E0" w:rsidP="002A4CAD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109E0">
              <w:rPr>
                <w:rFonts w:ascii="ＭＳ Ｐ明朝" w:eastAsia="ＭＳ Ｐ明朝" w:hAnsi="ＭＳ Ｐ明朝" w:hint="eastAsia"/>
                <w:sz w:val="21"/>
                <w:szCs w:val="21"/>
              </w:rPr>
              <w:t>項目</w:t>
            </w:r>
          </w:p>
        </w:tc>
        <w:tc>
          <w:tcPr>
            <w:tcW w:w="6102" w:type="dxa"/>
            <w:tcBorders>
              <w:bottom w:val="single" w:sz="4" w:space="0" w:color="auto"/>
            </w:tcBorders>
          </w:tcPr>
          <w:p w14:paraId="6C68EFF9" w14:textId="77777777" w:rsidR="00F109E0" w:rsidRPr="00F109E0" w:rsidRDefault="00F109E0" w:rsidP="002A4CAD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109E0">
              <w:rPr>
                <w:rFonts w:ascii="ＭＳ Ｐ明朝" w:eastAsia="ＭＳ Ｐ明朝" w:hAnsi="ＭＳ Ｐ明朝" w:hint="eastAsia"/>
                <w:sz w:val="21"/>
                <w:szCs w:val="21"/>
              </w:rPr>
              <w:t>内容</w:t>
            </w: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14:paraId="10CB107B" w14:textId="77777777" w:rsidR="00F109E0" w:rsidRPr="00F109E0" w:rsidRDefault="00FB7252" w:rsidP="00F109E0">
            <w:pPr>
              <w:jc w:val="center"/>
              <w:rPr>
                <w:rFonts w:ascii="ＭＳ Ｐ明朝" w:eastAsia="ＭＳ Ｐ明朝" w:hAnsi="ＭＳ Ｐ明朝"/>
                <w:w w:val="7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w w:val="70"/>
                <w:sz w:val="21"/>
                <w:szCs w:val="21"/>
              </w:rPr>
              <w:t>不適合件数</w:t>
            </w: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14:paraId="5943FD3F" w14:textId="77777777" w:rsidR="00F109E0" w:rsidRPr="00F109E0" w:rsidRDefault="007A3951" w:rsidP="00F109E0">
            <w:pPr>
              <w:jc w:val="center"/>
              <w:rPr>
                <w:rFonts w:ascii="ＭＳ Ｐ明朝" w:eastAsia="ＭＳ Ｐ明朝" w:hAnsi="ＭＳ Ｐ明朝"/>
                <w:w w:val="9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w w:val="90"/>
                <w:sz w:val="21"/>
                <w:szCs w:val="21"/>
              </w:rPr>
              <w:t>件数</w:t>
            </w:r>
            <w:r w:rsidR="00DA56F2">
              <w:rPr>
                <w:rFonts w:ascii="ＭＳ Ｐ明朝" w:eastAsia="ＭＳ Ｐ明朝" w:hAnsi="ＭＳ Ｐ明朝" w:hint="eastAsia"/>
                <w:w w:val="90"/>
                <w:sz w:val="21"/>
                <w:szCs w:val="21"/>
              </w:rPr>
              <w:t>母数</w:t>
            </w:r>
          </w:p>
        </w:tc>
      </w:tr>
      <w:tr w:rsidR="00F109E0" w14:paraId="2ECDAA64" w14:textId="77777777" w:rsidTr="008D6FD8">
        <w:tc>
          <w:tcPr>
            <w:tcW w:w="386" w:type="dxa"/>
            <w:tcBorders>
              <w:bottom w:val="single" w:sz="4" w:space="0" w:color="auto"/>
            </w:tcBorders>
            <w:shd w:val="clear" w:color="auto" w:fill="auto"/>
          </w:tcPr>
          <w:p w14:paraId="50422BE2" w14:textId="77777777" w:rsidR="00F109E0" w:rsidRPr="00F109E0" w:rsidRDefault="00F109E0" w:rsidP="002A4CAD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109E0">
              <w:rPr>
                <w:rFonts w:ascii="ＭＳ Ｐ明朝" w:eastAsia="ＭＳ Ｐ明朝" w:hAnsi="ＭＳ Ｐ明朝" w:hint="eastAsia"/>
                <w:sz w:val="21"/>
                <w:szCs w:val="21"/>
              </w:rPr>
              <w:t>１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159A5C6A" w14:textId="77777777" w:rsidR="00F109E0" w:rsidRPr="00F109E0" w:rsidRDefault="005C700A" w:rsidP="002A4CAD">
            <w:pPr>
              <w:rPr>
                <w:rFonts w:ascii="ＭＳ Ｐ明朝" w:eastAsia="ＭＳ Ｐ明朝" w:hAnsi="ＭＳ Ｐ明朝"/>
                <w:w w:val="80"/>
                <w:sz w:val="21"/>
                <w:szCs w:val="21"/>
              </w:rPr>
            </w:pPr>
            <w:r w:rsidRPr="00F109E0"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1-15(2)ウ</w:t>
            </w:r>
          </w:p>
        </w:tc>
        <w:tc>
          <w:tcPr>
            <w:tcW w:w="6102" w:type="dxa"/>
            <w:tcBorders>
              <w:bottom w:val="single" w:sz="4" w:space="0" w:color="auto"/>
            </w:tcBorders>
            <w:shd w:val="clear" w:color="auto" w:fill="auto"/>
          </w:tcPr>
          <w:p w14:paraId="5DD803C8" w14:textId="77777777" w:rsidR="00F109E0" w:rsidRPr="00F109E0" w:rsidRDefault="005C700A" w:rsidP="002A4CAD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109E0">
              <w:rPr>
                <w:rFonts w:ascii="ＭＳ Ｐ明朝" w:eastAsia="ＭＳ Ｐ明朝" w:hAnsi="ＭＳ Ｐ明朝" w:hint="eastAsia"/>
                <w:sz w:val="21"/>
                <w:szCs w:val="21"/>
              </w:rPr>
              <w:t>点状ブロック又は音声等による誘導設備（出入口戸前後）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14:paraId="4315EF1D" w14:textId="42A24A22" w:rsidR="00F109E0" w:rsidRPr="00C440F0" w:rsidRDefault="003D6F38" w:rsidP="00F109E0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440F0">
              <w:rPr>
                <w:rFonts w:ascii="ＭＳ Ｐ明朝" w:eastAsia="ＭＳ Ｐ明朝" w:hAnsi="ＭＳ Ｐ明朝" w:hint="eastAsia"/>
                <w:sz w:val="21"/>
                <w:szCs w:val="21"/>
              </w:rPr>
              <w:t>316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</w:tcPr>
          <w:p w14:paraId="3B83151C" w14:textId="634E5EDF" w:rsidR="00F109E0" w:rsidRPr="00C440F0" w:rsidRDefault="00EB0CF5" w:rsidP="00F109E0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440F0">
              <w:rPr>
                <w:rFonts w:ascii="ＭＳ Ｐ明朝" w:eastAsia="ＭＳ Ｐ明朝" w:hAnsi="ＭＳ Ｐ明朝"/>
                <w:sz w:val="21"/>
                <w:szCs w:val="21"/>
              </w:rPr>
              <w:t>359</w:t>
            </w:r>
          </w:p>
        </w:tc>
      </w:tr>
      <w:tr w:rsidR="00F109E0" w14:paraId="3B7A8206" w14:textId="77777777" w:rsidTr="008D6FD8">
        <w:tc>
          <w:tcPr>
            <w:tcW w:w="386" w:type="dxa"/>
            <w:tcBorders>
              <w:bottom w:val="single" w:sz="4" w:space="0" w:color="auto"/>
            </w:tcBorders>
            <w:shd w:val="clear" w:color="auto" w:fill="auto"/>
          </w:tcPr>
          <w:p w14:paraId="230E824A" w14:textId="77777777" w:rsidR="00F109E0" w:rsidRPr="00F109E0" w:rsidRDefault="00F109E0" w:rsidP="002A4CAD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109E0">
              <w:rPr>
                <w:rFonts w:ascii="ＭＳ Ｐ明朝" w:eastAsia="ＭＳ Ｐ明朝" w:hAnsi="ＭＳ Ｐ明朝" w:hint="eastAsia"/>
                <w:sz w:val="21"/>
                <w:szCs w:val="21"/>
              </w:rPr>
              <w:t>２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7EA9210D" w14:textId="77777777" w:rsidR="00F109E0" w:rsidRPr="00F109E0" w:rsidRDefault="00FB7252" w:rsidP="002A4CAD">
            <w:pPr>
              <w:rPr>
                <w:rFonts w:ascii="ＭＳ Ｐ明朝" w:eastAsia="ＭＳ Ｐ明朝" w:hAnsi="ＭＳ Ｐ明朝"/>
                <w:w w:val="80"/>
                <w:sz w:val="21"/>
                <w:szCs w:val="21"/>
              </w:rPr>
            </w:pPr>
            <w:r w:rsidRPr="00F109E0"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1-15(4)ア</w:t>
            </w:r>
          </w:p>
        </w:tc>
        <w:tc>
          <w:tcPr>
            <w:tcW w:w="6102" w:type="dxa"/>
            <w:tcBorders>
              <w:bottom w:val="single" w:sz="4" w:space="0" w:color="auto"/>
            </w:tcBorders>
            <w:shd w:val="clear" w:color="auto" w:fill="auto"/>
          </w:tcPr>
          <w:p w14:paraId="3965FD90" w14:textId="77777777" w:rsidR="00F109E0" w:rsidRPr="00F109E0" w:rsidRDefault="00FB7252" w:rsidP="002A4CAD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109E0">
              <w:rPr>
                <w:rFonts w:ascii="ＭＳ Ｐ明朝" w:eastAsia="ＭＳ Ｐ明朝" w:hAnsi="ＭＳ Ｐ明朝" w:hint="eastAsia"/>
                <w:sz w:val="21"/>
                <w:szCs w:val="21"/>
              </w:rPr>
              <w:t>出入口への点字その他の案内設備（便所出入口）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14:paraId="18BD514F" w14:textId="4C35D733" w:rsidR="00F109E0" w:rsidRPr="00C440F0" w:rsidRDefault="003D6F38" w:rsidP="00F109E0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440F0">
              <w:rPr>
                <w:rFonts w:ascii="ＭＳ Ｐ明朝" w:eastAsia="ＭＳ Ｐ明朝" w:hAnsi="ＭＳ Ｐ明朝" w:hint="eastAsia"/>
                <w:sz w:val="21"/>
                <w:szCs w:val="21"/>
              </w:rPr>
              <w:t>309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</w:tcPr>
          <w:p w14:paraId="31E50EEE" w14:textId="245C1293" w:rsidR="00F109E0" w:rsidRPr="00C440F0" w:rsidRDefault="00EB0CF5" w:rsidP="00F109E0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440F0">
              <w:rPr>
                <w:rFonts w:ascii="ＭＳ Ｐ明朝" w:eastAsia="ＭＳ Ｐ明朝" w:hAnsi="ＭＳ Ｐ明朝" w:hint="eastAsia"/>
                <w:sz w:val="21"/>
                <w:szCs w:val="21"/>
              </w:rPr>
              <w:t>357</w:t>
            </w:r>
          </w:p>
        </w:tc>
      </w:tr>
      <w:tr w:rsidR="00F109E0" w14:paraId="57E877B8" w14:textId="77777777" w:rsidTr="008D6FD8">
        <w:tc>
          <w:tcPr>
            <w:tcW w:w="386" w:type="dxa"/>
            <w:tcBorders>
              <w:bottom w:val="single" w:sz="4" w:space="0" w:color="auto"/>
            </w:tcBorders>
            <w:shd w:val="clear" w:color="auto" w:fill="auto"/>
          </w:tcPr>
          <w:p w14:paraId="65DAF78B" w14:textId="77777777" w:rsidR="00F109E0" w:rsidRPr="00F109E0" w:rsidRDefault="00F109E0" w:rsidP="002A4CAD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109E0"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1C5787C2" w14:textId="77777777" w:rsidR="00F109E0" w:rsidRPr="00F109E0" w:rsidRDefault="00680E37" w:rsidP="002A4CAD">
            <w:pPr>
              <w:rPr>
                <w:rFonts w:ascii="ＭＳ Ｐ明朝" w:eastAsia="ＭＳ Ｐ明朝" w:hAnsi="ＭＳ Ｐ明朝"/>
                <w:w w:val="80"/>
                <w:sz w:val="21"/>
                <w:szCs w:val="21"/>
              </w:rPr>
            </w:pPr>
            <w:r w:rsidRPr="00F109E0"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1-15(3)ウ</w:t>
            </w:r>
          </w:p>
        </w:tc>
        <w:tc>
          <w:tcPr>
            <w:tcW w:w="6102" w:type="dxa"/>
            <w:tcBorders>
              <w:bottom w:val="single" w:sz="4" w:space="0" w:color="auto"/>
            </w:tcBorders>
            <w:shd w:val="clear" w:color="auto" w:fill="auto"/>
          </w:tcPr>
          <w:p w14:paraId="64FFE568" w14:textId="77777777" w:rsidR="00F109E0" w:rsidRPr="00F109E0" w:rsidRDefault="00680E37" w:rsidP="002A4CAD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109E0">
              <w:rPr>
                <w:rFonts w:ascii="ＭＳ Ｐ明朝" w:eastAsia="ＭＳ Ｐ明朝" w:hAnsi="ＭＳ Ｐ明朝" w:hint="eastAsia"/>
                <w:sz w:val="21"/>
                <w:szCs w:val="21"/>
              </w:rPr>
              <w:t>手すりへの点字その他の案内設備（階段手すり）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14:paraId="4810AF02" w14:textId="6E51F28A" w:rsidR="00F109E0" w:rsidRPr="00C440F0" w:rsidRDefault="003D6F38" w:rsidP="00F109E0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440F0">
              <w:rPr>
                <w:rFonts w:ascii="ＭＳ Ｐ明朝" w:eastAsia="ＭＳ Ｐ明朝" w:hAnsi="ＭＳ Ｐ明朝" w:hint="eastAsia"/>
                <w:sz w:val="21"/>
                <w:szCs w:val="21"/>
              </w:rPr>
              <w:t>267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</w:tcPr>
          <w:p w14:paraId="4316AC9A" w14:textId="00EE0A3A" w:rsidR="00F109E0" w:rsidRPr="00C440F0" w:rsidRDefault="00EB0CF5" w:rsidP="00F109E0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440F0">
              <w:rPr>
                <w:rFonts w:ascii="ＭＳ Ｐ明朝" w:eastAsia="ＭＳ Ｐ明朝" w:hAnsi="ＭＳ Ｐ明朝" w:hint="eastAsia"/>
                <w:sz w:val="21"/>
                <w:szCs w:val="21"/>
              </w:rPr>
              <w:t>307</w:t>
            </w:r>
          </w:p>
        </w:tc>
      </w:tr>
      <w:tr w:rsidR="00F109E0" w14:paraId="25F9499B" w14:textId="77777777" w:rsidTr="008D6FD8">
        <w:tc>
          <w:tcPr>
            <w:tcW w:w="386" w:type="dxa"/>
            <w:tcBorders>
              <w:bottom w:val="single" w:sz="4" w:space="0" w:color="auto"/>
            </w:tcBorders>
            <w:shd w:val="clear" w:color="auto" w:fill="auto"/>
          </w:tcPr>
          <w:p w14:paraId="0C45BDA4" w14:textId="77777777" w:rsidR="00F109E0" w:rsidRPr="00F109E0" w:rsidRDefault="00F109E0" w:rsidP="002A4CAD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109E0">
              <w:rPr>
                <w:rFonts w:ascii="ＭＳ Ｐ明朝" w:eastAsia="ＭＳ Ｐ明朝" w:hAnsi="ＭＳ Ｐ明朝" w:hint="eastAsia"/>
                <w:sz w:val="21"/>
                <w:szCs w:val="21"/>
              </w:rPr>
              <w:t>４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</w:tcPr>
          <w:p w14:paraId="6A88F05A" w14:textId="748BDB72" w:rsidR="00F109E0" w:rsidRPr="00F109E0" w:rsidRDefault="003D6F38" w:rsidP="002A4CAD">
            <w:pPr>
              <w:rPr>
                <w:rFonts w:ascii="ＭＳ Ｐ明朝" w:eastAsia="ＭＳ Ｐ明朝" w:hAnsi="ＭＳ Ｐ明朝"/>
                <w:w w:val="8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1-15</w:t>
            </w:r>
            <w:r w:rsidR="007075BB" w:rsidRPr="007075BB"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(2)</w:t>
            </w:r>
            <w:r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ア</w:t>
            </w:r>
          </w:p>
        </w:tc>
        <w:tc>
          <w:tcPr>
            <w:tcW w:w="6102" w:type="dxa"/>
            <w:tcBorders>
              <w:bottom w:val="single" w:sz="4" w:space="0" w:color="auto"/>
            </w:tcBorders>
            <w:shd w:val="clear" w:color="auto" w:fill="auto"/>
          </w:tcPr>
          <w:p w14:paraId="22799A3E" w14:textId="719E3012" w:rsidR="00F109E0" w:rsidRPr="00F109E0" w:rsidRDefault="003D6F38" w:rsidP="007075B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点状ブロック又は音声等による誘導設備（傾斜路又は階段の上端下端）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14:paraId="2E1F056E" w14:textId="5CA56FDC" w:rsidR="00F109E0" w:rsidRPr="00C440F0" w:rsidRDefault="003D6F38" w:rsidP="00F109E0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440F0">
              <w:rPr>
                <w:rFonts w:ascii="ＭＳ Ｐ明朝" w:eastAsia="ＭＳ Ｐ明朝" w:hAnsi="ＭＳ Ｐ明朝" w:hint="eastAsia"/>
                <w:sz w:val="21"/>
                <w:szCs w:val="21"/>
              </w:rPr>
              <w:t>266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</w:tcPr>
          <w:p w14:paraId="77201CAE" w14:textId="3A8B2516" w:rsidR="00F109E0" w:rsidRPr="00C440F0" w:rsidRDefault="00EB0CF5" w:rsidP="00F109E0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440F0">
              <w:rPr>
                <w:rFonts w:ascii="ＭＳ Ｐ明朝" w:eastAsia="ＭＳ Ｐ明朝" w:hAnsi="ＭＳ Ｐ明朝" w:hint="eastAsia"/>
                <w:sz w:val="21"/>
                <w:szCs w:val="21"/>
              </w:rPr>
              <w:t>329</w:t>
            </w:r>
          </w:p>
        </w:tc>
      </w:tr>
      <w:tr w:rsidR="00F109E0" w14:paraId="7A2EB182" w14:textId="77777777" w:rsidTr="008D6FD8">
        <w:tc>
          <w:tcPr>
            <w:tcW w:w="386" w:type="dxa"/>
            <w:shd w:val="clear" w:color="auto" w:fill="auto"/>
          </w:tcPr>
          <w:p w14:paraId="678985AA" w14:textId="77777777" w:rsidR="00F109E0" w:rsidRPr="00F109E0" w:rsidRDefault="00F109E0" w:rsidP="002A4CAD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109E0">
              <w:rPr>
                <w:rFonts w:ascii="ＭＳ Ｐ明朝" w:eastAsia="ＭＳ Ｐ明朝" w:hAnsi="ＭＳ Ｐ明朝" w:hint="eastAsia"/>
                <w:sz w:val="21"/>
                <w:szCs w:val="21"/>
              </w:rPr>
              <w:t>５</w:t>
            </w:r>
          </w:p>
        </w:tc>
        <w:tc>
          <w:tcPr>
            <w:tcW w:w="890" w:type="dxa"/>
          </w:tcPr>
          <w:p w14:paraId="21D9BA1A" w14:textId="77777777" w:rsidR="00F109E0" w:rsidRPr="00F109E0" w:rsidRDefault="00680E37" w:rsidP="002A4CAD">
            <w:pPr>
              <w:rPr>
                <w:rFonts w:ascii="ＭＳ Ｐ明朝" w:eastAsia="ＭＳ Ｐ明朝" w:hAnsi="ＭＳ Ｐ明朝"/>
                <w:w w:val="8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1-15(１</w:t>
            </w:r>
            <w:r w:rsidRPr="00F109E0"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)ア</w:t>
            </w:r>
          </w:p>
        </w:tc>
        <w:tc>
          <w:tcPr>
            <w:tcW w:w="6102" w:type="dxa"/>
            <w:shd w:val="clear" w:color="auto" w:fill="auto"/>
          </w:tcPr>
          <w:p w14:paraId="38C54E23" w14:textId="77777777" w:rsidR="00F109E0" w:rsidRPr="00F109E0" w:rsidRDefault="007075BB" w:rsidP="002A4CAD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075BB">
              <w:rPr>
                <w:rFonts w:ascii="ＭＳ Ｐ明朝" w:eastAsia="ＭＳ Ｐ明朝" w:hAnsi="ＭＳ Ｐ明朝" w:hint="eastAsia"/>
                <w:sz w:val="21"/>
                <w:szCs w:val="21"/>
              </w:rPr>
              <w:t>誘導ブロック又は音声等による誘導設備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（道等から案内板等までの経路）</w:t>
            </w:r>
          </w:p>
        </w:tc>
        <w:tc>
          <w:tcPr>
            <w:tcW w:w="925" w:type="dxa"/>
            <w:shd w:val="clear" w:color="auto" w:fill="auto"/>
          </w:tcPr>
          <w:p w14:paraId="045374A1" w14:textId="49D3A172" w:rsidR="00F109E0" w:rsidRPr="00C440F0" w:rsidRDefault="00DF034E" w:rsidP="00F109E0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440F0">
              <w:rPr>
                <w:rFonts w:ascii="ＭＳ Ｐ明朝" w:eastAsia="ＭＳ Ｐ明朝" w:hAnsi="ＭＳ Ｐ明朝" w:hint="eastAsia"/>
                <w:sz w:val="21"/>
                <w:szCs w:val="21"/>
              </w:rPr>
              <w:t>263</w:t>
            </w:r>
          </w:p>
        </w:tc>
        <w:tc>
          <w:tcPr>
            <w:tcW w:w="939" w:type="dxa"/>
            <w:shd w:val="clear" w:color="auto" w:fill="auto"/>
          </w:tcPr>
          <w:p w14:paraId="10ADE4C9" w14:textId="3397E3E7" w:rsidR="00F109E0" w:rsidRPr="00C440F0" w:rsidRDefault="00EB0CF5" w:rsidP="00F109E0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440F0">
              <w:rPr>
                <w:rFonts w:ascii="ＭＳ Ｐ明朝" w:eastAsia="ＭＳ Ｐ明朝" w:hAnsi="ＭＳ Ｐ明朝" w:hint="eastAsia"/>
                <w:sz w:val="21"/>
                <w:szCs w:val="21"/>
              </w:rPr>
              <w:t>333</w:t>
            </w:r>
          </w:p>
        </w:tc>
      </w:tr>
    </w:tbl>
    <w:p w14:paraId="6C5CB4CC" w14:textId="77777777" w:rsidR="00487545" w:rsidRDefault="00F109E0" w:rsidP="00487545">
      <w:pPr>
        <w:ind w:leftChars="100" w:left="388" w:hangingChars="100" w:hanging="189"/>
        <w:rPr>
          <w:sz w:val="21"/>
          <w:szCs w:val="21"/>
        </w:rPr>
      </w:pPr>
      <w:r w:rsidRPr="00492E24">
        <w:rPr>
          <w:rFonts w:hint="eastAsia"/>
          <w:sz w:val="21"/>
          <w:szCs w:val="21"/>
        </w:rPr>
        <w:t>・下位５項目のほとんどを視覚障害者向け設備（点字、ブロック）が占めている。</w:t>
      </w:r>
    </w:p>
    <w:p w14:paraId="64E191F7" w14:textId="4459DB33" w:rsidR="00DA56F2" w:rsidRDefault="00541A50" w:rsidP="00591368">
      <w:pPr>
        <w:ind w:leftChars="100" w:left="388" w:hangingChars="100" w:hanging="189"/>
        <w:rPr>
          <w:sz w:val="21"/>
          <w:szCs w:val="21"/>
        </w:rPr>
      </w:pPr>
      <w:r>
        <w:rPr>
          <w:rFonts w:hint="eastAsia"/>
          <w:sz w:val="21"/>
          <w:szCs w:val="21"/>
        </w:rPr>
        <w:t>・ただし、</w:t>
      </w:r>
      <w:r w:rsidR="00071698">
        <w:rPr>
          <w:rFonts w:hint="eastAsia"/>
          <w:sz w:val="21"/>
          <w:szCs w:val="21"/>
        </w:rPr>
        <w:t>整備項目・施設</w:t>
      </w:r>
      <w:r>
        <w:rPr>
          <w:rFonts w:hint="eastAsia"/>
          <w:sz w:val="21"/>
          <w:szCs w:val="21"/>
        </w:rPr>
        <w:t>によっては条例上敷設義務がない施設</w:t>
      </w:r>
      <w:r w:rsidR="00071698">
        <w:rPr>
          <w:rFonts w:hint="eastAsia"/>
          <w:sz w:val="21"/>
          <w:szCs w:val="21"/>
        </w:rPr>
        <w:t>を</w:t>
      </w:r>
      <w:r>
        <w:rPr>
          <w:rFonts w:hint="eastAsia"/>
          <w:sz w:val="21"/>
          <w:szCs w:val="21"/>
        </w:rPr>
        <w:t>含んでいる可能性がある</w:t>
      </w:r>
      <w:r w:rsidR="00071698">
        <w:rPr>
          <w:rFonts w:hint="eastAsia"/>
          <w:sz w:val="21"/>
          <w:szCs w:val="21"/>
        </w:rPr>
        <w:t>。</w:t>
      </w:r>
    </w:p>
    <w:p w14:paraId="3CA9A4B8" w14:textId="77777777" w:rsidR="00487545" w:rsidRPr="00492E24" w:rsidRDefault="00487545" w:rsidP="00F109E0">
      <w:pPr>
        <w:rPr>
          <w:sz w:val="21"/>
          <w:szCs w:val="21"/>
        </w:rPr>
      </w:pPr>
    </w:p>
    <w:p w14:paraId="53210793" w14:textId="77777777" w:rsidR="00F109E0" w:rsidRPr="00492E24" w:rsidRDefault="005668E9" w:rsidP="005668E9">
      <w:pPr>
        <w:ind w:firstLineChars="100" w:firstLine="189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イ　</w:t>
      </w:r>
      <w:r w:rsidR="00F109E0" w:rsidRPr="00492E24">
        <w:rPr>
          <w:rFonts w:ascii="ＭＳ ゴシック" w:eastAsia="ＭＳ ゴシック" w:hAnsi="ＭＳ ゴシック" w:hint="eastAsia"/>
          <w:sz w:val="21"/>
          <w:szCs w:val="21"/>
        </w:rPr>
        <w:t>用途別</w:t>
      </w:r>
    </w:p>
    <w:p w14:paraId="352C7F59" w14:textId="77777777" w:rsidR="00F109E0" w:rsidRDefault="00864B47" w:rsidP="00492E24">
      <w:pPr>
        <w:ind w:left="378" w:hangingChars="200" w:hanging="37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="005023DF">
        <w:rPr>
          <w:rFonts w:hint="eastAsia"/>
          <w:sz w:val="21"/>
          <w:szCs w:val="21"/>
        </w:rPr>
        <w:t>官公庁施設</w:t>
      </w:r>
      <w:r w:rsidR="00C834B2">
        <w:rPr>
          <w:rFonts w:hint="eastAsia"/>
          <w:sz w:val="21"/>
          <w:szCs w:val="21"/>
        </w:rPr>
        <w:t>・学校</w:t>
      </w:r>
      <w:r w:rsidR="005023DF">
        <w:rPr>
          <w:rFonts w:hint="eastAsia"/>
          <w:sz w:val="21"/>
          <w:szCs w:val="21"/>
        </w:rPr>
        <w:t>・福祉施設について、用途ごとに結果を集計した。</w:t>
      </w:r>
    </w:p>
    <w:p w14:paraId="071E5739" w14:textId="77777777" w:rsidR="00C834B2" w:rsidRPr="00C834B2" w:rsidRDefault="00C834B2" w:rsidP="00492E24">
      <w:pPr>
        <w:ind w:left="378" w:hangingChars="200" w:hanging="378"/>
        <w:rPr>
          <w:sz w:val="21"/>
          <w:szCs w:val="21"/>
        </w:rPr>
      </w:pPr>
    </w:p>
    <w:p w14:paraId="3204C9AC" w14:textId="7632D0C5" w:rsidR="00F109E0" w:rsidRPr="00492E24" w:rsidRDefault="005668E9" w:rsidP="00492E24">
      <w:pPr>
        <w:ind w:firstLineChars="100" w:firstLine="189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="0010624B" w:rsidRPr="00492E24">
        <w:rPr>
          <w:rFonts w:ascii="ＭＳ ゴシック" w:eastAsia="ＭＳ ゴシック" w:hAnsi="ＭＳ ゴシック" w:hint="eastAsia"/>
          <w:sz w:val="21"/>
          <w:szCs w:val="21"/>
        </w:rPr>
        <w:t>ア</w:t>
      </w:r>
      <w:r>
        <w:rPr>
          <w:rFonts w:ascii="ＭＳ ゴシック" w:eastAsia="ＭＳ ゴシック" w:hAnsi="ＭＳ ゴシック" w:hint="eastAsia"/>
          <w:sz w:val="21"/>
          <w:szCs w:val="21"/>
        </w:rPr>
        <w:t>）</w:t>
      </w:r>
      <w:r w:rsidR="0010624B" w:rsidRPr="00492E2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5023DF">
        <w:rPr>
          <w:rFonts w:ascii="ＭＳ ゴシック" w:eastAsia="ＭＳ ゴシック" w:hAnsi="ＭＳ ゴシック" w:hint="eastAsia"/>
          <w:sz w:val="21"/>
          <w:szCs w:val="21"/>
        </w:rPr>
        <w:t>官公庁施設</w:t>
      </w:r>
      <w:r w:rsidR="0010624B" w:rsidRPr="00492E24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="00F109E0" w:rsidRPr="00492E24">
        <w:rPr>
          <w:rFonts w:ascii="ＭＳ ゴシック" w:eastAsia="ＭＳ ゴシック" w:hAnsi="ＭＳ ゴシック" w:hint="eastAsia"/>
          <w:sz w:val="21"/>
          <w:szCs w:val="21"/>
        </w:rPr>
        <w:t>不適合案件協議件数：</w:t>
      </w:r>
      <w:r w:rsidR="00EB0CF5">
        <w:rPr>
          <w:rFonts w:ascii="ＭＳ ゴシック" w:eastAsia="ＭＳ ゴシック" w:hAnsi="ＭＳ ゴシック"/>
          <w:sz w:val="21"/>
          <w:szCs w:val="21"/>
        </w:rPr>
        <w:t>9</w:t>
      </w:r>
      <w:r w:rsidR="0024293B">
        <w:rPr>
          <w:rFonts w:ascii="ＭＳ ゴシック" w:eastAsia="ＭＳ ゴシック" w:hAnsi="ＭＳ ゴシック" w:hint="eastAsia"/>
          <w:sz w:val="21"/>
          <w:szCs w:val="21"/>
        </w:rPr>
        <w:t>件</w:t>
      </w:r>
    </w:p>
    <w:tbl>
      <w:tblPr>
        <w:tblW w:w="88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890"/>
        <w:gridCol w:w="6549"/>
        <w:gridCol w:w="1022"/>
      </w:tblGrid>
      <w:tr w:rsidR="005023DF" w:rsidRPr="001434ED" w14:paraId="1A29238A" w14:textId="77777777" w:rsidTr="00FC4958">
        <w:tc>
          <w:tcPr>
            <w:tcW w:w="386" w:type="dxa"/>
            <w:tcBorders>
              <w:bottom w:val="single" w:sz="4" w:space="0" w:color="auto"/>
            </w:tcBorders>
          </w:tcPr>
          <w:p w14:paraId="7CB9AC83" w14:textId="77777777" w:rsidR="005023DF" w:rsidRPr="00F109E0" w:rsidRDefault="005023DF" w:rsidP="002A4CAD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7A1C2668" w14:textId="77777777" w:rsidR="005023DF" w:rsidRPr="00F109E0" w:rsidRDefault="005023DF" w:rsidP="002A4CAD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109E0">
              <w:rPr>
                <w:rFonts w:ascii="ＭＳ Ｐ明朝" w:eastAsia="ＭＳ Ｐ明朝" w:hAnsi="ＭＳ Ｐ明朝" w:hint="eastAsia"/>
                <w:sz w:val="21"/>
                <w:szCs w:val="21"/>
              </w:rPr>
              <w:t>項目</w:t>
            </w:r>
          </w:p>
        </w:tc>
        <w:tc>
          <w:tcPr>
            <w:tcW w:w="6549" w:type="dxa"/>
            <w:tcBorders>
              <w:bottom w:val="single" w:sz="4" w:space="0" w:color="auto"/>
            </w:tcBorders>
          </w:tcPr>
          <w:p w14:paraId="24FA57B3" w14:textId="77777777" w:rsidR="005023DF" w:rsidRPr="00F109E0" w:rsidRDefault="005023DF" w:rsidP="002A4CAD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109E0">
              <w:rPr>
                <w:rFonts w:ascii="ＭＳ Ｐ明朝" w:eastAsia="ＭＳ Ｐ明朝" w:hAnsi="ＭＳ Ｐ明朝" w:hint="eastAsia"/>
                <w:sz w:val="21"/>
                <w:szCs w:val="21"/>
              </w:rPr>
              <w:t>内容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14:paraId="33032181" w14:textId="77777777" w:rsidR="005023DF" w:rsidRPr="00F109E0" w:rsidRDefault="005023DF" w:rsidP="00F109E0">
            <w:pPr>
              <w:jc w:val="center"/>
              <w:rPr>
                <w:rFonts w:ascii="ＭＳ Ｐ明朝" w:eastAsia="ＭＳ Ｐ明朝" w:hAnsi="ＭＳ Ｐ明朝"/>
                <w:w w:val="9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w w:val="70"/>
                <w:sz w:val="21"/>
                <w:szCs w:val="21"/>
              </w:rPr>
              <w:t>不適合</w:t>
            </w:r>
            <w:r w:rsidRPr="00F109E0">
              <w:rPr>
                <w:rFonts w:ascii="ＭＳ Ｐ明朝" w:eastAsia="ＭＳ Ｐ明朝" w:hAnsi="ＭＳ Ｐ明朝" w:hint="eastAsia"/>
                <w:w w:val="70"/>
                <w:sz w:val="21"/>
                <w:szCs w:val="21"/>
              </w:rPr>
              <w:t>件数</w:t>
            </w:r>
          </w:p>
        </w:tc>
      </w:tr>
      <w:tr w:rsidR="005023DF" w:rsidRPr="001434ED" w14:paraId="6661FDB6" w14:textId="77777777" w:rsidTr="00FC4958">
        <w:tc>
          <w:tcPr>
            <w:tcW w:w="386" w:type="dxa"/>
            <w:tcBorders>
              <w:bottom w:val="single" w:sz="4" w:space="0" w:color="auto"/>
            </w:tcBorders>
            <w:shd w:val="clear" w:color="auto" w:fill="auto"/>
          </w:tcPr>
          <w:p w14:paraId="37451829" w14:textId="77777777" w:rsidR="005023DF" w:rsidRPr="00F109E0" w:rsidRDefault="005023DF" w:rsidP="002A4CAD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109E0">
              <w:rPr>
                <w:rFonts w:ascii="ＭＳ Ｐ明朝" w:eastAsia="ＭＳ Ｐ明朝" w:hAnsi="ＭＳ Ｐ明朝" w:hint="eastAsia"/>
                <w:sz w:val="21"/>
                <w:szCs w:val="21"/>
              </w:rPr>
              <w:t>１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</w:tcPr>
          <w:p w14:paraId="70BCAB1E" w14:textId="1F3F8970" w:rsidR="00F52A4E" w:rsidRPr="00F109E0" w:rsidRDefault="00F52A4E" w:rsidP="002A4CAD">
            <w:pPr>
              <w:rPr>
                <w:rFonts w:ascii="ＭＳ Ｐ明朝" w:eastAsia="ＭＳ Ｐ明朝" w:hAnsi="ＭＳ Ｐ明朝"/>
                <w:w w:val="8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1-8</w:t>
            </w:r>
            <w:r w:rsidR="005023DF" w:rsidRPr="00F109E0"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(2)</w:t>
            </w:r>
            <w:r w:rsidR="0053771A"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エ</w:t>
            </w:r>
            <w:r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（</w:t>
            </w:r>
            <w:r w:rsidR="0053771A"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イ</w:t>
            </w:r>
            <w:r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）a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shd w:val="clear" w:color="auto" w:fill="auto"/>
          </w:tcPr>
          <w:p w14:paraId="10FD9004" w14:textId="017AAF14" w:rsidR="005023DF" w:rsidRPr="00F109E0" w:rsidRDefault="00F52A4E" w:rsidP="002A4CAD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みんなのトイレ以外のトイレ（便房出入口の有効幅員80cm</w:t>
            </w:r>
            <w:r w:rsidR="005023DF" w:rsidRPr="00F109E0">
              <w:rPr>
                <w:rFonts w:ascii="ＭＳ Ｐ明朝" w:eastAsia="ＭＳ Ｐ明朝" w:hAnsi="ＭＳ Ｐ明朝" w:hint="eastAsia"/>
                <w:sz w:val="21"/>
                <w:szCs w:val="21"/>
              </w:rPr>
              <w:t>）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14:paraId="6A8AB581" w14:textId="3EFB377C" w:rsidR="005023DF" w:rsidRPr="00F109E0" w:rsidRDefault="00830091" w:rsidP="00F109E0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5</w:t>
            </w:r>
          </w:p>
        </w:tc>
      </w:tr>
      <w:tr w:rsidR="005023DF" w:rsidRPr="001434ED" w14:paraId="151CCE06" w14:textId="77777777" w:rsidTr="00FC4958">
        <w:tc>
          <w:tcPr>
            <w:tcW w:w="386" w:type="dxa"/>
            <w:tcBorders>
              <w:bottom w:val="single" w:sz="4" w:space="0" w:color="auto"/>
            </w:tcBorders>
            <w:shd w:val="clear" w:color="auto" w:fill="auto"/>
          </w:tcPr>
          <w:p w14:paraId="584F25E1" w14:textId="01AB06B9" w:rsidR="005023DF" w:rsidRPr="00F109E0" w:rsidRDefault="0053771A" w:rsidP="002A4CAD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１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</w:tcPr>
          <w:p w14:paraId="6F6CFEC1" w14:textId="35D4532D" w:rsidR="005023DF" w:rsidRPr="00F109E0" w:rsidRDefault="00065D27" w:rsidP="002A4CAD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1-</w:t>
            </w:r>
            <w:r w:rsidR="0053771A"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８(2)カ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shd w:val="clear" w:color="auto" w:fill="auto"/>
          </w:tcPr>
          <w:p w14:paraId="43762009" w14:textId="6EA6673C" w:rsidR="005023DF" w:rsidRPr="00F109E0" w:rsidRDefault="0053771A" w:rsidP="00065D2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みんなのトイレ以外のトイレ</w:t>
            </w:r>
            <w:r w:rsidR="002A272F">
              <w:rPr>
                <w:rFonts w:ascii="ＭＳ Ｐ明朝" w:eastAsia="ＭＳ Ｐ明朝" w:hAnsi="ＭＳ Ｐ明朝" w:hint="eastAsia"/>
                <w:sz w:val="21"/>
                <w:szCs w:val="21"/>
              </w:rPr>
              <w:t>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洗面器の構造</w:t>
            </w:r>
            <w:r w:rsidR="002A272F" w:rsidRPr="002A272F">
              <w:rPr>
                <w:rFonts w:ascii="ＭＳ Ｐ明朝" w:eastAsia="ＭＳ Ｐ明朝" w:hAnsi="ＭＳ Ｐ明朝" w:hint="eastAsia"/>
                <w:sz w:val="21"/>
                <w:szCs w:val="21"/>
              </w:rPr>
              <w:t>）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14:paraId="25B7BEBB" w14:textId="7998B0E1" w:rsidR="005023DF" w:rsidRPr="00F109E0" w:rsidRDefault="00905412" w:rsidP="00F109E0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5</w:t>
            </w:r>
          </w:p>
        </w:tc>
      </w:tr>
      <w:tr w:rsidR="0053771A" w:rsidRPr="001434ED" w14:paraId="66AE7367" w14:textId="77777777" w:rsidTr="00FC4958">
        <w:tc>
          <w:tcPr>
            <w:tcW w:w="386" w:type="dxa"/>
            <w:tcBorders>
              <w:bottom w:val="single" w:sz="4" w:space="0" w:color="auto"/>
            </w:tcBorders>
            <w:shd w:val="clear" w:color="auto" w:fill="auto"/>
          </w:tcPr>
          <w:p w14:paraId="0FED1693" w14:textId="4D8E265C" w:rsidR="0053771A" w:rsidRDefault="0053771A" w:rsidP="002A4CAD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１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</w:tcPr>
          <w:p w14:paraId="1587AE51" w14:textId="46E5D4EB" w:rsidR="0053771A" w:rsidRDefault="0053771A" w:rsidP="002A4CAD">
            <w:pPr>
              <w:rPr>
                <w:rFonts w:ascii="ＭＳ Ｐ明朝" w:eastAsia="ＭＳ Ｐ明朝" w:hAnsi="ＭＳ Ｐ明朝"/>
                <w:w w:val="8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1-12(2)ア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shd w:val="clear" w:color="auto" w:fill="auto"/>
          </w:tcPr>
          <w:p w14:paraId="113713A6" w14:textId="3A0BA3A7" w:rsidR="0053771A" w:rsidRDefault="0053771A" w:rsidP="00065D2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案内板その他の設備の設置（</w:t>
            </w:r>
            <w:r w:rsidR="00905412">
              <w:rPr>
                <w:rFonts w:ascii="ＭＳ Ｐ明朝" w:eastAsia="ＭＳ Ｐ明朝" w:hAnsi="ＭＳ Ｐ明朝" w:hint="eastAsia"/>
                <w:sz w:val="21"/>
                <w:szCs w:val="21"/>
              </w:rPr>
              <w:t>案内板の設置）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14:paraId="08F97FF4" w14:textId="41732F20" w:rsidR="00905412" w:rsidRDefault="00905412" w:rsidP="0090541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5</w:t>
            </w:r>
          </w:p>
        </w:tc>
      </w:tr>
      <w:tr w:rsidR="00C440F0" w:rsidRPr="001434ED" w14:paraId="6DD01BD6" w14:textId="77777777" w:rsidTr="00B273D6">
        <w:tc>
          <w:tcPr>
            <w:tcW w:w="386" w:type="dxa"/>
            <w:shd w:val="clear" w:color="auto" w:fill="auto"/>
          </w:tcPr>
          <w:p w14:paraId="0D18779A" w14:textId="61E96B96" w:rsidR="00C440F0" w:rsidRPr="00F109E0" w:rsidRDefault="00C440F0" w:rsidP="00C440F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１</w:t>
            </w:r>
          </w:p>
        </w:tc>
        <w:tc>
          <w:tcPr>
            <w:tcW w:w="890" w:type="dxa"/>
            <w:shd w:val="clear" w:color="auto" w:fill="auto"/>
          </w:tcPr>
          <w:p w14:paraId="7EB103FE" w14:textId="56B367B3" w:rsidR="00C440F0" w:rsidRPr="00F109E0" w:rsidRDefault="00C440F0" w:rsidP="00C440F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1-15(1)ア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shd w:val="clear" w:color="auto" w:fill="auto"/>
          </w:tcPr>
          <w:p w14:paraId="67F31830" w14:textId="606FF318" w:rsidR="00C440F0" w:rsidRPr="00F109E0" w:rsidRDefault="00C440F0" w:rsidP="00C440F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誘導ブロック又は音声等による誘導設備（道等から案内板等までの経路</w:t>
            </w:r>
            <w:r w:rsidRPr="002A272F">
              <w:rPr>
                <w:rFonts w:ascii="ＭＳ Ｐ明朝" w:eastAsia="ＭＳ Ｐ明朝" w:hAnsi="ＭＳ Ｐ明朝" w:hint="eastAsia"/>
                <w:sz w:val="21"/>
                <w:szCs w:val="21"/>
              </w:rPr>
              <w:t>）</w:t>
            </w:r>
          </w:p>
        </w:tc>
        <w:tc>
          <w:tcPr>
            <w:tcW w:w="1022" w:type="dxa"/>
            <w:shd w:val="clear" w:color="auto" w:fill="auto"/>
          </w:tcPr>
          <w:p w14:paraId="73F3DF72" w14:textId="685C8FD7" w:rsidR="00C440F0" w:rsidRPr="00F109E0" w:rsidRDefault="00C440F0" w:rsidP="00C440F0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5</w:t>
            </w:r>
          </w:p>
        </w:tc>
      </w:tr>
      <w:tr w:rsidR="00905412" w:rsidRPr="001434ED" w14:paraId="77F65923" w14:textId="77777777" w:rsidTr="00905412">
        <w:tc>
          <w:tcPr>
            <w:tcW w:w="386" w:type="dxa"/>
            <w:shd w:val="clear" w:color="auto" w:fill="auto"/>
          </w:tcPr>
          <w:p w14:paraId="3293883D" w14:textId="04C5FE18" w:rsidR="00905412" w:rsidRDefault="00905412" w:rsidP="00905412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１</w:t>
            </w:r>
          </w:p>
        </w:tc>
        <w:tc>
          <w:tcPr>
            <w:tcW w:w="890" w:type="dxa"/>
            <w:shd w:val="clear" w:color="auto" w:fill="auto"/>
          </w:tcPr>
          <w:p w14:paraId="60DE5417" w14:textId="639B02E9" w:rsidR="00905412" w:rsidRDefault="00905412" w:rsidP="00905412">
            <w:pPr>
              <w:rPr>
                <w:rFonts w:ascii="ＭＳ Ｐ明朝" w:eastAsia="ＭＳ Ｐ明朝" w:hAnsi="ＭＳ Ｐ明朝"/>
                <w:w w:val="8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1-15</w:t>
            </w:r>
            <w:r>
              <w:rPr>
                <w:rFonts w:ascii="ＭＳ Ｐ明朝" w:eastAsia="ＭＳ Ｐ明朝" w:hAnsi="ＭＳ Ｐ明朝"/>
                <w:w w:val="80"/>
                <w:sz w:val="21"/>
                <w:szCs w:val="21"/>
              </w:rPr>
              <w:t>(3)</w:t>
            </w:r>
            <w:r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ア</w:t>
            </w:r>
          </w:p>
        </w:tc>
        <w:tc>
          <w:tcPr>
            <w:tcW w:w="6549" w:type="dxa"/>
            <w:shd w:val="clear" w:color="auto" w:fill="auto"/>
          </w:tcPr>
          <w:p w14:paraId="4C4CDE95" w14:textId="0D83753F" w:rsidR="00905412" w:rsidRDefault="00905412" w:rsidP="00905412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手すりへの点字その他の案内設備（傾斜路手すり）</w:t>
            </w:r>
          </w:p>
        </w:tc>
        <w:tc>
          <w:tcPr>
            <w:tcW w:w="1022" w:type="dxa"/>
            <w:shd w:val="clear" w:color="auto" w:fill="auto"/>
          </w:tcPr>
          <w:p w14:paraId="3C03C702" w14:textId="3F02BA70" w:rsidR="00905412" w:rsidRDefault="00905412" w:rsidP="0090541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5</w:t>
            </w:r>
          </w:p>
        </w:tc>
      </w:tr>
      <w:tr w:rsidR="00905412" w:rsidRPr="001434ED" w14:paraId="41FC3D3C" w14:textId="77777777" w:rsidTr="00FC4958">
        <w:tc>
          <w:tcPr>
            <w:tcW w:w="386" w:type="dxa"/>
            <w:shd w:val="clear" w:color="auto" w:fill="auto"/>
          </w:tcPr>
          <w:p w14:paraId="373E60BE" w14:textId="3AB18349" w:rsidR="00905412" w:rsidRDefault="00905412" w:rsidP="00905412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１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</w:tcPr>
          <w:p w14:paraId="6F123D0D" w14:textId="63F25B3A" w:rsidR="00905412" w:rsidRDefault="00905412" w:rsidP="00905412">
            <w:pPr>
              <w:rPr>
                <w:rFonts w:ascii="ＭＳ Ｐ明朝" w:eastAsia="ＭＳ Ｐ明朝" w:hAnsi="ＭＳ Ｐ明朝"/>
                <w:w w:val="8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1-15(4)ア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shd w:val="clear" w:color="auto" w:fill="auto"/>
          </w:tcPr>
          <w:p w14:paraId="29BD085F" w14:textId="7A4C6619" w:rsidR="00905412" w:rsidRDefault="00905412" w:rsidP="00905412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出入口への点字その他の案内設備（</w:t>
            </w:r>
            <w:r w:rsidR="00C0261A">
              <w:rPr>
                <w:rFonts w:ascii="ＭＳ Ｐ明朝" w:eastAsia="ＭＳ Ｐ明朝" w:hAnsi="ＭＳ Ｐ明朝" w:hint="eastAsia"/>
                <w:sz w:val="21"/>
                <w:szCs w:val="21"/>
              </w:rPr>
              <w:t>便所出入口）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14:paraId="53F6E6AC" w14:textId="66B73BA5" w:rsidR="00905412" w:rsidRDefault="00905412" w:rsidP="0090541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5</w:t>
            </w:r>
          </w:p>
        </w:tc>
      </w:tr>
    </w:tbl>
    <w:p w14:paraId="63C8D1A8" w14:textId="07222E5D" w:rsidR="00F109E0" w:rsidRDefault="00F109E0" w:rsidP="00830091">
      <w:pPr>
        <w:rPr>
          <w:sz w:val="21"/>
          <w:szCs w:val="21"/>
        </w:rPr>
      </w:pPr>
    </w:p>
    <w:p w14:paraId="2A20100C" w14:textId="77777777" w:rsidR="003B643B" w:rsidRPr="00FD202C" w:rsidRDefault="003B643B" w:rsidP="00492E24">
      <w:pPr>
        <w:ind w:left="378" w:hangingChars="200" w:hanging="378"/>
        <w:rPr>
          <w:sz w:val="21"/>
          <w:szCs w:val="21"/>
        </w:rPr>
      </w:pPr>
    </w:p>
    <w:p w14:paraId="2B14530F" w14:textId="7C08028D" w:rsidR="00206DDB" w:rsidRPr="00492E24" w:rsidRDefault="00206DDB" w:rsidP="00206DDB">
      <w:pPr>
        <w:ind w:firstLineChars="100" w:firstLine="189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="0024293B">
        <w:rPr>
          <w:rFonts w:ascii="ＭＳ ゴシック" w:eastAsia="ＭＳ ゴシック" w:hAnsi="ＭＳ ゴシック" w:hint="eastAsia"/>
          <w:sz w:val="21"/>
          <w:szCs w:val="21"/>
        </w:rPr>
        <w:t>イ</w:t>
      </w:r>
      <w:r>
        <w:rPr>
          <w:rFonts w:ascii="ＭＳ ゴシック" w:eastAsia="ＭＳ ゴシック" w:hAnsi="ＭＳ ゴシック" w:hint="eastAsia"/>
          <w:sz w:val="21"/>
          <w:szCs w:val="21"/>
        </w:rPr>
        <w:t>）</w:t>
      </w:r>
      <w:r w:rsidRPr="00492E2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24293B">
        <w:rPr>
          <w:rFonts w:ascii="ＭＳ ゴシック" w:eastAsia="ＭＳ ゴシック" w:hAnsi="ＭＳ ゴシック" w:hint="eastAsia"/>
          <w:sz w:val="21"/>
          <w:szCs w:val="21"/>
        </w:rPr>
        <w:t>学校</w:t>
      </w:r>
      <w:r w:rsidRPr="00492E24">
        <w:rPr>
          <w:rFonts w:ascii="ＭＳ ゴシック" w:eastAsia="ＭＳ ゴシック" w:hAnsi="ＭＳ ゴシック" w:hint="eastAsia"/>
          <w:sz w:val="21"/>
          <w:szCs w:val="21"/>
        </w:rPr>
        <w:t xml:space="preserve">　　不適合案件協議件数：</w:t>
      </w:r>
      <w:r w:rsidR="00C0261A">
        <w:rPr>
          <w:rFonts w:ascii="ＭＳ ゴシック" w:eastAsia="ＭＳ ゴシック" w:hAnsi="ＭＳ ゴシック" w:hint="eastAsia"/>
          <w:sz w:val="21"/>
          <w:szCs w:val="21"/>
        </w:rPr>
        <w:t>24</w:t>
      </w:r>
      <w:r w:rsidR="0024293B">
        <w:rPr>
          <w:rFonts w:ascii="ＭＳ ゴシック" w:eastAsia="ＭＳ ゴシック" w:hAnsi="ＭＳ ゴシック" w:hint="eastAsia"/>
          <w:sz w:val="21"/>
          <w:szCs w:val="21"/>
        </w:rPr>
        <w:t>件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890"/>
        <w:gridCol w:w="6549"/>
        <w:gridCol w:w="1022"/>
      </w:tblGrid>
      <w:tr w:rsidR="0024293B" w:rsidRPr="00492E24" w14:paraId="6C6F230B" w14:textId="77777777" w:rsidTr="00D860AA">
        <w:tc>
          <w:tcPr>
            <w:tcW w:w="386" w:type="dxa"/>
            <w:tcBorders>
              <w:bottom w:val="single" w:sz="4" w:space="0" w:color="auto"/>
            </w:tcBorders>
          </w:tcPr>
          <w:p w14:paraId="45C330DA" w14:textId="77777777" w:rsidR="0024293B" w:rsidRPr="00492E24" w:rsidRDefault="0024293B" w:rsidP="0004645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2E24">
              <w:rPr>
                <w:rFonts w:hint="eastAsia"/>
                <w:sz w:val="21"/>
                <w:szCs w:val="21"/>
              </w:rPr>
              <w:t xml:space="preserve">　　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6C360332" w14:textId="77777777" w:rsidR="0024293B" w:rsidRPr="00492E24" w:rsidRDefault="0024293B" w:rsidP="0004645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2E24">
              <w:rPr>
                <w:rFonts w:ascii="ＭＳ Ｐ明朝" w:eastAsia="ＭＳ Ｐ明朝" w:hAnsi="ＭＳ Ｐ明朝" w:hint="eastAsia"/>
                <w:sz w:val="21"/>
                <w:szCs w:val="21"/>
              </w:rPr>
              <w:t>項目</w:t>
            </w:r>
          </w:p>
        </w:tc>
        <w:tc>
          <w:tcPr>
            <w:tcW w:w="6549" w:type="dxa"/>
            <w:tcBorders>
              <w:bottom w:val="single" w:sz="4" w:space="0" w:color="auto"/>
            </w:tcBorders>
          </w:tcPr>
          <w:p w14:paraId="6F25737F" w14:textId="77777777" w:rsidR="0024293B" w:rsidRPr="00492E24" w:rsidRDefault="0024293B" w:rsidP="0004645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2E24">
              <w:rPr>
                <w:rFonts w:ascii="ＭＳ Ｐ明朝" w:eastAsia="ＭＳ Ｐ明朝" w:hAnsi="ＭＳ Ｐ明朝" w:hint="eastAsia"/>
                <w:sz w:val="21"/>
                <w:szCs w:val="21"/>
              </w:rPr>
              <w:t>内容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14:paraId="0ACCC35B" w14:textId="77777777" w:rsidR="0024293B" w:rsidRPr="00492E24" w:rsidRDefault="0024293B" w:rsidP="00046456">
            <w:pPr>
              <w:jc w:val="center"/>
              <w:rPr>
                <w:rFonts w:ascii="ＭＳ Ｐ明朝" w:eastAsia="ＭＳ Ｐ明朝" w:hAnsi="ＭＳ Ｐ明朝"/>
                <w:w w:val="9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w w:val="70"/>
                <w:sz w:val="21"/>
                <w:szCs w:val="21"/>
              </w:rPr>
              <w:t>不適合件数</w:t>
            </w:r>
          </w:p>
        </w:tc>
      </w:tr>
      <w:tr w:rsidR="0024293B" w:rsidRPr="00492E24" w14:paraId="7ECA2C61" w14:textId="77777777" w:rsidTr="00D860AA">
        <w:tc>
          <w:tcPr>
            <w:tcW w:w="386" w:type="dxa"/>
            <w:shd w:val="clear" w:color="auto" w:fill="auto"/>
          </w:tcPr>
          <w:p w14:paraId="7EA0448B" w14:textId="77777777" w:rsidR="0024293B" w:rsidRPr="00492E24" w:rsidRDefault="0024293B" w:rsidP="0004645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2E24">
              <w:rPr>
                <w:rFonts w:ascii="ＭＳ Ｐ明朝" w:eastAsia="ＭＳ Ｐ明朝" w:hAnsi="ＭＳ Ｐ明朝" w:hint="eastAsia"/>
                <w:sz w:val="21"/>
                <w:szCs w:val="21"/>
              </w:rPr>
              <w:t>１</w:t>
            </w:r>
          </w:p>
        </w:tc>
        <w:tc>
          <w:tcPr>
            <w:tcW w:w="890" w:type="dxa"/>
          </w:tcPr>
          <w:p w14:paraId="657289E5" w14:textId="1E72F339" w:rsidR="0024293B" w:rsidRPr="00492E24" w:rsidRDefault="00C0261A" w:rsidP="0004645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1-</w:t>
            </w:r>
            <w:r>
              <w:rPr>
                <w:rFonts w:ascii="ＭＳ Ｐ明朝" w:eastAsia="ＭＳ Ｐ明朝" w:hAnsi="ＭＳ Ｐ明朝"/>
                <w:w w:val="80"/>
                <w:sz w:val="21"/>
                <w:szCs w:val="21"/>
              </w:rPr>
              <w:t>15</w:t>
            </w:r>
            <w:r w:rsidR="00D860AA" w:rsidRPr="00492E24"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(2)</w:t>
            </w:r>
            <w:r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ウ</w:t>
            </w:r>
          </w:p>
        </w:tc>
        <w:tc>
          <w:tcPr>
            <w:tcW w:w="6549" w:type="dxa"/>
            <w:shd w:val="clear" w:color="auto" w:fill="auto"/>
          </w:tcPr>
          <w:p w14:paraId="76210AB4" w14:textId="338782A0" w:rsidR="0024293B" w:rsidRPr="00492E24" w:rsidRDefault="00C0261A" w:rsidP="0004645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点状ブロック又は音声等による誘導設備（出入口戸前後）</w:t>
            </w:r>
          </w:p>
        </w:tc>
        <w:tc>
          <w:tcPr>
            <w:tcW w:w="1022" w:type="dxa"/>
            <w:shd w:val="clear" w:color="auto" w:fill="auto"/>
          </w:tcPr>
          <w:p w14:paraId="6CA48689" w14:textId="4271E60A" w:rsidR="0024293B" w:rsidRPr="00492E24" w:rsidRDefault="00C0261A" w:rsidP="0004645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18</w:t>
            </w:r>
          </w:p>
        </w:tc>
      </w:tr>
      <w:tr w:rsidR="0094477C" w:rsidRPr="00492E24" w14:paraId="7D3C7C11" w14:textId="77777777" w:rsidTr="00B273D6">
        <w:tc>
          <w:tcPr>
            <w:tcW w:w="386" w:type="dxa"/>
            <w:shd w:val="clear" w:color="auto" w:fill="auto"/>
          </w:tcPr>
          <w:p w14:paraId="2D1573C2" w14:textId="77777777" w:rsidR="0094477C" w:rsidRPr="00492E24" w:rsidRDefault="0094477C" w:rsidP="0094477C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2E24">
              <w:rPr>
                <w:rFonts w:ascii="ＭＳ Ｐ明朝" w:eastAsia="ＭＳ Ｐ明朝" w:hAnsi="ＭＳ Ｐ明朝" w:hint="eastAsia"/>
                <w:sz w:val="21"/>
                <w:szCs w:val="21"/>
              </w:rPr>
              <w:t>２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</w:tcPr>
          <w:p w14:paraId="2B06B052" w14:textId="62BD1D26" w:rsidR="0094477C" w:rsidRPr="00492E24" w:rsidRDefault="0094477C" w:rsidP="0094477C">
            <w:pPr>
              <w:rPr>
                <w:rFonts w:ascii="ＭＳ Ｐ明朝" w:eastAsia="ＭＳ Ｐ明朝" w:hAnsi="ＭＳ Ｐ明朝"/>
                <w:w w:val="8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1-</w:t>
            </w:r>
            <w:r>
              <w:rPr>
                <w:rFonts w:ascii="ＭＳ Ｐ明朝" w:eastAsia="ＭＳ Ｐ明朝" w:hAnsi="ＭＳ Ｐ明朝"/>
                <w:w w:val="80"/>
                <w:sz w:val="21"/>
                <w:szCs w:val="21"/>
              </w:rPr>
              <w:t>15</w:t>
            </w:r>
            <w:r w:rsidRPr="00492E24"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(2)</w:t>
            </w:r>
            <w:r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ア</w:t>
            </w:r>
          </w:p>
        </w:tc>
        <w:tc>
          <w:tcPr>
            <w:tcW w:w="6549" w:type="dxa"/>
            <w:shd w:val="clear" w:color="auto" w:fill="auto"/>
          </w:tcPr>
          <w:p w14:paraId="3AA70145" w14:textId="22B1AD65" w:rsidR="0094477C" w:rsidRPr="00492E24" w:rsidRDefault="0094477C" w:rsidP="0094477C">
            <w:pPr>
              <w:rPr>
                <w:rFonts w:ascii="ＭＳ Ｐ明朝" w:eastAsia="ＭＳ Ｐ明朝" w:hAnsi="ＭＳ Ｐ明朝"/>
                <w:w w:val="8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点状ブロック又は音声等による誘導設備（傾斜路、階段近接部分）</w:t>
            </w:r>
          </w:p>
        </w:tc>
        <w:tc>
          <w:tcPr>
            <w:tcW w:w="1022" w:type="dxa"/>
            <w:shd w:val="clear" w:color="auto" w:fill="auto"/>
          </w:tcPr>
          <w:p w14:paraId="33E898D9" w14:textId="7383A8F7" w:rsidR="0094477C" w:rsidRPr="00492E24" w:rsidRDefault="0094477C" w:rsidP="0094477C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17</w:t>
            </w:r>
          </w:p>
        </w:tc>
      </w:tr>
      <w:tr w:rsidR="00C440F0" w:rsidRPr="00492E24" w14:paraId="7F7F4AA7" w14:textId="77777777" w:rsidTr="00046456">
        <w:tc>
          <w:tcPr>
            <w:tcW w:w="386" w:type="dxa"/>
            <w:tcBorders>
              <w:bottom w:val="single" w:sz="4" w:space="0" w:color="auto"/>
            </w:tcBorders>
            <w:shd w:val="clear" w:color="auto" w:fill="auto"/>
          </w:tcPr>
          <w:p w14:paraId="1470A412" w14:textId="15F99618" w:rsidR="00C440F0" w:rsidRPr="00492E24" w:rsidRDefault="00C440F0" w:rsidP="00C440F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</w:tcPr>
          <w:p w14:paraId="4052FECF" w14:textId="7DD4027F" w:rsidR="00C440F0" w:rsidRPr="00F109E0" w:rsidRDefault="00C440F0" w:rsidP="00C440F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1-</w:t>
            </w:r>
            <w:r>
              <w:rPr>
                <w:rFonts w:ascii="ＭＳ Ｐ明朝" w:eastAsia="ＭＳ Ｐ明朝" w:hAnsi="ＭＳ Ｐ明朝"/>
                <w:w w:val="80"/>
                <w:sz w:val="21"/>
                <w:szCs w:val="21"/>
              </w:rPr>
              <w:t>15</w:t>
            </w:r>
            <w:r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(</w:t>
            </w:r>
            <w:r>
              <w:rPr>
                <w:rFonts w:ascii="ＭＳ Ｐ明朝" w:eastAsia="ＭＳ Ｐ明朝" w:hAnsi="ＭＳ Ｐ明朝"/>
                <w:w w:val="80"/>
                <w:sz w:val="21"/>
                <w:szCs w:val="21"/>
              </w:rPr>
              <w:t>1</w:t>
            </w:r>
            <w:r w:rsidRPr="00492E24"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)</w:t>
            </w:r>
            <w:r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ア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shd w:val="clear" w:color="auto" w:fill="auto"/>
          </w:tcPr>
          <w:p w14:paraId="4B0634D9" w14:textId="6583EDF4" w:rsidR="00C440F0" w:rsidRPr="00F109E0" w:rsidRDefault="00C440F0" w:rsidP="00C440F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誘導ブロック又は音声等による誘導設備（道等から案内板等までの経路</w:t>
            </w:r>
            <w:r w:rsidRPr="002A272F">
              <w:rPr>
                <w:rFonts w:ascii="ＭＳ Ｐ明朝" w:eastAsia="ＭＳ Ｐ明朝" w:hAnsi="ＭＳ Ｐ明朝" w:hint="eastAsia"/>
                <w:sz w:val="21"/>
                <w:szCs w:val="21"/>
              </w:rPr>
              <w:t>）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14:paraId="48264704" w14:textId="73339BB9" w:rsidR="00C440F0" w:rsidRPr="00492E24" w:rsidRDefault="00C440F0" w:rsidP="00C440F0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15</w:t>
            </w:r>
          </w:p>
        </w:tc>
      </w:tr>
      <w:tr w:rsidR="008C16DD" w:rsidRPr="00492E24" w14:paraId="67172434" w14:textId="77777777" w:rsidTr="00B273D6">
        <w:tc>
          <w:tcPr>
            <w:tcW w:w="386" w:type="dxa"/>
            <w:shd w:val="clear" w:color="auto" w:fill="auto"/>
          </w:tcPr>
          <w:p w14:paraId="515FDF94" w14:textId="77777777" w:rsidR="008C16DD" w:rsidRPr="00492E24" w:rsidRDefault="008C16DD" w:rsidP="008C16DD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2E24">
              <w:rPr>
                <w:rFonts w:ascii="ＭＳ Ｐ明朝" w:eastAsia="ＭＳ Ｐ明朝" w:hAnsi="ＭＳ Ｐ明朝" w:hint="eastAsia"/>
                <w:sz w:val="21"/>
                <w:szCs w:val="21"/>
              </w:rPr>
              <w:lastRenderedPageBreak/>
              <w:t>４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</w:tcPr>
          <w:p w14:paraId="661114CB" w14:textId="5BA45205" w:rsidR="008C16DD" w:rsidRPr="008C16DD" w:rsidRDefault="008C16DD" w:rsidP="008C16DD">
            <w:pPr>
              <w:rPr>
                <w:rFonts w:ascii="ＭＳ Ｐ明朝" w:eastAsia="ＭＳ Ｐ明朝" w:hAnsi="ＭＳ Ｐ明朝"/>
                <w:w w:val="80"/>
                <w:sz w:val="21"/>
                <w:szCs w:val="21"/>
              </w:rPr>
            </w:pPr>
            <w:r w:rsidRPr="00492E24">
              <w:rPr>
                <w:rFonts w:ascii="ＭＳ Ｐ明朝" w:eastAsia="ＭＳ Ｐ明朝" w:hAnsi="ＭＳ Ｐ明朝" w:hint="eastAsia"/>
                <w:w w:val="60"/>
                <w:sz w:val="21"/>
                <w:szCs w:val="21"/>
              </w:rPr>
              <w:t>1-15(1)イ(</w:t>
            </w:r>
            <w:r>
              <w:rPr>
                <w:rFonts w:ascii="ＭＳ Ｐ明朝" w:eastAsia="ＭＳ Ｐ明朝" w:hAnsi="ＭＳ Ｐ明朝" w:hint="eastAsia"/>
                <w:w w:val="60"/>
                <w:sz w:val="21"/>
                <w:szCs w:val="21"/>
              </w:rPr>
              <w:t>イ</w:t>
            </w:r>
            <w:r w:rsidRPr="00492E24">
              <w:rPr>
                <w:rFonts w:ascii="ＭＳ Ｐ明朝" w:eastAsia="ＭＳ Ｐ明朝" w:hAnsi="ＭＳ Ｐ明朝" w:hint="eastAsia"/>
                <w:w w:val="60"/>
                <w:sz w:val="21"/>
                <w:szCs w:val="21"/>
              </w:rPr>
              <w:t>)</w:t>
            </w:r>
          </w:p>
        </w:tc>
        <w:tc>
          <w:tcPr>
            <w:tcW w:w="6549" w:type="dxa"/>
            <w:shd w:val="clear" w:color="auto" w:fill="auto"/>
          </w:tcPr>
          <w:p w14:paraId="38579C65" w14:textId="47DD5012" w:rsidR="008C16DD" w:rsidRPr="00492E24" w:rsidRDefault="00DF061B" w:rsidP="008C16DD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点状ブロックの敷設（敷地内通路の段、傾斜路がある部分の上端付近）</w:t>
            </w:r>
          </w:p>
        </w:tc>
        <w:tc>
          <w:tcPr>
            <w:tcW w:w="1022" w:type="dxa"/>
            <w:shd w:val="clear" w:color="auto" w:fill="auto"/>
          </w:tcPr>
          <w:p w14:paraId="141790B5" w14:textId="3F4285EB" w:rsidR="008C16DD" w:rsidRPr="00492E24" w:rsidRDefault="008C16DD" w:rsidP="008C16DD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14</w:t>
            </w:r>
          </w:p>
        </w:tc>
      </w:tr>
      <w:tr w:rsidR="00A76F63" w:rsidRPr="00492E24" w14:paraId="427F2031" w14:textId="77777777" w:rsidTr="00046456">
        <w:tc>
          <w:tcPr>
            <w:tcW w:w="386" w:type="dxa"/>
            <w:shd w:val="clear" w:color="auto" w:fill="auto"/>
          </w:tcPr>
          <w:p w14:paraId="7DD4BE6C" w14:textId="69B5B836" w:rsidR="00A76F63" w:rsidRPr="00492E24" w:rsidRDefault="00DF061B" w:rsidP="00A76F6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５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659A25C6" w14:textId="0208CF80" w:rsidR="00A76F63" w:rsidRPr="00492E24" w:rsidRDefault="00DF061B" w:rsidP="00A76F6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1-15(</w:t>
            </w:r>
            <w:r>
              <w:rPr>
                <w:rFonts w:ascii="ＭＳ Ｐ明朝" w:eastAsia="ＭＳ Ｐ明朝" w:hAnsi="ＭＳ Ｐ明朝"/>
                <w:w w:val="80"/>
                <w:sz w:val="21"/>
                <w:szCs w:val="21"/>
              </w:rPr>
              <w:t>4</w:t>
            </w:r>
            <w:r w:rsidR="00A76F63" w:rsidRPr="00492E24"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)</w:t>
            </w:r>
            <w:r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ア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shd w:val="clear" w:color="auto" w:fill="auto"/>
          </w:tcPr>
          <w:p w14:paraId="65A81689" w14:textId="58B8AB5B" w:rsidR="00A76F63" w:rsidRPr="00492E24" w:rsidRDefault="00DF061B" w:rsidP="00A76F6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出入口への点字その他の案内設備（便所出入口）</w:t>
            </w:r>
          </w:p>
        </w:tc>
        <w:tc>
          <w:tcPr>
            <w:tcW w:w="1022" w:type="dxa"/>
            <w:shd w:val="clear" w:color="auto" w:fill="auto"/>
          </w:tcPr>
          <w:p w14:paraId="7C757E67" w14:textId="54420E26" w:rsidR="00A76F63" w:rsidRPr="00492E24" w:rsidRDefault="00DF061B" w:rsidP="00A76F63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11</w:t>
            </w:r>
          </w:p>
        </w:tc>
      </w:tr>
    </w:tbl>
    <w:p w14:paraId="2202CB7F" w14:textId="43044714" w:rsidR="00F109E0" w:rsidRPr="00206DDB" w:rsidRDefault="00206DDB" w:rsidP="00EF2E6C">
      <w:pPr>
        <w:ind w:left="378" w:hangingChars="200" w:hanging="378"/>
        <w:rPr>
          <w:sz w:val="21"/>
          <w:szCs w:val="21"/>
        </w:rPr>
      </w:pPr>
      <w:r w:rsidRPr="00492E24">
        <w:rPr>
          <w:rFonts w:hint="eastAsia"/>
          <w:sz w:val="21"/>
          <w:szCs w:val="21"/>
        </w:rPr>
        <w:t xml:space="preserve">　</w:t>
      </w:r>
    </w:p>
    <w:p w14:paraId="60459CDA" w14:textId="348B98C5" w:rsidR="00F109E0" w:rsidRPr="00492E24" w:rsidRDefault="005668E9" w:rsidP="00492E24">
      <w:pPr>
        <w:ind w:firstLineChars="100" w:firstLine="189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="00206DDB">
        <w:rPr>
          <w:rFonts w:ascii="ＭＳ ゴシック" w:eastAsia="ＭＳ ゴシック" w:hAnsi="ＭＳ ゴシック" w:hint="eastAsia"/>
          <w:sz w:val="21"/>
          <w:szCs w:val="21"/>
        </w:rPr>
        <w:t>ウ</w:t>
      </w:r>
      <w:r>
        <w:rPr>
          <w:rFonts w:ascii="ＭＳ ゴシック" w:eastAsia="ＭＳ ゴシック" w:hAnsi="ＭＳ ゴシック" w:hint="eastAsia"/>
          <w:sz w:val="21"/>
          <w:szCs w:val="21"/>
        </w:rPr>
        <w:t>）</w:t>
      </w:r>
      <w:r w:rsidR="0010624B" w:rsidRPr="00492E2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F109E0" w:rsidRPr="00492E24">
        <w:rPr>
          <w:rFonts w:ascii="ＭＳ ゴシック" w:eastAsia="ＭＳ ゴシック" w:hAnsi="ＭＳ ゴシック" w:hint="eastAsia"/>
          <w:sz w:val="21"/>
          <w:szCs w:val="21"/>
        </w:rPr>
        <w:t>福祉施設</w:t>
      </w:r>
      <w:r w:rsidR="0010624B" w:rsidRPr="00492E24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="00F109E0" w:rsidRPr="00492E24">
        <w:rPr>
          <w:rFonts w:ascii="ＭＳ ゴシック" w:eastAsia="ＭＳ ゴシック" w:hAnsi="ＭＳ ゴシック" w:hint="eastAsia"/>
          <w:sz w:val="21"/>
          <w:szCs w:val="21"/>
        </w:rPr>
        <w:t>不適合案件協議件数：</w:t>
      </w:r>
      <w:r w:rsidR="00BE49FC">
        <w:rPr>
          <w:rFonts w:ascii="ＭＳ ゴシック" w:eastAsia="ＭＳ ゴシック" w:hAnsi="ＭＳ ゴシック" w:hint="eastAsia"/>
          <w:sz w:val="21"/>
          <w:szCs w:val="21"/>
        </w:rPr>
        <w:t>207</w:t>
      </w:r>
      <w:r w:rsidR="007B050F">
        <w:rPr>
          <w:rFonts w:ascii="ＭＳ ゴシック" w:eastAsia="ＭＳ ゴシック" w:hAnsi="ＭＳ ゴシック" w:hint="eastAsia"/>
          <w:sz w:val="21"/>
          <w:szCs w:val="21"/>
        </w:rPr>
        <w:t>件</w:t>
      </w:r>
    </w:p>
    <w:tbl>
      <w:tblPr>
        <w:tblW w:w="87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890"/>
        <w:gridCol w:w="6505"/>
        <w:gridCol w:w="925"/>
      </w:tblGrid>
      <w:tr w:rsidR="00206DDB" w:rsidRPr="00492E24" w14:paraId="75FD3498" w14:textId="77777777" w:rsidTr="00206DDB">
        <w:tc>
          <w:tcPr>
            <w:tcW w:w="386" w:type="dxa"/>
            <w:tcBorders>
              <w:bottom w:val="single" w:sz="4" w:space="0" w:color="auto"/>
            </w:tcBorders>
          </w:tcPr>
          <w:p w14:paraId="699F4F9A" w14:textId="77777777" w:rsidR="00206DDB" w:rsidRPr="00492E24" w:rsidRDefault="00206DDB" w:rsidP="002A4CAD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2E24">
              <w:rPr>
                <w:rFonts w:hint="eastAsia"/>
                <w:sz w:val="21"/>
                <w:szCs w:val="21"/>
              </w:rPr>
              <w:t xml:space="preserve">　　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1FBDC32E" w14:textId="77777777" w:rsidR="00206DDB" w:rsidRPr="00492E24" w:rsidRDefault="00206DDB" w:rsidP="002A4CAD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2E24">
              <w:rPr>
                <w:rFonts w:ascii="ＭＳ Ｐ明朝" w:eastAsia="ＭＳ Ｐ明朝" w:hAnsi="ＭＳ Ｐ明朝" w:hint="eastAsia"/>
                <w:sz w:val="21"/>
                <w:szCs w:val="21"/>
              </w:rPr>
              <w:t>項目</w:t>
            </w:r>
          </w:p>
        </w:tc>
        <w:tc>
          <w:tcPr>
            <w:tcW w:w="6505" w:type="dxa"/>
            <w:tcBorders>
              <w:bottom w:val="single" w:sz="4" w:space="0" w:color="auto"/>
            </w:tcBorders>
          </w:tcPr>
          <w:p w14:paraId="4DF57555" w14:textId="77777777" w:rsidR="00206DDB" w:rsidRPr="00492E24" w:rsidRDefault="00206DDB" w:rsidP="002A4CAD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2E24">
              <w:rPr>
                <w:rFonts w:ascii="ＭＳ Ｐ明朝" w:eastAsia="ＭＳ Ｐ明朝" w:hAnsi="ＭＳ Ｐ明朝" w:hint="eastAsia"/>
                <w:sz w:val="21"/>
                <w:szCs w:val="21"/>
              </w:rPr>
              <w:t>内容</w:t>
            </w: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14:paraId="5CA30B81" w14:textId="77777777" w:rsidR="00206DDB" w:rsidRPr="00492E24" w:rsidRDefault="00206DDB" w:rsidP="00F109E0">
            <w:pPr>
              <w:jc w:val="center"/>
              <w:rPr>
                <w:rFonts w:ascii="ＭＳ Ｐ明朝" w:eastAsia="ＭＳ Ｐ明朝" w:hAnsi="ＭＳ Ｐ明朝"/>
                <w:w w:val="9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w w:val="70"/>
                <w:sz w:val="21"/>
                <w:szCs w:val="21"/>
              </w:rPr>
              <w:t>不適合</w:t>
            </w:r>
            <w:r w:rsidRPr="00492E24">
              <w:rPr>
                <w:rFonts w:ascii="ＭＳ Ｐ明朝" w:eastAsia="ＭＳ Ｐ明朝" w:hAnsi="ＭＳ Ｐ明朝" w:hint="eastAsia"/>
                <w:w w:val="70"/>
                <w:sz w:val="21"/>
                <w:szCs w:val="21"/>
              </w:rPr>
              <w:t>件数</w:t>
            </w:r>
          </w:p>
        </w:tc>
      </w:tr>
      <w:tr w:rsidR="00206DDB" w:rsidRPr="00492E24" w14:paraId="56002071" w14:textId="77777777" w:rsidTr="00206DDB">
        <w:tc>
          <w:tcPr>
            <w:tcW w:w="386" w:type="dxa"/>
            <w:tcBorders>
              <w:bottom w:val="single" w:sz="4" w:space="0" w:color="auto"/>
            </w:tcBorders>
            <w:shd w:val="clear" w:color="auto" w:fill="auto"/>
          </w:tcPr>
          <w:p w14:paraId="0DD7982B" w14:textId="77777777" w:rsidR="00206DDB" w:rsidRPr="00492E24" w:rsidRDefault="00206DDB" w:rsidP="002A4CAD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2E24">
              <w:rPr>
                <w:rFonts w:ascii="ＭＳ Ｐ明朝" w:eastAsia="ＭＳ Ｐ明朝" w:hAnsi="ＭＳ Ｐ明朝" w:hint="eastAsia"/>
                <w:sz w:val="21"/>
                <w:szCs w:val="21"/>
              </w:rPr>
              <w:t>１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22F5614B" w14:textId="77777777" w:rsidR="00206DDB" w:rsidRPr="00492E24" w:rsidRDefault="00206DDB" w:rsidP="002A4CAD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2E24"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1-15(2)ウ</w:t>
            </w:r>
          </w:p>
        </w:tc>
        <w:tc>
          <w:tcPr>
            <w:tcW w:w="6505" w:type="dxa"/>
            <w:tcBorders>
              <w:bottom w:val="single" w:sz="4" w:space="0" w:color="auto"/>
            </w:tcBorders>
            <w:shd w:val="clear" w:color="auto" w:fill="auto"/>
          </w:tcPr>
          <w:p w14:paraId="3AA25283" w14:textId="77777777" w:rsidR="00206DDB" w:rsidRPr="00492E24" w:rsidRDefault="00206DDB" w:rsidP="002A4CAD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2E24">
              <w:rPr>
                <w:rFonts w:ascii="ＭＳ Ｐ明朝" w:eastAsia="ＭＳ Ｐ明朝" w:hAnsi="ＭＳ Ｐ明朝" w:hint="eastAsia"/>
                <w:sz w:val="21"/>
                <w:szCs w:val="21"/>
              </w:rPr>
              <w:t>点状ブロック又は音声等による誘導設備（出入口戸前後）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14:paraId="00444462" w14:textId="5D1E90F2" w:rsidR="00206DDB" w:rsidRPr="00492E24" w:rsidRDefault="00BE49FC" w:rsidP="00F109E0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180</w:t>
            </w:r>
          </w:p>
        </w:tc>
      </w:tr>
      <w:tr w:rsidR="00206DDB" w:rsidRPr="00492E24" w14:paraId="2326D4C2" w14:textId="77777777" w:rsidTr="00206DDB">
        <w:tc>
          <w:tcPr>
            <w:tcW w:w="386" w:type="dxa"/>
            <w:tcBorders>
              <w:bottom w:val="single" w:sz="4" w:space="0" w:color="auto"/>
            </w:tcBorders>
            <w:shd w:val="clear" w:color="auto" w:fill="auto"/>
          </w:tcPr>
          <w:p w14:paraId="5DE97BC6" w14:textId="77777777" w:rsidR="00206DDB" w:rsidRPr="00492E24" w:rsidRDefault="00206DDB" w:rsidP="002A4CAD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2E24">
              <w:rPr>
                <w:rFonts w:ascii="ＭＳ Ｐ明朝" w:eastAsia="ＭＳ Ｐ明朝" w:hAnsi="ＭＳ Ｐ明朝" w:hint="eastAsia"/>
                <w:sz w:val="21"/>
                <w:szCs w:val="21"/>
              </w:rPr>
              <w:t>２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613E324B" w14:textId="77777777" w:rsidR="00206DDB" w:rsidRPr="00492E24" w:rsidRDefault="00206DDB" w:rsidP="002A4CAD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2E24"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1-15(4)ア</w:t>
            </w:r>
          </w:p>
        </w:tc>
        <w:tc>
          <w:tcPr>
            <w:tcW w:w="6505" w:type="dxa"/>
            <w:tcBorders>
              <w:bottom w:val="single" w:sz="4" w:space="0" w:color="auto"/>
            </w:tcBorders>
            <w:shd w:val="clear" w:color="auto" w:fill="auto"/>
          </w:tcPr>
          <w:p w14:paraId="2A1C5F82" w14:textId="77777777" w:rsidR="00206DDB" w:rsidRPr="00492E24" w:rsidRDefault="00206DDB" w:rsidP="002A4CAD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2E24">
              <w:rPr>
                <w:rFonts w:ascii="ＭＳ Ｐ明朝" w:eastAsia="ＭＳ Ｐ明朝" w:hAnsi="ＭＳ Ｐ明朝" w:hint="eastAsia"/>
                <w:sz w:val="21"/>
                <w:szCs w:val="21"/>
              </w:rPr>
              <w:t>出入口への点字その他の案内設備（便所出入口）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14:paraId="1D88C629" w14:textId="1FB73066" w:rsidR="00206DDB" w:rsidRPr="00492E24" w:rsidRDefault="00BE49FC" w:rsidP="00F109E0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173</w:t>
            </w:r>
          </w:p>
        </w:tc>
      </w:tr>
      <w:tr w:rsidR="00206DDB" w:rsidRPr="00492E24" w14:paraId="22338CFE" w14:textId="77777777" w:rsidTr="00206DDB">
        <w:tc>
          <w:tcPr>
            <w:tcW w:w="386" w:type="dxa"/>
            <w:shd w:val="clear" w:color="auto" w:fill="auto"/>
          </w:tcPr>
          <w:p w14:paraId="23BCE35B" w14:textId="635959E3" w:rsidR="00206DDB" w:rsidRPr="00492E24" w:rsidRDefault="00BE49FC" w:rsidP="002A4CAD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</w:p>
        </w:tc>
        <w:tc>
          <w:tcPr>
            <w:tcW w:w="890" w:type="dxa"/>
            <w:shd w:val="clear" w:color="auto" w:fill="auto"/>
          </w:tcPr>
          <w:p w14:paraId="206ADB79" w14:textId="77777777" w:rsidR="00206DDB" w:rsidRPr="00492E24" w:rsidRDefault="00206DDB" w:rsidP="002A4CAD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2E24"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1-15(1)ア</w:t>
            </w:r>
          </w:p>
        </w:tc>
        <w:tc>
          <w:tcPr>
            <w:tcW w:w="6505" w:type="dxa"/>
            <w:shd w:val="clear" w:color="auto" w:fill="auto"/>
          </w:tcPr>
          <w:p w14:paraId="3E727A63" w14:textId="77777777" w:rsidR="00206DDB" w:rsidRPr="00492E24" w:rsidRDefault="00206DDB" w:rsidP="002A4CAD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2E24">
              <w:rPr>
                <w:rFonts w:ascii="ＭＳ Ｐ明朝" w:eastAsia="ＭＳ Ｐ明朝" w:hAnsi="ＭＳ Ｐ明朝" w:hint="eastAsia"/>
                <w:sz w:val="21"/>
                <w:szCs w:val="21"/>
              </w:rPr>
              <w:t>誘導ブロック又は音声等による誘導設備</w:t>
            </w:r>
            <w:r w:rsidRPr="00206DDB">
              <w:rPr>
                <w:rFonts w:ascii="ＭＳ Ｐ明朝" w:eastAsia="ＭＳ Ｐ明朝" w:hAnsi="ＭＳ Ｐ明朝" w:hint="eastAsia"/>
                <w:sz w:val="21"/>
                <w:szCs w:val="21"/>
              </w:rPr>
              <w:t>（道等から案内板等までの経路）</w:t>
            </w:r>
          </w:p>
        </w:tc>
        <w:tc>
          <w:tcPr>
            <w:tcW w:w="925" w:type="dxa"/>
            <w:shd w:val="clear" w:color="auto" w:fill="auto"/>
          </w:tcPr>
          <w:p w14:paraId="48CE021A" w14:textId="384446B4" w:rsidR="00206DDB" w:rsidRPr="00492E24" w:rsidRDefault="00BE49FC" w:rsidP="00F109E0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163</w:t>
            </w:r>
          </w:p>
        </w:tc>
      </w:tr>
      <w:tr w:rsidR="00206DDB" w:rsidRPr="00492E24" w14:paraId="2DC19622" w14:textId="77777777" w:rsidTr="00206DDB">
        <w:tc>
          <w:tcPr>
            <w:tcW w:w="386" w:type="dxa"/>
            <w:shd w:val="clear" w:color="auto" w:fill="auto"/>
          </w:tcPr>
          <w:p w14:paraId="2EB4B52E" w14:textId="77777777" w:rsidR="00206DDB" w:rsidRPr="00492E24" w:rsidRDefault="00206DDB" w:rsidP="002A4CAD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2E24">
              <w:rPr>
                <w:rFonts w:ascii="ＭＳ Ｐ明朝" w:eastAsia="ＭＳ Ｐ明朝" w:hAnsi="ＭＳ Ｐ明朝" w:hint="eastAsia"/>
                <w:sz w:val="21"/>
                <w:szCs w:val="21"/>
              </w:rPr>
              <w:t>４</w:t>
            </w:r>
          </w:p>
        </w:tc>
        <w:tc>
          <w:tcPr>
            <w:tcW w:w="890" w:type="dxa"/>
            <w:shd w:val="clear" w:color="auto" w:fill="auto"/>
          </w:tcPr>
          <w:p w14:paraId="6597756F" w14:textId="77777777" w:rsidR="00206DDB" w:rsidRPr="00492E24" w:rsidRDefault="00206DDB" w:rsidP="002A4CAD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2E24"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1-15(2)ア</w:t>
            </w:r>
          </w:p>
        </w:tc>
        <w:tc>
          <w:tcPr>
            <w:tcW w:w="6505" w:type="dxa"/>
            <w:shd w:val="clear" w:color="auto" w:fill="auto"/>
          </w:tcPr>
          <w:p w14:paraId="7E81075A" w14:textId="77777777" w:rsidR="00206DDB" w:rsidRPr="00492E24" w:rsidRDefault="00206DDB" w:rsidP="002A4CAD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2E24">
              <w:rPr>
                <w:rFonts w:ascii="ＭＳ Ｐ明朝" w:eastAsia="ＭＳ Ｐ明朝" w:hAnsi="ＭＳ Ｐ明朝" w:hint="eastAsia"/>
                <w:sz w:val="21"/>
                <w:szCs w:val="21"/>
              </w:rPr>
              <w:t>点状ブロック又は音声等による誘導設備（傾斜路、階段近接部分）</w:t>
            </w:r>
          </w:p>
        </w:tc>
        <w:tc>
          <w:tcPr>
            <w:tcW w:w="925" w:type="dxa"/>
            <w:shd w:val="clear" w:color="auto" w:fill="auto"/>
          </w:tcPr>
          <w:p w14:paraId="3703F458" w14:textId="33B48ACB" w:rsidR="00206DDB" w:rsidRPr="00492E24" w:rsidRDefault="00BE49FC" w:rsidP="00F109E0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150</w:t>
            </w:r>
          </w:p>
        </w:tc>
      </w:tr>
      <w:tr w:rsidR="00206DDB" w:rsidRPr="00492E24" w14:paraId="370BB519" w14:textId="77777777" w:rsidTr="00206DDB">
        <w:tc>
          <w:tcPr>
            <w:tcW w:w="386" w:type="dxa"/>
            <w:shd w:val="clear" w:color="auto" w:fill="auto"/>
          </w:tcPr>
          <w:p w14:paraId="76A958BC" w14:textId="77777777" w:rsidR="00206DDB" w:rsidRPr="00492E24" w:rsidRDefault="00206DDB" w:rsidP="002A4CAD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2E24">
              <w:rPr>
                <w:rFonts w:ascii="ＭＳ Ｐ明朝" w:eastAsia="ＭＳ Ｐ明朝" w:hAnsi="ＭＳ Ｐ明朝" w:hint="eastAsia"/>
                <w:sz w:val="21"/>
                <w:szCs w:val="21"/>
              </w:rPr>
              <w:t>５</w:t>
            </w:r>
          </w:p>
        </w:tc>
        <w:tc>
          <w:tcPr>
            <w:tcW w:w="890" w:type="dxa"/>
            <w:shd w:val="clear" w:color="auto" w:fill="auto"/>
          </w:tcPr>
          <w:p w14:paraId="59BE21F3" w14:textId="0C590161" w:rsidR="00206DDB" w:rsidRPr="00492E24" w:rsidRDefault="00BE49FC" w:rsidP="002A4CAD">
            <w:pPr>
              <w:rPr>
                <w:rFonts w:ascii="ＭＳ Ｐ明朝" w:eastAsia="ＭＳ Ｐ明朝" w:hAnsi="ＭＳ Ｐ明朝"/>
                <w:w w:val="6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1-15(3</w:t>
            </w:r>
            <w:r w:rsidR="00206DDB" w:rsidRPr="00492E24"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)</w:t>
            </w:r>
            <w:r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ウ</w:t>
            </w:r>
          </w:p>
        </w:tc>
        <w:tc>
          <w:tcPr>
            <w:tcW w:w="6505" w:type="dxa"/>
            <w:shd w:val="clear" w:color="auto" w:fill="auto"/>
          </w:tcPr>
          <w:p w14:paraId="6E2958A4" w14:textId="4BFFA292" w:rsidR="00206DDB" w:rsidRPr="00492E24" w:rsidRDefault="00124EB3" w:rsidP="002A4CAD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手すりへの点字その他の案内設備（階段手すり）</w:t>
            </w:r>
          </w:p>
        </w:tc>
        <w:tc>
          <w:tcPr>
            <w:tcW w:w="925" w:type="dxa"/>
            <w:shd w:val="clear" w:color="auto" w:fill="auto"/>
          </w:tcPr>
          <w:p w14:paraId="433A84F6" w14:textId="1338FB46" w:rsidR="00206DDB" w:rsidRPr="00492E24" w:rsidRDefault="00124EB3" w:rsidP="00F109E0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143</w:t>
            </w:r>
          </w:p>
        </w:tc>
      </w:tr>
    </w:tbl>
    <w:p w14:paraId="572F50DB" w14:textId="6CA1DB5D" w:rsidR="00F109E0" w:rsidRPr="00492E24" w:rsidRDefault="00F109E0" w:rsidP="00FC4958">
      <w:pPr>
        <w:rPr>
          <w:sz w:val="21"/>
          <w:szCs w:val="21"/>
        </w:rPr>
      </w:pPr>
    </w:p>
    <w:p w14:paraId="4D3DB40E" w14:textId="78C03E4A" w:rsidR="00F109E0" w:rsidRPr="00492E24" w:rsidRDefault="005668E9" w:rsidP="005668E9">
      <w:pPr>
        <w:ind w:leftChars="100" w:left="388" w:hangingChars="100" w:hanging="189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ウ　</w:t>
      </w:r>
      <w:r w:rsidR="00F109E0" w:rsidRPr="00492E24">
        <w:rPr>
          <w:rFonts w:ascii="ＭＳ ゴシック" w:eastAsia="ＭＳ ゴシック" w:hAnsi="ＭＳ ゴシック" w:hint="eastAsia"/>
          <w:sz w:val="21"/>
          <w:szCs w:val="21"/>
        </w:rPr>
        <w:t>規模別</w:t>
      </w:r>
    </w:p>
    <w:p w14:paraId="53315666" w14:textId="7480826F" w:rsidR="00F109E0" w:rsidRPr="00492E24" w:rsidRDefault="005668E9" w:rsidP="00492E24">
      <w:pPr>
        <w:ind w:leftChars="100" w:left="388" w:hangingChars="100" w:hanging="189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="00AA6718">
        <w:rPr>
          <w:rFonts w:ascii="ＭＳ ゴシック" w:eastAsia="ＭＳ ゴシック" w:hAnsi="ＭＳ ゴシック" w:hint="eastAsia"/>
          <w:sz w:val="21"/>
          <w:szCs w:val="21"/>
        </w:rPr>
        <w:t>ア</w:t>
      </w:r>
      <w:r>
        <w:rPr>
          <w:rFonts w:ascii="ＭＳ ゴシック" w:eastAsia="ＭＳ ゴシック" w:hAnsi="ＭＳ ゴシック" w:hint="eastAsia"/>
          <w:sz w:val="21"/>
          <w:szCs w:val="21"/>
        </w:rPr>
        <w:t>）</w:t>
      </w:r>
      <w:r w:rsidR="0010624B" w:rsidRPr="00492E2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F109E0" w:rsidRPr="00492E24">
        <w:rPr>
          <w:rFonts w:ascii="ＭＳ ゴシック" w:eastAsia="ＭＳ ゴシック" w:hAnsi="ＭＳ ゴシック" w:hint="eastAsia"/>
          <w:sz w:val="21"/>
          <w:szCs w:val="21"/>
        </w:rPr>
        <w:t>2000㎡以上</w:t>
      </w:r>
      <w:r w:rsidR="0010624B" w:rsidRPr="00492E24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="00F109E0" w:rsidRPr="00492E24">
        <w:rPr>
          <w:rFonts w:ascii="ＭＳ ゴシック" w:eastAsia="ＭＳ ゴシック" w:hAnsi="ＭＳ ゴシック" w:hint="eastAsia"/>
          <w:sz w:val="21"/>
          <w:szCs w:val="21"/>
        </w:rPr>
        <w:t>不適合案件協議件数：</w:t>
      </w:r>
      <w:r w:rsidR="00745F9A">
        <w:rPr>
          <w:rFonts w:ascii="ＭＳ ゴシック" w:eastAsia="ＭＳ ゴシック" w:hAnsi="ＭＳ ゴシック" w:hint="eastAsia"/>
          <w:sz w:val="21"/>
          <w:szCs w:val="21"/>
        </w:rPr>
        <w:t>132</w:t>
      </w:r>
      <w:r w:rsidR="00546941">
        <w:rPr>
          <w:rFonts w:ascii="ＭＳ ゴシック" w:eastAsia="ＭＳ ゴシック" w:hAnsi="ＭＳ ゴシック" w:hint="eastAsia"/>
          <w:sz w:val="21"/>
          <w:szCs w:val="21"/>
        </w:rPr>
        <w:t>件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"/>
        <w:gridCol w:w="891"/>
        <w:gridCol w:w="6549"/>
        <w:gridCol w:w="1022"/>
      </w:tblGrid>
      <w:tr w:rsidR="008B0D18" w:rsidRPr="00492E24" w14:paraId="6529A611" w14:textId="77777777" w:rsidTr="008B0D18">
        <w:tc>
          <w:tcPr>
            <w:tcW w:w="385" w:type="dxa"/>
            <w:tcBorders>
              <w:bottom w:val="single" w:sz="4" w:space="0" w:color="auto"/>
            </w:tcBorders>
          </w:tcPr>
          <w:p w14:paraId="26CC74AD" w14:textId="77777777" w:rsidR="008B0D18" w:rsidRPr="00492E24" w:rsidRDefault="008B0D18" w:rsidP="002A4CAD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2E2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14:paraId="0CA4E0BA" w14:textId="77777777" w:rsidR="008B0D18" w:rsidRPr="00492E24" w:rsidRDefault="008B0D18" w:rsidP="002A4CAD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2E24">
              <w:rPr>
                <w:rFonts w:ascii="ＭＳ Ｐ明朝" w:eastAsia="ＭＳ Ｐ明朝" w:hAnsi="ＭＳ Ｐ明朝" w:hint="eastAsia"/>
                <w:sz w:val="21"/>
                <w:szCs w:val="21"/>
              </w:rPr>
              <w:t>項目</w:t>
            </w:r>
          </w:p>
        </w:tc>
        <w:tc>
          <w:tcPr>
            <w:tcW w:w="6549" w:type="dxa"/>
            <w:tcBorders>
              <w:bottom w:val="single" w:sz="4" w:space="0" w:color="auto"/>
            </w:tcBorders>
          </w:tcPr>
          <w:p w14:paraId="2C4DE4D0" w14:textId="77777777" w:rsidR="008B0D18" w:rsidRPr="00492E24" w:rsidRDefault="008B0D18" w:rsidP="002A4CAD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2E24">
              <w:rPr>
                <w:rFonts w:ascii="ＭＳ Ｐ明朝" w:eastAsia="ＭＳ Ｐ明朝" w:hAnsi="ＭＳ Ｐ明朝" w:hint="eastAsia"/>
                <w:sz w:val="21"/>
                <w:szCs w:val="21"/>
              </w:rPr>
              <w:t>内容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14:paraId="434FBD9A" w14:textId="77777777" w:rsidR="008B0D18" w:rsidRPr="00492E24" w:rsidRDefault="008B0D18" w:rsidP="00F109E0">
            <w:pPr>
              <w:jc w:val="center"/>
              <w:rPr>
                <w:rFonts w:ascii="ＭＳ Ｐ明朝" w:eastAsia="ＭＳ Ｐ明朝" w:hAnsi="ＭＳ Ｐ明朝"/>
                <w:w w:val="9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w w:val="70"/>
                <w:sz w:val="21"/>
                <w:szCs w:val="21"/>
              </w:rPr>
              <w:t>不適合</w:t>
            </w:r>
            <w:r w:rsidRPr="00492E24">
              <w:rPr>
                <w:rFonts w:ascii="ＭＳ Ｐ明朝" w:eastAsia="ＭＳ Ｐ明朝" w:hAnsi="ＭＳ Ｐ明朝" w:hint="eastAsia"/>
                <w:w w:val="70"/>
                <w:sz w:val="21"/>
                <w:szCs w:val="21"/>
              </w:rPr>
              <w:t>件数</w:t>
            </w:r>
          </w:p>
        </w:tc>
      </w:tr>
      <w:tr w:rsidR="008B0D18" w:rsidRPr="00492E24" w14:paraId="46B37A00" w14:textId="77777777" w:rsidTr="008B0D18">
        <w:tc>
          <w:tcPr>
            <w:tcW w:w="385" w:type="dxa"/>
            <w:tcBorders>
              <w:bottom w:val="single" w:sz="4" w:space="0" w:color="auto"/>
            </w:tcBorders>
            <w:shd w:val="clear" w:color="auto" w:fill="auto"/>
          </w:tcPr>
          <w:p w14:paraId="09D4D450" w14:textId="77777777" w:rsidR="008B0D18" w:rsidRPr="00492E24" w:rsidRDefault="008B0D18" w:rsidP="002A4CAD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2E24">
              <w:rPr>
                <w:rFonts w:ascii="ＭＳ Ｐ明朝" w:eastAsia="ＭＳ Ｐ明朝" w:hAnsi="ＭＳ Ｐ明朝" w:hint="eastAsia"/>
                <w:sz w:val="21"/>
                <w:szCs w:val="21"/>
              </w:rPr>
              <w:t>１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14:paraId="44E1B763" w14:textId="77777777" w:rsidR="008B0D18" w:rsidRPr="00492E24" w:rsidRDefault="008B0D18" w:rsidP="002A4CAD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2E24"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1-15(3)ウ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shd w:val="clear" w:color="auto" w:fill="auto"/>
          </w:tcPr>
          <w:p w14:paraId="22451EE4" w14:textId="77777777" w:rsidR="008B0D18" w:rsidRPr="00492E24" w:rsidRDefault="008B0D18" w:rsidP="002A4CAD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2E24">
              <w:rPr>
                <w:rFonts w:ascii="ＭＳ Ｐ明朝" w:eastAsia="ＭＳ Ｐ明朝" w:hAnsi="ＭＳ Ｐ明朝" w:hint="eastAsia"/>
                <w:sz w:val="21"/>
                <w:szCs w:val="21"/>
              </w:rPr>
              <w:t>手すりへの点字その他の案内設備（階段手すり）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14:paraId="50BEE712" w14:textId="4B43FC84" w:rsidR="008B0D18" w:rsidRPr="00492E24" w:rsidRDefault="00745F9A" w:rsidP="00F109E0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75</w:t>
            </w:r>
          </w:p>
        </w:tc>
      </w:tr>
      <w:tr w:rsidR="008B0D18" w:rsidRPr="00492E24" w14:paraId="4815DB88" w14:textId="77777777" w:rsidTr="008B0D18">
        <w:tc>
          <w:tcPr>
            <w:tcW w:w="385" w:type="dxa"/>
            <w:tcBorders>
              <w:bottom w:val="single" w:sz="4" w:space="0" w:color="auto"/>
            </w:tcBorders>
            <w:shd w:val="clear" w:color="auto" w:fill="auto"/>
          </w:tcPr>
          <w:p w14:paraId="6E5C3162" w14:textId="77777777" w:rsidR="008B0D18" w:rsidRPr="00492E24" w:rsidRDefault="008B0D18" w:rsidP="002A4CAD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2E24">
              <w:rPr>
                <w:rFonts w:ascii="ＭＳ Ｐ明朝" w:eastAsia="ＭＳ Ｐ明朝" w:hAnsi="ＭＳ Ｐ明朝" w:hint="eastAsia"/>
                <w:sz w:val="21"/>
                <w:szCs w:val="21"/>
              </w:rPr>
              <w:t>２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14:paraId="61DF5F35" w14:textId="77777777" w:rsidR="008B0D18" w:rsidRPr="00AA6718" w:rsidRDefault="00AA6718" w:rsidP="002A4CAD">
            <w:pPr>
              <w:rPr>
                <w:rFonts w:ascii="ＭＳ Ｐ明朝" w:eastAsia="ＭＳ Ｐ明朝" w:hAnsi="ＭＳ Ｐ明朝"/>
                <w:w w:val="80"/>
                <w:sz w:val="21"/>
                <w:szCs w:val="21"/>
              </w:rPr>
            </w:pPr>
            <w:r w:rsidRPr="00492E24"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1-15(2)ウ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shd w:val="clear" w:color="auto" w:fill="auto"/>
          </w:tcPr>
          <w:p w14:paraId="51544F97" w14:textId="77777777" w:rsidR="008B0D18" w:rsidRPr="00492E24" w:rsidRDefault="00AA6718" w:rsidP="002A4CAD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2E24">
              <w:rPr>
                <w:rFonts w:ascii="ＭＳ Ｐ明朝" w:eastAsia="ＭＳ Ｐ明朝" w:hAnsi="ＭＳ Ｐ明朝" w:hint="eastAsia"/>
                <w:sz w:val="21"/>
                <w:szCs w:val="21"/>
              </w:rPr>
              <w:t>点状ブロック又は音声等による誘導設備（出入口戸前後）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14:paraId="2A7E3DCE" w14:textId="57876802" w:rsidR="008B0D18" w:rsidRPr="00492E24" w:rsidRDefault="00745F9A" w:rsidP="00F109E0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70</w:t>
            </w:r>
          </w:p>
        </w:tc>
      </w:tr>
      <w:tr w:rsidR="008B0D18" w:rsidRPr="00492E24" w14:paraId="4B2D7FD6" w14:textId="77777777" w:rsidTr="008B0D18">
        <w:tc>
          <w:tcPr>
            <w:tcW w:w="385" w:type="dxa"/>
            <w:tcBorders>
              <w:bottom w:val="single" w:sz="4" w:space="0" w:color="auto"/>
            </w:tcBorders>
            <w:shd w:val="clear" w:color="auto" w:fill="auto"/>
          </w:tcPr>
          <w:p w14:paraId="0993C621" w14:textId="77777777" w:rsidR="008B0D18" w:rsidRPr="00492E24" w:rsidRDefault="008B0D18" w:rsidP="002A4CAD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2E24"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14:paraId="05248BAD" w14:textId="77777777" w:rsidR="008B0D18" w:rsidRPr="00AA6718" w:rsidRDefault="00AA6718" w:rsidP="002A4CAD">
            <w:pPr>
              <w:rPr>
                <w:rFonts w:ascii="ＭＳ Ｐ明朝" w:eastAsia="ＭＳ Ｐ明朝" w:hAnsi="ＭＳ Ｐ明朝"/>
                <w:w w:val="80"/>
                <w:sz w:val="21"/>
                <w:szCs w:val="21"/>
              </w:rPr>
            </w:pPr>
            <w:r w:rsidRPr="00492E24"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1-15(2)ア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shd w:val="clear" w:color="auto" w:fill="auto"/>
          </w:tcPr>
          <w:p w14:paraId="660F1B5A" w14:textId="77777777" w:rsidR="008B0D18" w:rsidRPr="00492E24" w:rsidRDefault="00AA6718" w:rsidP="002A4CAD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2E24">
              <w:rPr>
                <w:rFonts w:ascii="ＭＳ Ｐ明朝" w:eastAsia="ＭＳ Ｐ明朝" w:hAnsi="ＭＳ Ｐ明朝" w:hint="eastAsia"/>
                <w:sz w:val="21"/>
                <w:szCs w:val="21"/>
              </w:rPr>
              <w:t>点状ブロック又は音声等による誘導設備（傾斜路、階段近接部分）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14:paraId="6C992BAD" w14:textId="4048B84C" w:rsidR="008B0D18" w:rsidRPr="00492E24" w:rsidRDefault="00745F9A" w:rsidP="00F109E0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63</w:t>
            </w:r>
          </w:p>
        </w:tc>
      </w:tr>
      <w:tr w:rsidR="008B0D18" w:rsidRPr="00492E24" w14:paraId="4E198F4A" w14:textId="77777777" w:rsidTr="008B0D18">
        <w:tc>
          <w:tcPr>
            <w:tcW w:w="385" w:type="dxa"/>
            <w:tcBorders>
              <w:bottom w:val="single" w:sz="4" w:space="0" w:color="auto"/>
            </w:tcBorders>
            <w:shd w:val="clear" w:color="auto" w:fill="auto"/>
          </w:tcPr>
          <w:p w14:paraId="2B8E157A" w14:textId="77777777" w:rsidR="008B0D18" w:rsidRPr="00492E24" w:rsidRDefault="008B0D18" w:rsidP="002A4CAD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2E24">
              <w:rPr>
                <w:rFonts w:ascii="ＭＳ Ｐ明朝" w:eastAsia="ＭＳ Ｐ明朝" w:hAnsi="ＭＳ Ｐ明朝" w:hint="eastAsia"/>
                <w:sz w:val="21"/>
                <w:szCs w:val="21"/>
              </w:rPr>
              <w:t>４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14:paraId="04DAAFE8" w14:textId="77777777" w:rsidR="008B0D18" w:rsidRPr="00492E24" w:rsidRDefault="00AA6718" w:rsidP="002A4CAD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2E24"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1-15(4)ア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shd w:val="clear" w:color="auto" w:fill="auto"/>
          </w:tcPr>
          <w:p w14:paraId="549B0ECD" w14:textId="77777777" w:rsidR="008B0D18" w:rsidRPr="00492E24" w:rsidRDefault="00AA6718" w:rsidP="002A4CAD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2E24">
              <w:rPr>
                <w:rFonts w:ascii="ＭＳ Ｐ明朝" w:eastAsia="ＭＳ Ｐ明朝" w:hAnsi="ＭＳ Ｐ明朝" w:hint="eastAsia"/>
                <w:sz w:val="21"/>
                <w:szCs w:val="21"/>
              </w:rPr>
              <w:t>出入口への点字その他の案内設備（便所出入口）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14:paraId="5B93BF2A" w14:textId="3DF0BFAF" w:rsidR="008B0D18" w:rsidRPr="00492E24" w:rsidRDefault="00745F9A" w:rsidP="00F109E0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60</w:t>
            </w:r>
          </w:p>
        </w:tc>
      </w:tr>
      <w:tr w:rsidR="00AA6718" w:rsidRPr="00492E24" w14:paraId="6B48672A" w14:textId="77777777" w:rsidTr="00046456">
        <w:tc>
          <w:tcPr>
            <w:tcW w:w="385" w:type="dxa"/>
            <w:tcBorders>
              <w:bottom w:val="single" w:sz="4" w:space="0" w:color="auto"/>
            </w:tcBorders>
            <w:shd w:val="clear" w:color="auto" w:fill="auto"/>
          </w:tcPr>
          <w:p w14:paraId="459AEC57" w14:textId="77777777" w:rsidR="00AA6718" w:rsidRPr="00492E24" w:rsidRDefault="00AA6718" w:rsidP="00AA671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2E24">
              <w:rPr>
                <w:rFonts w:ascii="ＭＳ Ｐ明朝" w:eastAsia="ＭＳ Ｐ明朝" w:hAnsi="ＭＳ Ｐ明朝" w:hint="eastAsia"/>
                <w:sz w:val="21"/>
                <w:szCs w:val="21"/>
              </w:rPr>
              <w:t>５</w:t>
            </w:r>
          </w:p>
        </w:tc>
        <w:tc>
          <w:tcPr>
            <w:tcW w:w="891" w:type="dxa"/>
            <w:shd w:val="clear" w:color="auto" w:fill="auto"/>
          </w:tcPr>
          <w:p w14:paraId="63699301" w14:textId="21C9BD02" w:rsidR="00AA6718" w:rsidRPr="00492E24" w:rsidRDefault="00064BB7" w:rsidP="00AA6718">
            <w:pPr>
              <w:rPr>
                <w:rFonts w:ascii="ＭＳ Ｐ明朝" w:eastAsia="ＭＳ Ｐ明朝" w:hAnsi="ＭＳ Ｐ明朝"/>
                <w:w w:val="6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1-</w:t>
            </w:r>
            <w:r>
              <w:rPr>
                <w:rFonts w:ascii="ＭＳ Ｐ明朝" w:eastAsia="ＭＳ Ｐ明朝" w:hAnsi="ＭＳ Ｐ明朝"/>
                <w:w w:val="80"/>
                <w:sz w:val="21"/>
                <w:szCs w:val="21"/>
              </w:rPr>
              <w:t>8</w:t>
            </w:r>
            <w:r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(2</w:t>
            </w:r>
            <w:r w:rsidR="00AA6718" w:rsidRPr="00492E24"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)</w:t>
            </w:r>
            <w:r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カ</w:t>
            </w:r>
          </w:p>
        </w:tc>
        <w:tc>
          <w:tcPr>
            <w:tcW w:w="6549" w:type="dxa"/>
            <w:shd w:val="clear" w:color="auto" w:fill="auto"/>
          </w:tcPr>
          <w:p w14:paraId="64397F8D" w14:textId="1751EAD7" w:rsidR="00AA6718" w:rsidRPr="00492E24" w:rsidRDefault="00064BB7" w:rsidP="00AA671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便所（適切な構造、手すり及び鏡を適切に配置した洗面器）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14:paraId="0CDF3D89" w14:textId="77777777" w:rsidR="00AA6718" w:rsidRPr="00492E24" w:rsidRDefault="00AA6718" w:rsidP="00AA6718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47</w:t>
            </w:r>
          </w:p>
        </w:tc>
      </w:tr>
    </w:tbl>
    <w:p w14:paraId="53AAB184" w14:textId="77777777" w:rsidR="00F109E0" w:rsidRPr="00492E24" w:rsidRDefault="00AA6718" w:rsidP="00492E24">
      <w:pPr>
        <w:ind w:leftChars="100" w:left="388" w:hangingChars="100" w:hanging="189"/>
        <w:rPr>
          <w:sz w:val="21"/>
          <w:szCs w:val="21"/>
        </w:rPr>
      </w:pPr>
      <w:r>
        <w:rPr>
          <w:rFonts w:hint="eastAsia"/>
          <w:sz w:val="21"/>
          <w:szCs w:val="21"/>
        </w:rPr>
        <w:t>・全体の傾向と同じく</w:t>
      </w:r>
      <w:r w:rsidR="00F109E0" w:rsidRPr="00492E24">
        <w:rPr>
          <w:rFonts w:hint="eastAsia"/>
          <w:sz w:val="21"/>
          <w:szCs w:val="21"/>
        </w:rPr>
        <w:t>、下位５項目の多くをブロックと点字が占めている。</w:t>
      </w:r>
    </w:p>
    <w:p w14:paraId="5668E726" w14:textId="22298BC8" w:rsidR="00F109E0" w:rsidRDefault="00AA6718" w:rsidP="00492E24">
      <w:pPr>
        <w:ind w:left="378" w:hangingChars="200" w:hanging="37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p w14:paraId="6BAE74ED" w14:textId="77777777" w:rsidR="00BB3B41" w:rsidRDefault="00BB3B41" w:rsidP="00492E24">
      <w:pPr>
        <w:ind w:left="378" w:hangingChars="200" w:hanging="378"/>
        <w:rPr>
          <w:sz w:val="21"/>
          <w:szCs w:val="21"/>
        </w:rPr>
      </w:pPr>
    </w:p>
    <w:p w14:paraId="240AEAF8" w14:textId="48C547DD" w:rsidR="00D33FA7" w:rsidRPr="00492E24" w:rsidRDefault="00D33FA7" w:rsidP="00D33FA7">
      <w:pPr>
        <w:ind w:leftChars="100" w:left="388" w:hangingChars="100" w:hanging="189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（イ）</w:t>
      </w:r>
      <w:r w:rsidRPr="00492E2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 w:val="21"/>
          <w:szCs w:val="21"/>
        </w:rPr>
        <w:t>200㎡未満</w:t>
      </w:r>
      <w:r w:rsidRPr="00492E24">
        <w:rPr>
          <w:rFonts w:ascii="ＭＳ ゴシック" w:eastAsia="ＭＳ ゴシック" w:hAnsi="ＭＳ ゴシック" w:hint="eastAsia"/>
          <w:sz w:val="21"/>
          <w:szCs w:val="21"/>
        </w:rPr>
        <w:t xml:space="preserve">　　不適合案件協議件数：</w:t>
      </w:r>
      <w:r w:rsidR="00963763">
        <w:rPr>
          <w:rFonts w:ascii="ＭＳ ゴシック" w:eastAsia="ＭＳ ゴシック" w:hAnsi="ＭＳ ゴシック" w:hint="eastAsia"/>
          <w:sz w:val="21"/>
          <w:szCs w:val="21"/>
        </w:rPr>
        <w:t>79</w:t>
      </w:r>
      <w:r>
        <w:rPr>
          <w:rFonts w:ascii="ＭＳ ゴシック" w:eastAsia="ＭＳ ゴシック" w:hAnsi="ＭＳ ゴシック" w:hint="eastAsia"/>
          <w:sz w:val="21"/>
          <w:szCs w:val="21"/>
        </w:rPr>
        <w:t>件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"/>
        <w:gridCol w:w="891"/>
        <w:gridCol w:w="6549"/>
        <w:gridCol w:w="1022"/>
      </w:tblGrid>
      <w:tr w:rsidR="00D33FA7" w:rsidRPr="00492E24" w14:paraId="6BB405CB" w14:textId="77777777" w:rsidTr="00B273D6">
        <w:tc>
          <w:tcPr>
            <w:tcW w:w="385" w:type="dxa"/>
            <w:tcBorders>
              <w:bottom w:val="single" w:sz="4" w:space="0" w:color="auto"/>
            </w:tcBorders>
          </w:tcPr>
          <w:p w14:paraId="51E4F513" w14:textId="77777777" w:rsidR="00D33FA7" w:rsidRPr="00492E24" w:rsidRDefault="00D33FA7" w:rsidP="00B273D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2E2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14:paraId="579AB098" w14:textId="77777777" w:rsidR="00D33FA7" w:rsidRPr="00492E24" w:rsidRDefault="00D33FA7" w:rsidP="00B273D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2E24">
              <w:rPr>
                <w:rFonts w:ascii="ＭＳ Ｐ明朝" w:eastAsia="ＭＳ Ｐ明朝" w:hAnsi="ＭＳ Ｐ明朝" w:hint="eastAsia"/>
                <w:sz w:val="21"/>
                <w:szCs w:val="21"/>
              </w:rPr>
              <w:t>項目</w:t>
            </w:r>
          </w:p>
        </w:tc>
        <w:tc>
          <w:tcPr>
            <w:tcW w:w="6549" w:type="dxa"/>
            <w:tcBorders>
              <w:bottom w:val="single" w:sz="4" w:space="0" w:color="auto"/>
            </w:tcBorders>
          </w:tcPr>
          <w:p w14:paraId="64759720" w14:textId="77777777" w:rsidR="00D33FA7" w:rsidRPr="00492E24" w:rsidRDefault="00D33FA7" w:rsidP="00B273D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2E24">
              <w:rPr>
                <w:rFonts w:ascii="ＭＳ Ｐ明朝" w:eastAsia="ＭＳ Ｐ明朝" w:hAnsi="ＭＳ Ｐ明朝" w:hint="eastAsia"/>
                <w:sz w:val="21"/>
                <w:szCs w:val="21"/>
              </w:rPr>
              <w:t>内容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14:paraId="0E3393A6" w14:textId="77777777" w:rsidR="00D33FA7" w:rsidRPr="00492E24" w:rsidRDefault="00D33FA7" w:rsidP="00B273D6">
            <w:pPr>
              <w:jc w:val="center"/>
              <w:rPr>
                <w:rFonts w:ascii="ＭＳ Ｐ明朝" w:eastAsia="ＭＳ Ｐ明朝" w:hAnsi="ＭＳ Ｐ明朝"/>
                <w:w w:val="9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w w:val="70"/>
                <w:sz w:val="21"/>
                <w:szCs w:val="21"/>
              </w:rPr>
              <w:t>不適合</w:t>
            </w:r>
            <w:r w:rsidRPr="00492E24">
              <w:rPr>
                <w:rFonts w:ascii="ＭＳ Ｐ明朝" w:eastAsia="ＭＳ Ｐ明朝" w:hAnsi="ＭＳ Ｐ明朝" w:hint="eastAsia"/>
                <w:w w:val="70"/>
                <w:sz w:val="21"/>
                <w:szCs w:val="21"/>
              </w:rPr>
              <w:t>件数</w:t>
            </w:r>
          </w:p>
        </w:tc>
      </w:tr>
      <w:tr w:rsidR="00D33FA7" w:rsidRPr="00492E24" w14:paraId="7F61257F" w14:textId="77777777" w:rsidTr="00B273D6">
        <w:tc>
          <w:tcPr>
            <w:tcW w:w="385" w:type="dxa"/>
            <w:tcBorders>
              <w:bottom w:val="single" w:sz="4" w:space="0" w:color="auto"/>
            </w:tcBorders>
            <w:shd w:val="clear" w:color="auto" w:fill="auto"/>
          </w:tcPr>
          <w:p w14:paraId="744F2950" w14:textId="77777777" w:rsidR="00D33FA7" w:rsidRPr="00492E24" w:rsidRDefault="00D33FA7" w:rsidP="00B273D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2E24">
              <w:rPr>
                <w:rFonts w:ascii="ＭＳ Ｐ明朝" w:eastAsia="ＭＳ Ｐ明朝" w:hAnsi="ＭＳ Ｐ明朝" w:hint="eastAsia"/>
                <w:sz w:val="21"/>
                <w:szCs w:val="21"/>
              </w:rPr>
              <w:t>１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14:paraId="1BF0E9E9" w14:textId="2AD4503C" w:rsidR="00D33FA7" w:rsidRPr="00492E24" w:rsidRDefault="00963763" w:rsidP="00B273D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1-15(</w:t>
            </w:r>
            <w:r>
              <w:rPr>
                <w:rFonts w:ascii="ＭＳ Ｐ明朝" w:eastAsia="ＭＳ Ｐ明朝" w:hAnsi="ＭＳ Ｐ明朝"/>
                <w:w w:val="80"/>
                <w:sz w:val="21"/>
                <w:szCs w:val="21"/>
              </w:rPr>
              <w:t>4)</w:t>
            </w:r>
            <w:r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ア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shd w:val="clear" w:color="auto" w:fill="auto"/>
          </w:tcPr>
          <w:p w14:paraId="044A4F43" w14:textId="3FE6E55E" w:rsidR="00D33FA7" w:rsidRPr="00492E24" w:rsidRDefault="00963763" w:rsidP="00B273D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出入口への点字その他の案内設備（便所出入口</w:t>
            </w:r>
            <w:r w:rsidR="00D33FA7" w:rsidRPr="00492E24">
              <w:rPr>
                <w:rFonts w:ascii="ＭＳ Ｐ明朝" w:eastAsia="ＭＳ Ｐ明朝" w:hAnsi="ＭＳ Ｐ明朝" w:hint="eastAsia"/>
                <w:sz w:val="21"/>
                <w:szCs w:val="21"/>
              </w:rPr>
              <w:t>）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14:paraId="31CF78FC" w14:textId="01F2A436" w:rsidR="00D33FA7" w:rsidRPr="00492E24" w:rsidRDefault="00777F9E" w:rsidP="00B273D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70</w:t>
            </w:r>
          </w:p>
        </w:tc>
      </w:tr>
      <w:tr w:rsidR="00D33FA7" w:rsidRPr="00492E24" w14:paraId="2BC24DE6" w14:textId="77777777" w:rsidTr="00B273D6">
        <w:tc>
          <w:tcPr>
            <w:tcW w:w="385" w:type="dxa"/>
            <w:tcBorders>
              <w:bottom w:val="single" w:sz="4" w:space="0" w:color="auto"/>
            </w:tcBorders>
            <w:shd w:val="clear" w:color="auto" w:fill="auto"/>
          </w:tcPr>
          <w:p w14:paraId="4CE8840E" w14:textId="77777777" w:rsidR="00D33FA7" w:rsidRPr="00492E24" w:rsidRDefault="00D33FA7" w:rsidP="00B273D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2E24">
              <w:rPr>
                <w:rFonts w:ascii="ＭＳ Ｐ明朝" w:eastAsia="ＭＳ Ｐ明朝" w:hAnsi="ＭＳ Ｐ明朝" w:hint="eastAsia"/>
                <w:sz w:val="21"/>
                <w:szCs w:val="21"/>
              </w:rPr>
              <w:t>２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14:paraId="0F1EDDF0" w14:textId="77777777" w:rsidR="00D33FA7" w:rsidRPr="00AA6718" w:rsidRDefault="00D33FA7" w:rsidP="00B273D6">
            <w:pPr>
              <w:rPr>
                <w:rFonts w:ascii="ＭＳ Ｐ明朝" w:eastAsia="ＭＳ Ｐ明朝" w:hAnsi="ＭＳ Ｐ明朝"/>
                <w:w w:val="80"/>
                <w:sz w:val="21"/>
                <w:szCs w:val="21"/>
              </w:rPr>
            </w:pPr>
            <w:r w:rsidRPr="00492E24"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1-15(2)ウ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shd w:val="clear" w:color="auto" w:fill="auto"/>
          </w:tcPr>
          <w:p w14:paraId="2E34F34A" w14:textId="77777777" w:rsidR="00D33FA7" w:rsidRPr="00492E24" w:rsidRDefault="00D33FA7" w:rsidP="00B273D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2E24">
              <w:rPr>
                <w:rFonts w:ascii="ＭＳ Ｐ明朝" w:eastAsia="ＭＳ Ｐ明朝" w:hAnsi="ＭＳ Ｐ明朝" w:hint="eastAsia"/>
                <w:sz w:val="21"/>
                <w:szCs w:val="21"/>
              </w:rPr>
              <w:t>点状ブロック又は音声等による誘導設備（出入口戸前後）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14:paraId="40663314" w14:textId="4EDBDBA5" w:rsidR="00D33FA7" w:rsidRPr="00492E24" w:rsidRDefault="00777F9E" w:rsidP="00B273D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62</w:t>
            </w:r>
          </w:p>
        </w:tc>
      </w:tr>
      <w:tr w:rsidR="00D33FA7" w:rsidRPr="00492E24" w14:paraId="132B3FBD" w14:textId="77777777" w:rsidTr="00B273D6">
        <w:tc>
          <w:tcPr>
            <w:tcW w:w="385" w:type="dxa"/>
            <w:tcBorders>
              <w:bottom w:val="single" w:sz="4" w:space="0" w:color="auto"/>
            </w:tcBorders>
            <w:shd w:val="clear" w:color="auto" w:fill="auto"/>
          </w:tcPr>
          <w:p w14:paraId="58333CE8" w14:textId="77777777" w:rsidR="00D33FA7" w:rsidRPr="00492E24" w:rsidRDefault="00D33FA7" w:rsidP="00B273D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2E24"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14:paraId="40B46DA4" w14:textId="218E83DA" w:rsidR="00D33FA7" w:rsidRPr="00AA6718" w:rsidRDefault="00777F9E" w:rsidP="00B273D6">
            <w:pPr>
              <w:rPr>
                <w:rFonts w:ascii="ＭＳ Ｐ明朝" w:eastAsia="ＭＳ Ｐ明朝" w:hAnsi="ＭＳ Ｐ明朝"/>
                <w:w w:val="8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1-15(</w:t>
            </w:r>
            <w:r>
              <w:rPr>
                <w:rFonts w:ascii="ＭＳ Ｐ明朝" w:eastAsia="ＭＳ Ｐ明朝" w:hAnsi="ＭＳ Ｐ明朝"/>
                <w:w w:val="80"/>
                <w:sz w:val="21"/>
                <w:szCs w:val="21"/>
              </w:rPr>
              <w:t>1</w:t>
            </w:r>
            <w:r w:rsidR="00D33FA7" w:rsidRPr="00492E24"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)ア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shd w:val="clear" w:color="auto" w:fill="auto"/>
          </w:tcPr>
          <w:p w14:paraId="64DF12DA" w14:textId="54D7E3DA" w:rsidR="00D33FA7" w:rsidRPr="00492E24" w:rsidRDefault="00777F9E" w:rsidP="00B273D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誘導ブロック又は音声等による誘導設備（道等から案内板までの経路</w:t>
            </w:r>
            <w:r w:rsidR="00D33FA7" w:rsidRPr="00492E24">
              <w:rPr>
                <w:rFonts w:ascii="ＭＳ Ｐ明朝" w:eastAsia="ＭＳ Ｐ明朝" w:hAnsi="ＭＳ Ｐ明朝" w:hint="eastAsia"/>
                <w:sz w:val="21"/>
                <w:szCs w:val="21"/>
              </w:rPr>
              <w:t>）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14:paraId="5CE33313" w14:textId="38CBF72D" w:rsidR="00D33FA7" w:rsidRPr="00492E24" w:rsidRDefault="00777F9E" w:rsidP="00B273D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59</w:t>
            </w:r>
          </w:p>
        </w:tc>
      </w:tr>
      <w:tr w:rsidR="00777F9E" w:rsidRPr="00492E24" w14:paraId="6627444F" w14:textId="77777777" w:rsidTr="00B273D6">
        <w:tc>
          <w:tcPr>
            <w:tcW w:w="385" w:type="dxa"/>
            <w:tcBorders>
              <w:bottom w:val="single" w:sz="4" w:space="0" w:color="auto"/>
            </w:tcBorders>
            <w:shd w:val="clear" w:color="auto" w:fill="auto"/>
          </w:tcPr>
          <w:p w14:paraId="7D38F559" w14:textId="5E9AC7FE" w:rsidR="00777F9E" w:rsidRPr="00492E24" w:rsidRDefault="00777F9E" w:rsidP="00777F9E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14:paraId="0D29404F" w14:textId="45C89F8B" w:rsidR="00777F9E" w:rsidRPr="00492E24" w:rsidRDefault="00777F9E" w:rsidP="00777F9E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1-8(</w:t>
            </w:r>
            <w:r>
              <w:rPr>
                <w:rFonts w:ascii="ＭＳ Ｐ明朝" w:eastAsia="ＭＳ Ｐ明朝" w:hAnsi="ＭＳ Ｐ明朝"/>
                <w:w w:val="80"/>
                <w:sz w:val="21"/>
                <w:szCs w:val="21"/>
              </w:rPr>
              <w:t>2</w:t>
            </w:r>
            <w:r w:rsidRPr="00492E24"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)</w:t>
            </w:r>
            <w:r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カ</w:t>
            </w:r>
          </w:p>
        </w:tc>
        <w:tc>
          <w:tcPr>
            <w:tcW w:w="6549" w:type="dxa"/>
            <w:shd w:val="clear" w:color="auto" w:fill="auto"/>
          </w:tcPr>
          <w:p w14:paraId="0294DC9D" w14:textId="3EF5E0DC" w:rsidR="00777F9E" w:rsidRPr="00492E24" w:rsidRDefault="00777F9E" w:rsidP="00777F9E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便所（適切な構造、手すり及び鏡を適切に配置した洗面器）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14:paraId="23E01235" w14:textId="094DA465" w:rsidR="00777F9E" w:rsidRPr="00492E24" w:rsidRDefault="00777F9E" w:rsidP="00777F9E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59</w:t>
            </w:r>
          </w:p>
        </w:tc>
      </w:tr>
      <w:tr w:rsidR="00D33FA7" w:rsidRPr="00492E24" w14:paraId="59FB1776" w14:textId="77777777" w:rsidTr="00B273D6">
        <w:tc>
          <w:tcPr>
            <w:tcW w:w="385" w:type="dxa"/>
            <w:tcBorders>
              <w:bottom w:val="single" w:sz="4" w:space="0" w:color="auto"/>
            </w:tcBorders>
            <w:shd w:val="clear" w:color="auto" w:fill="auto"/>
          </w:tcPr>
          <w:p w14:paraId="0B747F5E" w14:textId="77777777" w:rsidR="00D33FA7" w:rsidRPr="00492E24" w:rsidRDefault="00D33FA7" w:rsidP="00B273D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2E24">
              <w:rPr>
                <w:rFonts w:ascii="ＭＳ Ｐ明朝" w:eastAsia="ＭＳ Ｐ明朝" w:hAnsi="ＭＳ Ｐ明朝" w:hint="eastAsia"/>
                <w:sz w:val="21"/>
                <w:szCs w:val="21"/>
              </w:rPr>
              <w:t>５</w:t>
            </w:r>
          </w:p>
        </w:tc>
        <w:tc>
          <w:tcPr>
            <w:tcW w:w="891" w:type="dxa"/>
            <w:shd w:val="clear" w:color="auto" w:fill="auto"/>
          </w:tcPr>
          <w:p w14:paraId="0F46E582" w14:textId="791F9D38" w:rsidR="00D33FA7" w:rsidRPr="00492E24" w:rsidRDefault="00D33FA7" w:rsidP="00B273D6">
            <w:pPr>
              <w:rPr>
                <w:rFonts w:ascii="ＭＳ Ｐ明朝" w:eastAsia="ＭＳ Ｐ明朝" w:hAnsi="ＭＳ Ｐ明朝"/>
                <w:w w:val="6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1-</w:t>
            </w:r>
            <w:r w:rsidR="00361ACB"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12</w:t>
            </w:r>
            <w:r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(2</w:t>
            </w:r>
            <w:r w:rsidRPr="00492E24"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)</w:t>
            </w:r>
            <w:r w:rsidR="00361ACB"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ア</w:t>
            </w:r>
          </w:p>
        </w:tc>
        <w:tc>
          <w:tcPr>
            <w:tcW w:w="6549" w:type="dxa"/>
            <w:shd w:val="clear" w:color="auto" w:fill="auto"/>
          </w:tcPr>
          <w:p w14:paraId="2DDF7416" w14:textId="3B4F27DC" w:rsidR="00D33FA7" w:rsidRPr="00492E24" w:rsidRDefault="00361ACB" w:rsidP="00B273D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標識及び案内設備（ｴﾚﾍﾞｰﾀｰ、みんなのトイレの配置を表示した案内板等）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14:paraId="70752AE2" w14:textId="578D4490" w:rsidR="00D33FA7" w:rsidRPr="00492E24" w:rsidRDefault="00361ACB" w:rsidP="00B273D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56</w:t>
            </w:r>
          </w:p>
        </w:tc>
      </w:tr>
    </w:tbl>
    <w:p w14:paraId="1178809D" w14:textId="77777777" w:rsidR="0059258F" w:rsidRDefault="0059258F" w:rsidP="0059258F">
      <w:pPr>
        <w:rPr>
          <w:sz w:val="21"/>
          <w:szCs w:val="21"/>
        </w:rPr>
      </w:pPr>
    </w:p>
    <w:p w14:paraId="51D589B8" w14:textId="190EA46B" w:rsidR="00575A33" w:rsidRPr="00492E24" w:rsidRDefault="00575A33" w:rsidP="00575A33">
      <w:pPr>
        <w:ind w:leftChars="100" w:left="388" w:hangingChars="100" w:hanging="189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（ウ）</w:t>
      </w:r>
      <w:r w:rsidRPr="00492E2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 w:val="21"/>
          <w:szCs w:val="21"/>
        </w:rPr>
        <w:t>200㎡未満</w:t>
      </w:r>
      <w:r w:rsidR="00B273D6">
        <w:rPr>
          <w:rFonts w:ascii="ＭＳ ゴシック" w:eastAsia="ＭＳ ゴシック" w:hAnsi="ＭＳ ゴシック" w:hint="eastAsia"/>
          <w:sz w:val="21"/>
          <w:szCs w:val="21"/>
        </w:rPr>
        <w:t>・福祉施設</w:t>
      </w:r>
      <w:r w:rsidRPr="00492E24">
        <w:rPr>
          <w:rFonts w:ascii="ＭＳ ゴシック" w:eastAsia="ＭＳ ゴシック" w:hAnsi="ＭＳ ゴシック" w:hint="eastAsia"/>
          <w:sz w:val="21"/>
          <w:szCs w:val="21"/>
        </w:rPr>
        <w:t xml:space="preserve">　　不適合案件協議件数：</w:t>
      </w:r>
      <w:r w:rsidR="00B273D6">
        <w:rPr>
          <w:rFonts w:ascii="ＭＳ ゴシック" w:eastAsia="ＭＳ ゴシック" w:hAnsi="ＭＳ ゴシック" w:hint="eastAsia"/>
          <w:sz w:val="21"/>
          <w:szCs w:val="21"/>
        </w:rPr>
        <w:t>50</w:t>
      </w:r>
      <w:r>
        <w:rPr>
          <w:rFonts w:ascii="ＭＳ ゴシック" w:eastAsia="ＭＳ ゴシック" w:hAnsi="ＭＳ ゴシック" w:hint="eastAsia"/>
          <w:sz w:val="21"/>
          <w:szCs w:val="21"/>
        </w:rPr>
        <w:t>件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"/>
        <w:gridCol w:w="891"/>
        <w:gridCol w:w="6549"/>
        <w:gridCol w:w="1022"/>
      </w:tblGrid>
      <w:tr w:rsidR="00575A33" w:rsidRPr="00492E24" w14:paraId="4171EE93" w14:textId="77777777" w:rsidTr="00B273D6">
        <w:tc>
          <w:tcPr>
            <w:tcW w:w="385" w:type="dxa"/>
            <w:tcBorders>
              <w:bottom w:val="single" w:sz="4" w:space="0" w:color="auto"/>
            </w:tcBorders>
          </w:tcPr>
          <w:p w14:paraId="08113967" w14:textId="77777777" w:rsidR="00575A33" w:rsidRPr="00492E24" w:rsidRDefault="00575A33" w:rsidP="00B273D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2E2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14:paraId="17D3EAEE" w14:textId="77777777" w:rsidR="00575A33" w:rsidRPr="00492E24" w:rsidRDefault="00575A33" w:rsidP="00B273D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2E24">
              <w:rPr>
                <w:rFonts w:ascii="ＭＳ Ｐ明朝" w:eastAsia="ＭＳ Ｐ明朝" w:hAnsi="ＭＳ Ｐ明朝" w:hint="eastAsia"/>
                <w:sz w:val="21"/>
                <w:szCs w:val="21"/>
              </w:rPr>
              <w:t>項目</w:t>
            </w:r>
          </w:p>
        </w:tc>
        <w:tc>
          <w:tcPr>
            <w:tcW w:w="6549" w:type="dxa"/>
            <w:tcBorders>
              <w:bottom w:val="single" w:sz="4" w:space="0" w:color="auto"/>
            </w:tcBorders>
          </w:tcPr>
          <w:p w14:paraId="37E85D04" w14:textId="77777777" w:rsidR="00575A33" w:rsidRPr="00492E24" w:rsidRDefault="00575A33" w:rsidP="00B273D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2E24">
              <w:rPr>
                <w:rFonts w:ascii="ＭＳ Ｐ明朝" w:eastAsia="ＭＳ Ｐ明朝" w:hAnsi="ＭＳ Ｐ明朝" w:hint="eastAsia"/>
                <w:sz w:val="21"/>
                <w:szCs w:val="21"/>
              </w:rPr>
              <w:t>内容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14:paraId="684530E7" w14:textId="77777777" w:rsidR="00575A33" w:rsidRPr="00492E24" w:rsidRDefault="00575A33" w:rsidP="00B273D6">
            <w:pPr>
              <w:jc w:val="center"/>
              <w:rPr>
                <w:rFonts w:ascii="ＭＳ Ｐ明朝" w:eastAsia="ＭＳ Ｐ明朝" w:hAnsi="ＭＳ Ｐ明朝"/>
                <w:w w:val="9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w w:val="70"/>
                <w:sz w:val="21"/>
                <w:szCs w:val="21"/>
              </w:rPr>
              <w:t>不適合</w:t>
            </w:r>
            <w:r w:rsidRPr="00492E24">
              <w:rPr>
                <w:rFonts w:ascii="ＭＳ Ｐ明朝" w:eastAsia="ＭＳ Ｐ明朝" w:hAnsi="ＭＳ Ｐ明朝" w:hint="eastAsia"/>
                <w:w w:val="70"/>
                <w:sz w:val="21"/>
                <w:szCs w:val="21"/>
              </w:rPr>
              <w:t>件数</w:t>
            </w:r>
          </w:p>
        </w:tc>
      </w:tr>
      <w:tr w:rsidR="00575A33" w:rsidRPr="00492E24" w14:paraId="1E37C418" w14:textId="77777777" w:rsidTr="00B273D6">
        <w:tc>
          <w:tcPr>
            <w:tcW w:w="385" w:type="dxa"/>
            <w:tcBorders>
              <w:bottom w:val="single" w:sz="4" w:space="0" w:color="auto"/>
            </w:tcBorders>
            <w:shd w:val="clear" w:color="auto" w:fill="auto"/>
          </w:tcPr>
          <w:p w14:paraId="4ADA6361" w14:textId="77777777" w:rsidR="00575A33" w:rsidRPr="00492E24" w:rsidRDefault="00575A33" w:rsidP="00B273D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2E24">
              <w:rPr>
                <w:rFonts w:ascii="ＭＳ Ｐ明朝" w:eastAsia="ＭＳ Ｐ明朝" w:hAnsi="ＭＳ Ｐ明朝" w:hint="eastAsia"/>
                <w:sz w:val="21"/>
                <w:szCs w:val="21"/>
              </w:rPr>
              <w:t>１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14:paraId="3723623F" w14:textId="77777777" w:rsidR="00575A33" w:rsidRPr="00492E24" w:rsidRDefault="00575A33" w:rsidP="00B273D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1-15(</w:t>
            </w:r>
            <w:r>
              <w:rPr>
                <w:rFonts w:ascii="ＭＳ Ｐ明朝" w:eastAsia="ＭＳ Ｐ明朝" w:hAnsi="ＭＳ Ｐ明朝"/>
                <w:w w:val="80"/>
                <w:sz w:val="21"/>
                <w:szCs w:val="21"/>
              </w:rPr>
              <w:t>4)</w:t>
            </w:r>
            <w:r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ア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shd w:val="clear" w:color="auto" w:fill="auto"/>
          </w:tcPr>
          <w:p w14:paraId="637CD4D7" w14:textId="77777777" w:rsidR="00575A33" w:rsidRPr="00492E24" w:rsidRDefault="00575A33" w:rsidP="00B273D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出入口への点字その他の案内設備（便所出入口</w:t>
            </w:r>
            <w:r w:rsidRPr="00492E24">
              <w:rPr>
                <w:rFonts w:ascii="ＭＳ Ｐ明朝" w:eastAsia="ＭＳ Ｐ明朝" w:hAnsi="ＭＳ Ｐ明朝" w:hint="eastAsia"/>
                <w:sz w:val="21"/>
                <w:szCs w:val="21"/>
              </w:rPr>
              <w:t>）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14:paraId="46FE20A9" w14:textId="5EFE0D0C" w:rsidR="00575A33" w:rsidRPr="00492E24" w:rsidRDefault="00B273D6" w:rsidP="00B273D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/>
                <w:sz w:val="21"/>
                <w:szCs w:val="21"/>
              </w:rPr>
              <w:t>46</w:t>
            </w:r>
          </w:p>
        </w:tc>
      </w:tr>
      <w:tr w:rsidR="00575A33" w:rsidRPr="00492E24" w14:paraId="0BC9316E" w14:textId="77777777" w:rsidTr="00B273D6">
        <w:tc>
          <w:tcPr>
            <w:tcW w:w="385" w:type="dxa"/>
            <w:tcBorders>
              <w:bottom w:val="single" w:sz="4" w:space="0" w:color="auto"/>
            </w:tcBorders>
            <w:shd w:val="clear" w:color="auto" w:fill="auto"/>
          </w:tcPr>
          <w:p w14:paraId="5C6A983F" w14:textId="77777777" w:rsidR="00575A33" w:rsidRPr="00492E24" w:rsidRDefault="00575A33" w:rsidP="00B273D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2E24">
              <w:rPr>
                <w:rFonts w:ascii="ＭＳ Ｐ明朝" w:eastAsia="ＭＳ Ｐ明朝" w:hAnsi="ＭＳ Ｐ明朝" w:hint="eastAsia"/>
                <w:sz w:val="21"/>
                <w:szCs w:val="21"/>
              </w:rPr>
              <w:t>２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14:paraId="005F8654" w14:textId="77777777" w:rsidR="00575A33" w:rsidRPr="00AA6718" w:rsidRDefault="00575A33" w:rsidP="00B273D6">
            <w:pPr>
              <w:rPr>
                <w:rFonts w:ascii="ＭＳ Ｐ明朝" w:eastAsia="ＭＳ Ｐ明朝" w:hAnsi="ＭＳ Ｐ明朝"/>
                <w:w w:val="80"/>
                <w:sz w:val="21"/>
                <w:szCs w:val="21"/>
              </w:rPr>
            </w:pPr>
            <w:r w:rsidRPr="00492E24"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1-15(2)ウ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shd w:val="clear" w:color="auto" w:fill="auto"/>
          </w:tcPr>
          <w:p w14:paraId="6BB0E508" w14:textId="77777777" w:rsidR="00575A33" w:rsidRPr="00492E24" w:rsidRDefault="00575A33" w:rsidP="00B273D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2E24">
              <w:rPr>
                <w:rFonts w:ascii="ＭＳ Ｐ明朝" w:eastAsia="ＭＳ Ｐ明朝" w:hAnsi="ＭＳ Ｐ明朝" w:hint="eastAsia"/>
                <w:sz w:val="21"/>
                <w:szCs w:val="21"/>
              </w:rPr>
              <w:t>点状ブロック又は音声等による誘導設備（出入口戸前後）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14:paraId="7C4F5DAA" w14:textId="03D46D18" w:rsidR="00575A33" w:rsidRPr="00492E24" w:rsidRDefault="00B273D6" w:rsidP="00B273D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44</w:t>
            </w:r>
          </w:p>
        </w:tc>
      </w:tr>
      <w:tr w:rsidR="00575A33" w:rsidRPr="00492E24" w14:paraId="66374A28" w14:textId="77777777" w:rsidTr="00B273D6">
        <w:tc>
          <w:tcPr>
            <w:tcW w:w="385" w:type="dxa"/>
            <w:tcBorders>
              <w:bottom w:val="single" w:sz="4" w:space="0" w:color="auto"/>
            </w:tcBorders>
            <w:shd w:val="clear" w:color="auto" w:fill="auto"/>
          </w:tcPr>
          <w:p w14:paraId="407A0760" w14:textId="77777777" w:rsidR="00575A33" w:rsidRPr="00492E24" w:rsidRDefault="00575A33" w:rsidP="00B273D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2E24"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14:paraId="2479D37B" w14:textId="77777777" w:rsidR="00575A33" w:rsidRPr="00AA6718" w:rsidRDefault="00575A33" w:rsidP="00B273D6">
            <w:pPr>
              <w:rPr>
                <w:rFonts w:ascii="ＭＳ Ｐ明朝" w:eastAsia="ＭＳ Ｐ明朝" w:hAnsi="ＭＳ Ｐ明朝"/>
                <w:w w:val="8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1-15(</w:t>
            </w:r>
            <w:r>
              <w:rPr>
                <w:rFonts w:ascii="ＭＳ Ｐ明朝" w:eastAsia="ＭＳ Ｐ明朝" w:hAnsi="ＭＳ Ｐ明朝"/>
                <w:w w:val="80"/>
                <w:sz w:val="21"/>
                <w:szCs w:val="21"/>
              </w:rPr>
              <w:t>1</w:t>
            </w:r>
            <w:r w:rsidRPr="00492E24"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)ア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shd w:val="clear" w:color="auto" w:fill="auto"/>
          </w:tcPr>
          <w:p w14:paraId="70B2D4D8" w14:textId="77777777" w:rsidR="00575A33" w:rsidRPr="00492E24" w:rsidRDefault="00575A33" w:rsidP="00B273D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誘導ブロック又は音声等による誘導設備（道等から案内板までの経路</w:t>
            </w:r>
            <w:r w:rsidRPr="00492E24">
              <w:rPr>
                <w:rFonts w:ascii="ＭＳ Ｐ明朝" w:eastAsia="ＭＳ Ｐ明朝" w:hAnsi="ＭＳ Ｐ明朝" w:hint="eastAsia"/>
                <w:sz w:val="21"/>
                <w:szCs w:val="21"/>
              </w:rPr>
              <w:t>）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14:paraId="179C6765" w14:textId="6DFDB0F1" w:rsidR="00575A33" w:rsidRPr="00492E24" w:rsidRDefault="00B273D6" w:rsidP="00B273D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42</w:t>
            </w:r>
          </w:p>
        </w:tc>
      </w:tr>
    </w:tbl>
    <w:p w14:paraId="24E2E761" w14:textId="1DDC933C" w:rsidR="00575A33" w:rsidRDefault="00B273D6" w:rsidP="0059258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・不適合件数が</w:t>
      </w:r>
      <w:r>
        <w:rPr>
          <w:rFonts w:hint="eastAsia"/>
          <w:sz w:val="21"/>
          <w:szCs w:val="21"/>
        </w:rPr>
        <w:t>40</w:t>
      </w:r>
      <w:r>
        <w:rPr>
          <w:rFonts w:hint="eastAsia"/>
          <w:sz w:val="21"/>
          <w:szCs w:val="21"/>
        </w:rPr>
        <w:t>件であるものは３件以上あるため省略</w:t>
      </w:r>
    </w:p>
    <w:p w14:paraId="7D59C395" w14:textId="24289DEE" w:rsidR="00575A33" w:rsidRDefault="00575A33" w:rsidP="0059258F">
      <w:pPr>
        <w:rPr>
          <w:sz w:val="21"/>
          <w:szCs w:val="21"/>
        </w:rPr>
      </w:pPr>
    </w:p>
    <w:p w14:paraId="56EAB869" w14:textId="77777777" w:rsidR="0059258F" w:rsidRPr="00492E24" w:rsidRDefault="0059258F" w:rsidP="0059258F">
      <w:pPr>
        <w:ind w:firstLineChars="100" w:firstLine="189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エ　工事内容</w:t>
      </w:r>
      <w:r w:rsidRPr="00492E24">
        <w:rPr>
          <w:rFonts w:ascii="ＭＳ ゴシック" w:eastAsia="ＭＳ ゴシック" w:hAnsi="ＭＳ ゴシック" w:hint="eastAsia"/>
          <w:sz w:val="21"/>
          <w:szCs w:val="21"/>
        </w:rPr>
        <w:t>別</w:t>
      </w:r>
    </w:p>
    <w:p w14:paraId="05B188E3" w14:textId="6B52BD57" w:rsidR="0059258F" w:rsidRDefault="00656EEE" w:rsidP="0059258F">
      <w:pPr>
        <w:ind w:left="378" w:hangingChars="200" w:hanging="37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新築とそれ</w:t>
      </w:r>
      <w:r w:rsidR="0059258F">
        <w:rPr>
          <w:rFonts w:hint="eastAsia"/>
          <w:sz w:val="21"/>
          <w:szCs w:val="21"/>
        </w:rPr>
        <w:t>以外</w:t>
      </w:r>
      <w:r>
        <w:rPr>
          <w:rFonts w:hint="eastAsia"/>
          <w:sz w:val="21"/>
          <w:szCs w:val="21"/>
        </w:rPr>
        <w:t>（増築や改築など）に区別し、結果を集計した。</w:t>
      </w:r>
    </w:p>
    <w:p w14:paraId="06DD1FCB" w14:textId="331D7067" w:rsidR="00656EEE" w:rsidRPr="00C834B2" w:rsidRDefault="00656EEE" w:rsidP="0059258F">
      <w:pPr>
        <w:ind w:left="378" w:hangingChars="200" w:hanging="378"/>
        <w:rPr>
          <w:sz w:val="21"/>
          <w:szCs w:val="21"/>
        </w:rPr>
      </w:pPr>
    </w:p>
    <w:p w14:paraId="6C19727B" w14:textId="2EC6E079" w:rsidR="0059258F" w:rsidRPr="00492E24" w:rsidRDefault="0059258F" w:rsidP="0059258F">
      <w:pPr>
        <w:ind w:firstLineChars="100" w:firstLine="189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Pr="00492E24">
        <w:rPr>
          <w:rFonts w:ascii="ＭＳ ゴシック" w:eastAsia="ＭＳ ゴシック" w:hAnsi="ＭＳ ゴシック" w:hint="eastAsia"/>
          <w:sz w:val="21"/>
          <w:szCs w:val="21"/>
        </w:rPr>
        <w:t>ア</w:t>
      </w:r>
      <w:r>
        <w:rPr>
          <w:rFonts w:ascii="ＭＳ ゴシック" w:eastAsia="ＭＳ ゴシック" w:hAnsi="ＭＳ ゴシック" w:hint="eastAsia"/>
          <w:sz w:val="21"/>
          <w:szCs w:val="21"/>
        </w:rPr>
        <w:t>）</w:t>
      </w:r>
      <w:r w:rsidRPr="00492E2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 w:val="21"/>
          <w:szCs w:val="21"/>
        </w:rPr>
        <w:t>新築</w:t>
      </w:r>
      <w:r w:rsidRPr="00492E24">
        <w:rPr>
          <w:rFonts w:ascii="ＭＳ ゴシック" w:eastAsia="ＭＳ ゴシック" w:hAnsi="ＭＳ ゴシック" w:hint="eastAsia"/>
          <w:sz w:val="21"/>
          <w:szCs w:val="21"/>
        </w:rPr>
        <w:t xml:space="preserve">　　不適合案件協議件数：</w:t>
      </w:r>
      <w:r w:rsidR="00B273D6">
        <w:rPr>
          <w:rFonts w:ascii="ＭＳ ゴシック" w:eastAsia="ＭＳ ゴシック" w:hAnsi="ＭＳ ゴシック" w:hint="eastAsia"/>
          <w:sz w:val="21"/>
          <w:szCs w:val="21"/>
        </w:rPr>
        <w:t>322</w:t>
      </w:r>
      <w:r>
        <w:rPr>
          <w:rFonts w:ascii="ＭＳ ゴシック" w:eastAsia="ＭＳ ゴシック" w:hAnsi="ＭＳ ゴシック" w:hint="eastAsia"/>
          <w:sz w:val="21"/>
          <w:szCs w:val="21"/>
        </w:rPr>
        <w:t>件</w:t>
      </w:r>
    </w:p>
    <w:tbl>
      <w:tblPr>
        <w:tblW w:w="88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890"/>
        <w:gridCol w:w="6549"/>
        <w:gridCol w:w="1022"/>
      </w:tblGrid>
      <w:tr w:rsidR="0059258F" w:rsidRPr="001434ED" w14:paraId="32B6C6AD" w14:textId="77777777" w:rsidTr="00046456">
        <w:tc>
          <w:tcPr>
            <w:tcW w:w="386" w:type="dxa"/>
            <w:tcBorders>
              <w:bottom w:val="single" w:sz="4" w:space="0" w:color="auto"/>
            </w:tcBorders>
          </w:tcPr>
          <w:p w14:paraId="2749BA51" w14:textId="77777777" w:rsidR="0059258F" w:rsidRPr="00F109E0" w:rsidRDefault="0059258F" w:rsidP="0004645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527D82FA" w14:textId="77777777" w:rsidR="0059258F" w:rsidRPr="00F109E0" w:rsidRDefault="0059258F" w:rsidP="0004645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109E0">
              <w:rPr>
                <w:rFonts w:ascii="ＭＳ Ｐ明朝" w:eastAsia="ＭＳ Ｐ明朝" w:hAnsi="ＭＳ Ｐ明朝" w:hint="eastAsia"/>
                <w:sz w:val="21"/>
                <w:szCs w:val="21"/>
              </w:rPr>
              <w:t>項目</w:t>
            </w:r>
          </w:p>
        </w:tc>
        <w:tc>
          <w:tcPr>
            <w:tcW w:w="6549" w:type="dxa"/>
            <w:tcBorders>
              <w:bottom w:val="single" w:sz="4" w:space="0" w:color="auto"/>
            </w:tcBorders>
          </w:tcPr>
          <w:p w14:paraId="34168A96" w14:textId="77777777" w:rsidR="0059258F" w:rsidRPr="00F109E0" w:rsidRDefault="0059258F" w:rsidP="0004645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109E0">
              <w:rPr>
                <w:rFonts w:ascii="ＭＳ Ｐ明朝" w:eastAsia="ＭＳ Ｐ明朝" w:hAnsi="ＭＳ Ｐ明朝" w:hint="eastAsia"/>
                <w:sz w:val="21"/>
                <w:szCs w:val="21"/>
              </w:rPr>
              <w:t>内容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14:paraId="5FCF6732" w14:textId="77777777" w:rsidR="0059258F" w:rsidRPr="00F109E0" w:rsidRDefault="0059258F" w:rsidP="00046456">
            <w:pPr>
              <w:jc w:val="center"/>
              <w:rPr>
                <w:rFonts w:ascii="ＭＳ Ｐ明朝" w:eastAsia="ＭＳ Ｐ明朝" w:hAnsi="ＭＳ Ｐ明朝"/>
                <w:w w:val="9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w w:val="70"/>
                <w:sz w:val="21"/>
                <w:szCs w:val="21"/>
              </w:rPr>
              <w:t>不適合</w:t>
            </w:r>
            <w:r w:rsidRPr="00F109E0">
              <w:rPr>
                <w:rFonts w:ascii="ＭＳ Ｐ明朝" w:eastAsia="ＭＳ Ｐ明朝" w:hAnsi="ＭＳ Ｐ明朝" w:hint="eastAsia"/>
                <w:w w:val="70"/>
                <w:sz w:val="21"/>
                <w:szCs w:val="21"/>
              </w:rPr>
              <w:t>件数</w:t>
            </w:r>
          </w:p>
        </w:tc>
      </w:tr>
      <w:tr w:rsidR="0091410E" w:rsidRPr="001434ED" w14:paraId="2F040759" w14:textId="77777777" w:rsidTr="00046456">
        <w:tc>
          <w:tcPr>
            <w:tcW w:w="386" w:type="dxa"/>
            <w:tcBorders>
              <w:bottom w:val="single" w:sz="4" w:space="0" w:color="auto"/>
            </w:tcBorders>
            <w:shd w:val="clear" w:color="auto" w:fill="auto"/>
          </w:tcPr>
          <w:p w14:paraId="28F0A8B3" w14:textId="77777777" w:rsidR="0091410E" w:rsidRPr="00F109E0" w:rsidRDefault="0091410E" w:rsidP="0091410E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109E0">
              <w:rPr>
                <w:rFonts w:ascii="ＭＳ Ｐ明朝" w:eastAsia="ＭＳ Ｐ明朝" w:hAnsi="ＭＳ Ｐ明朝" w:hint="eastAsia"/>
                <w:sz w:val="21"/>
                <w:szCs w:val="21"/>
              </w:rPr>
              <w:t>１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3384AA4D" w14:textId="0A7F2016" w:rsidR="0091410E" w:rsidRPr="00492E24" w:rsidRDefault="0091410E" w:rsidP="0091410E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1-15(</w:t>
            </w:r>
            <w:r>
              <w:rPr>
                <w:rFonts w:ascii="ＭＳ Ｐ明朝" w:eastAsia="ＭＳ Ｐ明朝" w:hAnsi="ＭＳ Ｐ明朝"/>
                <w:w w:val="80"/>
                <w:sz w:val="21"/>
                <w:szCs w:val="21"/>
              </w:rPr>
              <w:t>4</w:t>
            </w:r>
            <w:r w:rsidRPr="00492E24"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)</w:t>
            </w:r>
            <w:r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ア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shd w:val="clear" w:color="auto" w:fill="auto"/>
          </w:tcPr>
          <w:p w14:paraId="03862C8F" w14:textId="39D4C923" w:rsidR="0091410E" w:rsidRPr="00492E24" w:rsidRDefault="0091410E" w:rsidP="0091410E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109E0">
              <w:rPr>
                <w:rFonts w:ascii="ＭＳ Ｐ明朝" w:eastAsia="ＭＳ Ｐ明朝" w:hAnsi="ＭＳ Ｐ明朝" w:hint="eastAsia"/>
                <w:sz w:val="21"/>
                <w:szCs w:val="21"/>
              </w:rPr>
              <w:t>出入口への点字その他の案内設備（便所出入口）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14:paraId="4D682298" w14:textId="71859219" w:rsidR="0091410E" w:rsidRPr="00F109E0" w:rsidRDefault="0091410E" w:rsidP="0091410E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190</w:t>
            </w:r>
          </w:p>
        </w:tc>
      </w:tr>
      <w:tr w:rsidR="0059258F" w:rsidRPr="001434ED" w14:paraId="251F428D" w14:textId="77777777" w:rsidTr="00046456">
        <w:tc>
          <w:tcPr>
            <w:tcW w:w="386" w:type="dxa"/>
            <w:tcBorders>
              <w:bottom w:val="single" w:sz="4" w:space="0" w:color="auto"/>
            </w:tcBorders>
            <w:shd w:val="clear" w:color="auto" w:fill="auto"/>
          </w:tcPr>
          <w:p w14:paraId="489AAAE9" w14:textId="77777777" w:rsidR="0059258F" w:rsidRPr="00F109E0" w:rsidRDefault="0059258F" w:rsidP="0059258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109E0">
              <w:rPr>
                <w:rFonts w:ascii="ＭＳ Ｐ明朝" w:eastAsia="ＭＳ Ｐ明朝" w:hAnsi="ＭＳ Ｐ明朝" w:hint="eastAsia"/>
                <w:sz w:val="21"/>
                <w:szCs w:val="21"/>
              </w:rPr>
              <w:t>２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709B94B8" w14:textId="0757B17A" w:rsidR="0059258F" w:rsidRPr="00F109E0" w:rsidRDefault="0091410E" w:rsidP="0059258F">
            <w:pPr>
              <w:rPr>
                <w:rFonts w:ascii="ＭＳ Ｐ明朝" w:eastAsia="ＭＳ Ｐ明朝" w:hAnsi="ＭＳ Ｐ明朝"/>
                <w:w w:val="8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1-15(</w:t>
            </w:r>
            <w:r>
              <w:rPr>
                <w:rFonts w:ascii="ＭＳ Ｐ明朝" w:eastAsia="ＭＳ Ｐ明朝" w:hAnsi="ＭＳ Ｐ明朝"/>
                <w:w w:val="80"/>
                <w:sz w:val="21"/>
                <w:szCs w:val="21"/>
              </w:rPr>
              <w:t>2</w:t>
            </w:r>
            <w:r w:rsidR="0059258F" w:rsidRPr="00F109E0"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)</w:t>
            </w:r>
            <w:r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ウ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shd w:val="clear" w:color="auto" w:fill="auto"/>
          </w:tcPr>
          <w:p w14:paraId="1BA53C26" w14:textId="522D2778" w:rsidR="0059258F" w:rsidRPr="00F109E0" w:rsidRDefault="0091410E" w:rsidP="0059258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点状ブロック又は音声等による誘導設備（出入口戸前後）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14:paraId="2D014776" w14:textId="0FC9C7F2" w:rsidR="0059258F" w:rsidRPr="00F109E0" w:rsidRDefault="0091410E" w:rsidP="0059258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188</w:t>
            </w:r>
          </w:p>
        </w:tc>
      </w:tr>
      <w:tr w:rsidR="00A9208C" w:rsidRPr="001434ED" w14:paraId="536465DE" w14:textId="77777777" w:rsidTr="00046456">
        <w:tc>
          <w:tcPr>
            <w:tcW w:w="386" w:type="dxa"/>
            <w:shd w:val="clear" w:color="auto" w:fill="auto"/>
          </w:tcPr>
          <w:p w14:paraId="3B48D60B" w14:textId="77777777" w:rsidR="00A9208C" w:rsidRPr="00F109E0" w:rsidRDefault="00A9208C" w:rsidP="00A9208C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74482E06" w14:textId="77777777" w:rsidR="00A9208C" w:rsidRPr="00F109E0" w:rsidRDefault="00A9208C" w:rsidP="00A9208C">
            <w:pPr>
              <w:rPr>
                <w:rFonts w:ascii="ＭＳ Ｐ明朝" w:eastAsia="ＭＳ Ｐ明朝" w:hAnsi="ＭＳ Ｐ明朝"/>
                <w:w w:val="80"/>
                <w:sz w:val="21"/>
                <w:szCs w:val="21"/>
              </w:rPr>
            </w:pPr>
            <w:r w:rsidRPr="00F109E0"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1-15(3)ウ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shd w:val="clear" w:color="auto" w:fill="auto"/>
          </w:tcPr>
          <w:p w14:paraId="101A87B4" w14:textId="77777777" w:rsidR="00A9208C" w:rsidRPr="00F109E0" w:rsidRDefault="00A9208C" w:rsidP="00A9208C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109E0">
              <w:rPr>
                <w:rFonts w:ascii="ＭＳ Ｐ明朝" w:eastAsia="ＭＳ Ｐ明朝" w:hAnsi="ＭＳ Ｐ明朝" w:hint="eastAsia"/>
                <w:sz w:val="21"/>
                <w:szCs w:val="21"/>
              </w:rPr>
              <w:t>手すりへの点字その他の案内設備（階段手すり）</w:t>
            </w:r>
          </w:p>
        </w:tc>
        <w:tc>
          <w:tcPr>
            <w:tcW w:w="1022" w:type="dxa"/>
            <w:shd w:val="clear" w:color="auto" w:fill="auto"/>
          </w:tcPr>
          <w:p w14:paraId="64D4D10A" w14:textId="3CED615C" w:rsidR="00A9208C" w:rsidRPr="00F109E0" w:rsidRDefault="0091410E" w:rsidP="00A9208C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183</w:t>
            </w:r>
          </w:p>
        </w:tc>
      </w:tr>
      <w:tr w:rsidR="00A9208C" w:rsidRPr="001434ED" w14:paraId="538F90F9" w14:textId="77777777" w:rsidTr="00046456">
        <w:tc>
          <w:tcPr>
            <w:tcW w:w="386" w:type="dxa"/>
            <w:shd w:val="clear" w:color="auto" w:fill="auto"/>
          </w:tcPr>
          <w:p w14:paraId="4DA4CB71" w14:textId="77777777" w:rsidR="00A9208C" w:rsidRDefault="00A9208C" w:rsidP="00A9208C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４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</w:tcPr>
          <w:p w14:paraId="461D8711" w14:textId="6371A253" w:rsidR="00A9208C" w:rsidRPr="00F109E0" w:rsidRDefault="0090213F" w:rsidP="00A9208C">
            <w:pPr>
              <w:rPr>
                <w:rFonts w:ascii="ＭＳ Ｐ明朝" w:eastAsia="ＭＳ Ｐ明朝" w:hAnsi="ＭＳ Ｐ明朝"/>
                <w:w w:val="8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1-15</w:t>
            </w:r>
            <w:r w:rsidR="00A9208C" w:rsidRPr="007075BB"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(2)</w:t>
            </w:r>
            <w:r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ア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shd w:val="clear" w:color="auto" w:fill="auto"/>
          </w:tcPr>
          <w:p w14:paraId="75D368EB" w14:textId="0F146AA4" w:rsidR="00A9208C" w:rsidRPr="00F109E0" w:rsidRDefault="0090213F" w:rsidP="00A9208C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点状ブロック又は音声等による誘導設備（傾斜路、階段近接部分）</w:t>
            </w:r>
          </w:p>
        </w:tc>
        <w:tc>
          <w:tcPr>
            <w:tcW w:w="1022" w:type="dxa"/>
            <w:shd w:val="clear" w:color="auto" w:fill="auto"/>
          </w:tcPr>
          <w:p w14:paraId="4A6D0618" w14:textId="4F798298" w:rsidR="00A9208C" w:rsidRDefault="0090213F" w:rsidP="00A9208C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157</w:t>
            </w:r>
          </w:p>
        </w:tc>
      </w:tr>
      <w:tr w:rsidR="0090213F" w:rsidRPr="001434ED" w14:paraId="505840DA" w14:textId="77777777" w:rsidTr="0008238F">
        <w:tc>
          <w:tcPr>
            <w:tcW w:w="386" w:type="dxa"/>
            <w:shd w:val="clear" w:color="auto" w:fill="auto"/>
          </w:tcPr>
          <w:p w14:paraId="45B97A85" w14:textId="77777777" w:rsidR="0090213F" w:rsidRDefault="0090213F" w:rsidP="0090213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５</w:t>
            </w:r>
          </w:p>
        </w:tc>
        <w:tc>
          <w:tcPr>
            <w:tcW w:w="890" w:type="dxa"/>
            <w:shd w:val="clear" w:color="auto" w:fill="auto"/>
          </w:tcPr>
          <w:p w14:paraId="779E26E4" w14:textId="739C0685" w:rsidR="0090213F" w:rsidRPr="00492E24" w:rsidRDefault="0090213F" w:rsidP="0090213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1-8(2</w:t>
            </w:r>
            <w:r w:rsidRPr="00492E24"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)</w:t>
            </w:r>
            <w:r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カ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shd w:val="clear" w:color="auto" w:fill="auto"/>
          </w:tcPr>
          <w:p w14:paraId="0946EC39" w14:textId="381C4755" w:rsidR="0090213F" w:rsidRPr="00492E24" w:rsidRDefault="0090213F" w:rsidP="0090213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075BB">
              <w:rPr>
                <w:rFonts w:ascii="ＭＳ Ｐ明朝" w:eastAsia="ＭＳ Ｐ明朝" w:hAnsi="ＭＳ Ｐ明朝" w:hint="eastAsia"/>
                <w:sz w:val="21"/>
                <w:szCs w:val="21"/>
              </w:rPr>
              <w:t>便所（適切な構造、手すり及び鏡を適切に配置した洗面器）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14:paraId="00E0EFB2" w14:textId="76BCE685" w:rsidR="0090213F" w:rsidRDefault="0090213F" w:rsidP="0090213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155</w:t>
            </w:r>
          </w:p>
        </w:tc>
      </w:tr>
    </w:tbl>
    <w:p w14:paraId="64BCC615" w14:textId="77777777" w:rsidR="0059258F" w:rsidRPr="00FD202C" w:rsidRDefault="0059258F" w:rsidP="0059258F">
      <w:pPr>
        <w:ind w:left="378" w:hangingChars="200" w:hanging="378"/>
        <w:rPr>
          <w:sz w:val="21"/>
          <w:szCs w:val="21"/>
        </w:rPr>
      </w:pPr>
    </w:p>
    <w:p w14:paraId="39080598" w14:textId="1F375C8F" w:rsidR="0059258F" w:rsidRPr="00492E24" w:rsidRDefault="0059258F" w:rsidP="0059258F">
      <w:pPr>
        <w:ind w:firstLineChars="100" w:firstLine="189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（イ）</w:t>
      </w:r>
      <w:r w:rsidRPr="00492E2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 w:val="21"/>
          <w:szCs w:val="21"/>
        </w:rPr>
        <w:t>新築以外</w:t>
      </w:r>
      <w:r w:rsidRPr="00492E24">
        <w:rPr>
          <w:rFonts w:ascii="ＭＳ ゴシック" w:eastAsia="ＭＳ ゴシック" w:hAnsi="ＭＳ ゴシック" w:hint="eastAsia"/>
          <w:sz w:val="21"/>
          <w:szCs w:val="21"/>
        </w:rPr>
        <w:t xml:space="preserve">　　不適合案件協議件数：</w:t>
      </w:r>
      <w:r w:rsidR="00090E87">
        <w:rPr>
          <w:rFonts w:ascii="ＭＳ ゴシック" w:eastAsia="ＭＳ ゴシック" w:hAnsi="ＭＳ ゴシック" w:hint="eastAsia"/>
          <w:sz w:val="21"/>
          <w:szCs w:val="21"/>
        </w:rPr>
        <w:t>158</w:t>
      </w:r>
      <w:r>
        <w:rPr>
          <w:rFonts w:ascii="ＭＳ ゴシック" w:eastAsia="ＭＳ ゴシック" w:hAnsi="ＭＳ ゴシック" w:hint="eastAsia"/>
          <w:sz w:val="21"/>
          <w:szCs w:val="21"/>
        </w:rPr>
        <w:t>件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890"/>
        <w:gridCol w:w="6549"/>
        <w:gridCol w:w="1022"/>
      </w:tblGrid>
      <w:tr w:rsidR="0059258F" w:rsidRPr="00492E24" w14:paraId="6C4714F8" w14:textId="77777777" w:rsidTr="00046456">
        <w:tc>
          <w:tcPr>
            <w:tcW w:w="386" w:type="dxa"/>
            <w:tcBorders>
              <w:bottom w:val="single" w:sz="4" w:space="0" w:color="auto"/>
            </w:tcBorders>
          </w:tcPr>
          <w:p w14:paraId="03CB7CA0" w14:textId="77777777" w:rsidR="0059258F" w:rsidRPr="00492E24" w:rsidRDefault="0059258F" w:rsidP="0004645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2E24">
              <w:rPr>
                <w:rFonts w:hint="eastAsia"/>
                <w:sz w:val="21"/>
                <w:szCs w:val="21"/>
              </w:rPr>
              <w:t xml:space="preserve">　　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3078C8E3" w14:textId="77777777" w:rsidR="0059258F" w:rsidRPr="00492E24" w:rsidRDefault="0059258F" w:rsidP="0004645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2E24">
              <w:rPr>
                <w:rFonts w:ascii="ＭＳ Ｐ明朝" w:eastAsia="ＭＳ Ｐ明朝" w:hAnsi="ＭＳ Ｐ明朝" w:hint="eastAsia"/>
                <w:sz w:val="21"/>
                <w:szCs w:val="21"/>
              </w:rPr>
              <w:t>項目</w:t>
            </w:r>
          </w:p>
        </w:tc>
        <w:tc>
          <w:tcPr>
            <w:tcW w:w="6549" w:type="dxa"/>
            <w:tcBorders>
              <w:bottom w:val="single" w:sz="4" w:space="0" w:color="auto"/>
            </w:tcBorders>
          </w:tcPr>
          <w:p w14:paraId="24BF803D" w14:textId="77777777" w:rsidR="0059258F" w:rsidRPr="00492E24" w:rsidRDefault="0059258F" w:rsidP="0004645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2E24">
              <w:rPr>
                <w:rFonts w:ascii="ＭＳ Ｐ明朝" w:eastAsia="ＭＳ Ｐ明朝" w:hAnsi="ＭＳ Ｐ明朝" w:hint="eastAsia"/>
                <w:sz w:val="21"/>
                <w:szCs w:val="21"/>
              </w:rPr>
              <w:t>内容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14:paraId="61A75A7B" w14:textId="77777777" w:rsidR="0059258F" w:rsidRPr="00492E24" w:rsidRDefault="0059258F" w:rsidP="00046456">
            <w:pPr>
              <w:jc w:val="center"/>
              <w:rPr>
                <w:rFonts w:ascii="ＭＳ Ｐ明朝" w:eastAsia="ＭＳ Ｐ明朝" w:hAnsi="ＭＳ Ｐ明朝"/>
                <w:w w:val="9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w w:val="70"/>
                <w:sz w:val="21"/>
                <w:szCs w:val="21"/>
              </w:rPr>
              <w:t>不適合件数</w:t>
            </w:r>
          </w:p>
        </w:tc>
      </w:tr>
      <w:tr w:rsidR="0059258F" w:rsidRPr="00492E24" w14:paraId="4EB54720" w14:textId="77777777" w:rsidTr="00046456">
        <w:tc>
          <w:tcPr>
            <w:tcW w:w="386" w:type="dxa"/>
            <w:shd w:val="clear" w:color="auto" w:fill="auto"/>
          </w:tcPr>
          <w:p w14:paraId="7DFC6AB2" w14:textId="77777777" w:rsidR="0059258F" w:rsidRPr="00492E24" w:rsidRDefault="0059258F" w:rsidP="0059258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2E24">
              <w:rPr>
                <w:rFonts w:ascii="ＭＳ Ｐ明朝" w:eastAsia="ＭＳ Ｐ明朝" w:hAnsi="ＭＳ Ｐ明朝" w:hint="eastAsia"/>
                <w:sz w:val="21"/>
                <w:szCs w:val="21"/>
              </w:rPr>
              <w:t>１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57963190" w14:textId="77777777" w:rsidR="0059258F" w:rsidRPr="00492E24" w:rsidRDefault="0059258F" w:rsidP="0059258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2E24"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1-15(2)ウ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shd w:val="clear" w:color="auto" w:fill="auto"/>
          </w:tcPr>
          <w:p w14:paraId="37F847BE" w14:textId="77777777" w:rsidR="0059258F" w:rsidRPr="00492E24" w:rsidRDefault="0059258F" w:rsidP="0059258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2E24">
              <w:rPr>
                <w:rFonts w:ascii="ＭＳ Ｐ明朝" w:eastAsia="ＭＳ Ｐ明朝" w:hAnsi="ＭＳ Ｐ明朝" w:hint="eastAsia"/>
                <w:sz w:val="21"/>
                <w:szCs w:val="21"/>
              </w:rPr>
              <w:t>点状ブロック又は音声等による誘導設備（出入口戸前後）</w:t>
            </w:r>
          </w:p>
        </w:tc>
        <w:tc>
          <w:tcPr>
            <w:tcW w:w="1022" w:type="dxa"/>
            <w:shd w:val="clear" w:color="auto" w:fill="auto"/>
          </w:tcPr>
          <w:p w14:paraId="4AE5031D" w14:textId="37572578" w:rsidR="0059258F" w:rsidRPr="00492E24" w:rsidRDefault="001D747E" w:rsidP="0059258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128</w:t>
            </w:r>
          </w:p>
        </w:tc>
      </w:tr>
      <w:tr w:rsidR="0059258F" w:rsidRPr="00492E24" w14:paraId="20578BB0" w14:textId="77777777" w:rsidTr="00046456">
        <w:tc>
          <w:tcPr>
            <w:tcW w:w="386" w:type="dxa"/>
            <w:shd w:val="clear" w:color="auto" w:fill="auto"/>
          </w:tcPr>
          <w:p w14:paraId="1B767D6E" w14:textId="77777777" w:rsidR="0059258F" w:rsidRPr="00492E24" w:rsidRDefault="0059258F" w:rsidP="0059258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2E24">
              <w:rPr>
                <w:rFonts w:ascii="ＭＳ Ｐ明朝" w:eastAsia="ＭＳ Ｐ明朝" w:hAnsi="ＭＳ Ｐ明朝" w:hint="eastAsia"/>
                <w:sz w:val="21"/>
                <w:szCs w:val="21"/>
              </w:rPr>
              <w:t>２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2BB6A088" w14:textId="77777777" w:rsidR="0059258F" w:rsidRPr="00F109E0" w:rsidRDefault="0059258F" w:rsidP="0059258F">
            <w:pPr>
              <w:rPr>
                <w:rFonts w:ascii="ＭＳ Ｐ明朝" w:eastAsia="ＭＳ Ｐ明朝" w:hAnsi="ＭＳ Ｐ明朝"/>
                <w:w w:val="80"/>
                <w:sz w:val="21"/>
                <w:szCs w:val="21"/>
              </w:rPr>
            </w:pPr>
            <w:r w:rsidRPr="00F109E0"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1-15(4)ア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shd w:val="clear" w:color="auto" w:fill="auto"/>
          </w:tcPr>
          <w:p w14:paraId="18394465" w14:textId="77777777" w:rsidR="0059258F" w:rsidRPr="00F109E0" w:rsidRDefault="0059258F" w:rsidP="0059258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109E0">
              <w:rPr>
                <w:rFonts w:ascii="ＭＳ Ｐ明朝" w:eastAsia="ＭＳ Ｐ明朝" w:hAnsi="ＭＳ Ｐ明朝" w:hint="eastAsia"/>
                <w:sz w:val="21"/>
                <w:szCs w:val="21"/>
              </w:rPr>
              <w:t>出入口への点字その他の案内設備（便所出入口）</w:t>
            </w:r>
          </w:p>
        </w:tc>
        <w:tc>
          <w:tcPr>
            <w:tcW w:w="1022" w:type="dxa"/>
            <w:shd w:val="clear" w:color="auto" w:fill="auto"/>
          </w:tcPr>
          <w:p w14:paraId="68019900" w14:textId="75828F45" w:rsidR="0059258F" w:rsidRPr="00492E24" w:rsidRDefault="001D747E" w:rsidP="0059258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119</w:t>
            </w:r>
          </w:p>
        </w:tc>
      </w:tr>
      <w:tr w:rsidR="00A9208C" w:rsidRPr="00492E24" w14:paraId="52A01507" w14:textId="77777777" w:rsidTr="00046456">
        <w:tc>
          <w:tcPr>
            <w:tcW w:w="386" w:type="dxa"/>
            <w:tcBorders>
              <w:bottom w:val="single" w:sz="4" w:space="0" w:color="auto"/>
            </w:tcBorders>
            <w:shd w:val="clear" w:color="auto" w:fill="auto"/>
          </w:tcPr>
          <w:p w14:paraId="5996ADFC" w14:textId="77777777" w:rsidR="00A9208C" w:rsidRPr="00492E24" w:rsidRDefault="00A9208C" w:rsidP="00A9208C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</w:p>
        </w:tc>
        <w:tc>
          <w:tcPr>
            <w:tcW w:w="890" w:type="dxa"/>
            <w:shd w:val="clear" w:color="auto" w:fill="auto"/>
          </w:tcPr>
          <w:p w14:paraId="049D8E97" w14:textId="77777777" w:rsidR="00A9208C" w:rsidRPr="00492E24" w:rsidRDefault="00A9208C" w:rsidP="00A9208C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2E24"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1-15(1)ア</w:t>
            </w:r>
          </w:p>
        </w:tc>
        <w:tc>
          <w:tcPr>
            <w:tcW w:w="6549" w:type="dxa"/>
            <w:shd w:val="clear" w:color="auto" w:fill="auto"/>
          </w:tcPr>
          <w:p w14:paraId="2B73FBDE" w14:textId="77777777" w:rsidR="00A9208C" w:rsidRPr="00492E24" w:rsidRDefault="00A9208C" w:rsidP="00A9208C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2E24">
              <w:rPr>
                <w:rFonts w:ascii="ＭＳ Ｐ明朝" w:eastAsia="ＭＳ Ｐ明朝" w:hAnsi="ＭＳ Ｐ明朝" w:hint="eastAsia"/>
                <w:sz w:val="21"/>
                <w:szCs w:val="21"/>
              </w:rPr>
              <w:t>誘導ブロック又は音声等による誘導設備</w:t>
            </w:r>
            <w:r w:rsidRPr="00206DDB">
              <w:rPr>
                <w:rFonts w:ascii="ＭＳ Ｐ明朝" w:eastAsia="ＭＳ Ｐ明朝" w:hAnsi="ＭＳ Ｐ明朝" w:hint="eastAsia"/>
                <w:sz w:val="21"/>
                <w:szCs w:val="21"/>
              </w:rPr>
              <w:t>（道等から案内板等までの経路）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14:paraId="1B92324B" w14:textId="7B1DA2F4" w:rsidR="00A9208C" w:rsidRPr="00492E24" w:rsidRDefault="001D747E" w:rsidP="00A9208C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113</w:t>
            </w:r>
          </w:p>
        </w:tc>
      </w:tr>
      <w:tr w:rsidR="001D747E" w:rsidRPr="00492E24" w14:paraId="1396B163" w14:textId="77777777" w:rsidTr="00046456">
        <w:tc>
          <w:tcPr>
            <w:tcW w:w="386" w:type="dxa"/>
            <w:shd w:val="clear" w:color="auto" w:fill="auto"/>
          </w:tcPr>
          <w:p w14:paraId="625386B5" w14:textId="77777777" w:rsidR="001D747E" w:rsidRPr="00492E24" w:rsidRDefault="001D747E" w:rsidP="001D747E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2E24">
              <w:rPr>
                <w:rFonts w:ascii="ＭＳ Ｐ明朝" w:eastAsia="ＭＳ Ｐ明朝" w:hAnsi="ＭＳ Ｐ明朝" w:hint="eastAsia"/>
                <w:sz w:val="21"/>
                <w:szCs w:val="21"/>
              </w:rPr>
              <w:t>４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</w:tcPr>
          <w:p w14:paraId="3963AD70" w14:textId="7EB5D93A" w:rsidR="001D747E" w:rsidRPr="00F109E0" w:rsidRDefault="001D747E" w:rsidP="001D747E">
            <w:pPr>
              <w:rPr>
                <w:rFonts w:ascii="ＭＳ Ｐ明朝" w:eastAsia="ＭＳ Ｐ明朝" w:hAnsi="ＭＳ Ｐ明朝"/>
                <w:w w:val="8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1-</w:t>
            </w:r>
            <w:r>
              <w:rPr>
                <w:rFonts w:ascii="ＭＳ Ｐ明朝" w:eastAsia="ＭＳ Ｐ明朝" w:hAnsi="ＭＳ Ｐ明朝"/>
                <w:w w:val="80"/>
                <w:sz w:val="21"/>
                <w:szCs w:val="21"/>
              </w:rPr>
              <w:t>15</w:t>
            </w:r>
            <w:r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(</w:t>
            </w:r>
            <w:r>
              <w:rPr>
                <w:rFonts w:ascii="ＭＳ Ｐ明朝" w:eastAsia="ＭＳ Ｐ明朝" w:hAnsi="ＭＳ Ｐ明朝"/>
                <w:w w:val="80"/>
                <w:sz w:val="21"/>
                <w:szCs w:val="21"/>
              </w:rPr>
              <w:t>2</w:t>
            </w:r>
            <w:r w:rsidRPr="007075BB"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)</w:t>
            </w:r>
            <w:r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ア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shd w:val="clear" w:color="auto" w:fill="auto"/>
          </w:tcPr>
          <w:p w14:paraId="400179CE" w14:textId="6F1DAADE" w:rsidR="001D747E" w:rsidRPr="00F109E0" w:rsidRDefault="001D747E" w:rsidP="001D747E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点状ブロック又は音声等による誘導設備（傾斜路、階段近接部分）</w:t>
            </w:r>
          </w:p>
        </w:tc>
        <w:tc>
          <w:tcPr>
            <w:tcW w:w="1022" w:type="dxa"/>
            <w:shd w:val="clear" w:color="auto" w:fill="auto"/>
          </w:tcPr>
          <w:p w14:paraId="13AA9EB1" w14:textId="6BAD0AB3" w:rsidR="001D747E" w:rsidRPr="00492E24" w:rsidRDefault="001D747E" w:rsidP="001D747E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109</w:t>
            </w:r>
          </w:p>
        </w:tc>
      </w:tr>
      <w:tr w:rsidR="00A9208C" w:rsidRPr="00492E24" w14:paraId="33456F66" w14:textId="77777777" w:rsidTr="00046456">
        <w:tc>
          <w:tcPr>
            <w:tcW w:w="386" w:type="dxa"/>
            <w:shd w:val="clear" w:color="auto" w:fill="auto"/>
          </w:tcPr>
          <w:p w14:paraId="171FE893" w14:textId="77777777" w:rsidR="00A9208C" w:rsidRPr="00492E24" w:rsidRDefault="00A9208C" w:rsidP="00A9208C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５</w:t>
            </w:r>
          </w:p>
        </w:tc>
        <w:tc>
          <w:tcPr>
            <w:tcW w:w="890" w:type="dxa"/>
            <w:shd w:val="clear" w:color="auto" w:fill="auto"/>
          </w:tcPr>
          <w:p w14:paraId="3E2A1F6D" w14:textId="77777777" w:rsidR="00A9208C" w:rsidRPr="00492E24" w:rsidRDefault="00A9208C" w:rsidP="00A9208C">
            <w:pPr>
              <w:rPr>
                <w:rFonts w:ascii="ＭＳ Ｐ明朝" w:eastAsia="ＭＳ Ｐ明朝" w:hAnsi="ＭＳ Ｐ明朝"/>
                <w:w w:val="6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1-12</w:t>
            </w:r>
            <w:r w:rsidRPr="00492E24"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(1)</w:t>
            </w:r>
          </w:p>
        </w:tc>
        <w:tc>
          <w:tcPr>
            <w:tcW w:w="6549" w:type="dxa"/>
            <w:shd w:val="clear" w:color="auto" w:fill="auto"/>
          </w:tcPr>
          <w:p w14:paraId="71047222" w14:textId="18D255BC" w:rsidR="00A9208C" w:rsidRPr="00492E24" w:rsidRDefault="00A9208C" w:rsidP="00A9208C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標識及び案内設備（車椅子</w:t>
            </w:r>
            <w:r w:rsidR="001D747E">
              <w:rPr>
                <w:rFonts w:ascii="ＭＳ Ｐ明朝" w:eastAsia="ＭＳ Ｐ明朝" w:hAnsi="ＭＳ Ｐ明朝" w:hint="eastAsia"/>
                <w:sz w:val="21"/>
                <w:szCs w:val="21"/>
              </w:rPr>
              <w:t>用駐車区画、エレベーター、みんなのトイレ</w:t>
            </w:r>
            <w:r w:rsidRPr="00206DDB">
              <w:rPr>
                <w:rFonts w:ascii="ＭＳ Ｐ明朝" w:eastAsia="ＭＳ Ｐ明朝" w:hAnsi="ＭＳ Ｐ明朝" w:hint="eastAsia"/>
                <w:sz w:val="21"/>
                <w:szCs w:val="21"/>
              </w:rPr>
              <w:t>標識）</w:t>
            </w:r>
          </w:p>
        </w:tc>
        <w:tc>
          <w:tcPr>
            <w:tcW w:w="1022" w:type="dxa"/>
            <w:shd w:val="clear" w:color="auto" w:fill="auto"/>
          </w:tcPr>
          <w:p w14:paraId="529B84E0" w14:textId="631A7EEA" w:rsidR="00A9208C" w:rsidRPr="00492E24" w:rsidRDefault="001D747E" w:rsidP="00A9208C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95</w:t>
            </w:r>
          </w:p>
        </w:tc>
      </w:tr>
    </w:tbl>
    <w:p w14:paraId="09CF76B9" w14:textId="614B0CA0" w:rsidR="0059258F" w:rsidRPr="00492E24" w:rsidRDefault="008C5FC0" w:rsidP="0059258F">
      <w:pPr>
        <w:ind w:left="378" w:hangingChars="200" w:hanging="37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p w14:paraId="770A4270" w14:textId="3BA3E3C2" w:rsidR="0059258F" w:rsidRPr="0059258F" w:rsidRDefault="0059258F" w:rsidP="00492E24">
      <w:pPr>
        <w:ind w:left="378" w:hangingChars="200" w:hanging="378"/>
        <w:rPr>
          <w:sz w:val="21"/>
          <w:szCs w:val="21"/>
        </w:rPr>
      </w:pPr>
    </w:p>
    <w:p w14:paraId="5FA3BB78" w14:textId="77777777" w:rsidR="006B6E60" w:rsidRPr="005A1C62" w:rsidRDefault="003041DE" w:rsidP="00945CE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="00E2267E">
        <w:rPr>
          <w:rFonts w:hint="eastAsia"/>
          <w:sz w:val="21"/>
          <w:szCs w:val="21"/>
        </w:rPr>
        <w:t xml:space="preserve">　　　</w:t>
      </w:r>
    </w:p>
    <w:p w14:paraId="275BE34E" w14:textId="77777777" w:rsidR="00F109E0" w:rsidRPr="005A1C62" w:rsidRDefault="00AA6718" w:rsidP="005A1C62">
      <w:pPr>
        <w:ind w:left="378" w:hangingChars="200" w:hanging="378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２</w:t>
      </w:r>
      <w:r w:rsidR="00492E24" w:rsidRPr="005A1C62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5A1C62">
        <w:rPr>
          <w:rFonts w:ascii="ＭＳ ゴシック" w:eastAsia="ＭＳ ゴシック" w:hAnsi="ＭＳ ゴシック" w:hint="eastAsia"/>
          <w:sz w:val="21"/>
          <w:szCs w:val="21"/>
        </w:rPr>
        <w:t>整備項目レベルでの</w:t>
      </w:r>
      <w:r w:rsidR="005A1C62" w:rsidRPr="005A1C62">
        <w:rPr>
          <w:rFonts w:ascii="ＭＳ ゴシック" w:eastAsia="ＭＳ ゴシック" w:hAnsi="ＭＳ ゴシック" w:hint="eastAsia"/>
          <w:sz w:val="21"/>
          <w:szCs w:val="21"/>
        </w:rPr>
        <w:t>適合</w:t>
      </w:r>
      <w:r w:rsidR="00E16935">
        <w:rPr>
          <w:rFonts w:ascii="ＭＳ ゴシック" w:eastAsia="ＭＳ ゴシック" w:hAnsi="ＭＳ ゴシック" w:hint="eastAsia"/>
          <w:sz w:val="21"/>
          <w:szCs w:val="21"/>
        </w:rPr>
        <w:t>状況</w:t>
      </w:r>
    </w:p>
    <w:p w14:paraId="0B2BF2B8" w14:textId="65D09934" w:rsidR="00D10096" w:rsidRDefault="005A1C62" w:rsidP="005A1C62">
      <w:pPr>
        <w:ind w:left="189" w:hangingChars="100" w:hanging="189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</w:t>
      </w:r>
      <w:r w:rsidR="00AA6718">
        <w:rPr>
          <w:rFonts w:ascii="ＭＳ 明朝" w:hAnsi="ＭＳ 明朝" w:hint="eastAsia"/>
          <w:sz w:val="21"/>
          <w:szCs w:val="21"/>
        </w:rPr>
        <w:t>１</w:t>
      </w:r>
      <w:r w:rsidR="00E16935">
        <w:rPr>
          <w:rFonts w:ascii="ＭＳ 明朝" w:hAnsi="ＭＳ 明朝" w:hint="eastAsia"/>
          <w:sz w:val="21"/>
          <w:szCs w:val="21"/>
        </w:rPr>
        <w:t>で列挙した</w:t>
      </w:r>
      <w:r w:rsidR="005668E9">
        <w:rPr>
          <w:rFonts w:ascii="ＭＳ 明朝" w:hAnsi="ＭＳ 明朝" w:hint="eastAsia"/>
          <w:sz w:val="21"/>
          <w:szCs w:val="21"/>
        </w:rPr>
        <w:t>用途及び規模の不適合案件について、</w:t>
      </w:r>
      <w:r w:rsidR="00E16935">
        <w:rPr>
          <w:rFonts w:ascii="ＭＳ 明朝" w:hAnsi="ＭＳ 明朝" w:hint="eastAsia"/>
          <w:sz w:val="21"/>
          <w:szCs w:val="21"/>
        </w:rPr>
        <w:t>それぞれ</w:t>
      </w:r>
      <w:r w:rsidR="005668E9">
        <w:rPr>
          <w:rFonts w:ascii="ＭＳ 明朝" w:hAnsi="ＭＳ 明朝" w:hint="eastAsia"/>
          <w:sz w:val="21"/>
          <w:szCs w:val="21"/>
        </w:rPr>
        <w:t>必要</w:t>
      </w:r>
      <w:r w:rsidR="00E16935">
        <w:rPr>
          <w:rFonts w:ascii="ＭＳ 明朝" w:hAnsi="ＭＳ 明朝" w:hint="eastAsia"/>
          <w:sz w:val="21"/>
          <w:szCs w:val="21"/>
        </w:rPr>
        <w:t>とされる</w:t>
      </w:r>
      <w:r>
        <w:rPr>
          <w:rFonts w:ascii="ＭＳ 明朝" w:hAnsi="ＭＳ 明朝" w:hint="eastAsia"/>
          <w:sz w:val="21"/>
          <w:szCs w:val="21"/>
        </w:rPr>
        <w:t>整備項目</w:t>
      </w:r>
      <w:r w:rsidR="00E16935">
        <w:rPr>
          <w:rFonts w:ascii="ＭＳ 明朝" w:hAnsi="ＭＳ 明朝" w:hint="eastAsia"/>
          <w:sz w:val="21"/>
          <w:szCs w:val="21"/>
        </w:rPr>
        <w:t>をどこまで</w:t>
      </w:r>
      <w:r>
        <w:rPr>
          <w:rFonts w:ascii="ＭＳ 明朝" w:hAnsi="ＭＳ 明朝" w:hint="eastAsia"/>
          <w:sz w:val="21"/>
          <w:szCs w:val="21"/>
        </w:rPr>
        <w:t>適合</w:t>
      </w:r>
      <w:r w:rsidR="00E16935">
        <w:rPr>
          <w:rFonts w:ascii="ＭＳ 明朝" w:hAnsi="ＭＳ 明朝" w:hint="eastAsia"/>
          <w:sz w:val="21"/>
          <w:szCs w:val="21"/>
        </w:rPr>
        <w:t>させて</w:t>
      </w:r>
      <w:r>
        <w:rPr>
          <w:rFonts w:ascii="ＭＳ 明朝" w:hAnsi="ＭＳ 明朝" w:hint="eastAsia"/>
          <w:sz w:val="21"/>
          <w:szCs w:val="21"/>
        </w:rPr>
        <w:t>いるか</w:t>
      </w:r>
      <w:r w:rsidR="00E16935">
        <w:rPr>
          <w:rFonts w:ascii="ＭＳ 明朝" w:hAnsi="ＭＳ 明朝" w:hint="eastAsia"/>
          <w:sz w:val="21"/>
          <w:szCs w:val="21"/>
        </w:rPr>
        <w:t>を集計</w:t>
      </w:r>
      <w:r w:rsidR="003D6F0A">
        <w:rPr>
          <w:rFonts w:ascii="ＭＳ 明朝" w:hAnsi="ＭＳ 明朝" w:hint="eastAsia"/>
          <w:sz w:val="21"/>
          <w:szCs w:val="21"/>
        </w:rPr>
        <w:t>し</w:t>
      </w:r>
      <w:r>
        <w:rPr>
          <w:rFonts w:ascii="ＭＳ 明朝" w:hAnsi="ＭＳ 明朝" w:hint="eastAsia"/>
          <w:sz w:val="21"/>
          <w:szCs w:val="21"/>
        </w:rPr>
        <w:t>た。</w:t>
      </w:r>
    </w:p>
    <w:p w14:paraId="300B25FB" w14:textId="2EE44DAD" w:rsidR="00447B77" w:rsidRDefault="00447B77" w:rsidP="00AB0DCF">
      <w:pPr>
        <w:ind w:left="189" w:hangingChars="100" w:hanging="189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</w:t>
      </w:r>
      <w:r w:rsidR="00AB0DCF">
        <w:rPr>
          <w:rFonts w:ascii="ＭＳ 明朝" w:hAnsi="ＭＳ 明朝" w:hint="eastAsia"/>
          <w:sz w:val="21"/>
          <w:szCs w:val="21"/>
        </w:rPr>
        <w:t>全体を通して、</w:t>
      </w:r>
      <w:r w:rsidR="00E658C7">
        <w:rPr>
          <w:rFonts w:ascii="ＭＳ 明朝" w:hAnsi="ＭＳ 明朝" w:hint="eastAsia"/>
          <w:sz w:val="21"/>
          <w:szCs w:val="21"/>
        </w:rPr>
        <w:t>事前協議の結果が</w:t>
      </w:r>
      <w:r w:rsidR="00FD2BD4">
        <w:rPr>
          <w:rFonts w:ascii="ＭＳ 明朝" w:hAnsi="ＭＳ 明朝" w:hint="eastAsia"/>
          <w:sz w:val="21"/>
          <w:szCs w:val="21"/>
        </w:rPr>
        <w:t>不適合</w:t>
      </w:r>
      <w:r w:rsidR="00A273DB">
        <w:rPr>
          <w:rFonts w:ascii="ＭＳ 明朝" w:hAnsi="ＭＳ 明朝" w:hint="eastAsia"/>
          <w:sz w:val="21"/>
          <w:szCs w:val="21"/>
        </w:rPr>
        <w:t>の案件</w:t>
      </w:r>
      <w:r w:rsidR="00FD2BD4">
        <w:rPr>
          <w:rFonts w:ascii="ＭＳ 明朝" w:hAnsi="ＭＳ 明朝" w:hint="eastAsia"/>
          <w:sz w:val="21"/>
          <w:szCs w:val="21"/>
        </w:rPr>
        <w:t>であっても、多くの整備項目に適合させていることがうかがえる。</w:t>
      </w:r>
    </w:p>
    <w:p w14:paraId="36BCDD4F" w14:textId="616AC009" w:rsidR="001601FA" w:rsidRDefault="001601FA" w:rsidP="001601FA">
      <w:pPr>
        <w:ind w:left="378" w:hangingChars="200" w:hanging="378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※１　不適合施設において、整備義務対象外の項目においても「否」を記入している項目が多数見られた。</w:t>
      </w:r>
    </w:p>
    <w:p w14:paraId="0682F259" w14:textId="1424A979" w:rsidR="001601FA" w:rsidRPr="001601FA" w:rsidRDefault="001601FA" w:rsidP="001601FA">
      <w:pPr>
        <w:ind w:left="378" w:hangingChars="200" w:hanging="378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※２　バリアフリー法の対象となる施設について、バリアフリー法の整備対象項目について適合状況項目表に「適」と記入する場合と、（当然適合となるので）記入しない・させない場合と取り扱いが分かれている。</w:t>
      </w:r>
    </w:p>
    <w:p w14:paraId="68980138" w14:textId="39FB24E3" w:rsidR="003D6F0A" w:rsidRPr="00D10096" w:rsidRDefault="00E16935" w:rsidP="000E4E87">
      <w:pPr>
        <w:ind w:leftChars="100" w:left="199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（１）</w:t>
      </w:r>
      <w:r w:rsidR="000E4E87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D10096" w:rsidRPr="00D10096">
        <w:rPr>
          <w:rFonts w:ascii="ＭＳ ゴシック" w:eastAsia="ＭＳ ゴシック" w:hAnsi="ＭＳ ゴシック" w:hint="eastAsia"/>
          <w:sz w:val="21"/>
          <w:szCs w:val="21"/>
        </w:rPr>
        <w:t>全体</w:t>
      </w:r>
      <w:r w:rsidR="003D6F0A" w:rsidRPr="00D10096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tbl>
      <w:tblPr>
        <w:tblW w:w="84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134"/>
        <w:gridCol w:w="1134"/>
        <w:gridCol w:w="1134"/>
        <w:gridCol w:w="1224"/>
        <w:gridCol w:w="1232"/>
      </w:tblGrid>
      <w:tr w:rsidR="00E16935" w:rsidRPr="0061780A" w14:paraId="7AF93900" w14:textId="77777777" w:rsidTr="003A1A38">
        <w:tc>
          <w:tcPr>
            <w:tcW w:w="2551" w:type="dxa"/>
          </w:tcPr>
          <w:p w14:paraId="2A73A6B9" w14:textId="77777777" w:rsidR="00E16935" w:rsidRPr="0061780A" w:rsidRDefault="00E16935" w:rsidP="00FD2B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31CFD7D5" w14:textId="77777777" w:rsidR="00E16935" w:rsidRDefault="00E16935" w:rsidP="00745565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21"/>
                <w:szCs w:val="21"/>
              </w:rPr>
            </w:pPr>
            <w:r w:rsidRPr="0061780A">
              <w:rPr>
                <w:rFonts w:ascii="ＭＳ 明朝" w:hAnsi="ＭＳ 明朝" w:hint="eastAsia"/>
                <w:w w:val="90"/>
                <w:sz w:val="21"/>
                <w:szCs w:val="21"/>
              </w:rPr>
              <w:t>適合件数</w:t>
            </w:r>
          </w:p>
          <w:p w14:paraId="0D97CAF1" w14:textId="77777777" w:rsidR="00E16935" w:rsidRPr="0061780A" w:rsidRDefault="00E16935" w:rsidP="00745565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21"/>
                <w:szCs w:val="21"/>
              </w:rPr>
            </w:pPr>
            <w:r w:rsidRPr="0061780A">
              <w:rPr>
                <w:rFonts w:ascii="ＭＳ 明朝" w:hAnsi="ＭＳ 明朝" w:hint="eastAsia"/>
                <w:w w:val="90"/>
                <w:sz w:val="21"/>
                <w:szCs w:val="21"/>
              </w:rPr>
              <w:t>（Ａ）</w:t>
            </w:r>
          </w:p>
        </w:tc>
        <w:tc>
          <w:tcPr>
            <w:tcW w:w="1134" w:type="dxa"/>
          </w:tcPr>
          <w:p w14:paraId="13513ABF" w14:textId="77777777" w:rsidR="00E16935" w:rsidRDefault="00E16935" w:rsidP="00745565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21"/>
                <w:szCs w:val="21"/>
              </w:rPr>
            </w:pPr>
            <w:r w:rsidRPr="0061780A">
              <w:rPr>
                <w:rFonts w:ascii="ＭＳ 明朝" w:hAnsi="ＭＳ 明朝" w:hint="eastAsia"/>
                <w:w w:val="90"/>
                <w:sz w:val="21"/>
                <w:szCs w:val="21"/>
              </w:rPr>
              <w:t>不適合件数</w:t>
            </w:r>
          </w:p>
          <w:p w14:paraId="2E4777E5" w14:textId="77777777" w:rsidR="00E16935" w:rsidRPr="0061780A" w:rsidRDefault="00E16935" w:rsidP="00745565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21"/>
                <w:szCs w:val="21"/>
              </w:rPr>
            </w:pPr>
            <w:r w:rsidRPr="0061780A">
              <w:rPr>
                <w:rFonts w:ascii="ＭＳ 明朝" w:hAnsi="ＭＳ 明朝" w:hint="eastAsia"/>
                <w:w w:val="90"/>
                <w:sz w:val="21"/>
                <w:szCs w:val="21"/>
              </w:rPr>
              <w:t>（Ｂ）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CF631D" w14:textId="77777777" w:rsidR="00E16935" w:rsidRDefault="00E16935" w:rsidP="00745565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21"/>
                <w:szCs w:val="21"/>
              </w:rPr>
            </w:pPr>
            <w:r w:rsidRPr="0061780A">
              <w:rPr>
                <w:rFonts w:ascii="ＭＳ 明朝" w:hAnsi="ＭＳ 明朝" w:hint="eastAsia"/>
                <w:w w:val="90"/>
                <w:sz w:val="21"/>
                <w:szCs w:val="21"/>
              </w:rPr>
              <w:t>合計</w:t>
            </w:r>
          </w:p>
          <w:p w14:paraId="5D19F79F" w14:textId="77777777" w:rsidR="00E16935" w:rsidRPr="0061780A" w:rsidRDefault="00E16935" w:rsidP="00745565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21"/>
                <w:szCs w:val="21"/>
              </w:rPr>
            </w:pPr>
            <w:r w:rsidRPr="0061780A">
              <w:rPr>
                <w:rFonts w:ascii="ＭＳ 明朝" w:hAnsi="ＭＳ 明朝" w:hint="eastAsia"/>
                <w:w w:val="90"/>
                <w:sz w:val="21"/>
                <w:szCs w:val="21"/>
              </w:rPr>
              <w:t>（Ｃ）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3D6F6B" w14:textId="77777777" w:rsidR="00E16935" w:rsidRDefault="00E16935" w:rsidP="00745565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21"/>
                <w:szCs w:val="21"/>
              </w:rPr>
            </w:pPr>
            <w:r w:rsidRPr="0061780A">
              <w:rPr>
                <w:rFonts w:ascii="ＭＳ 明朝" w:hAnsi="ＭＳ 明朝" w:hint="eastAsia"/>
                <w:w w:val="90"/>
                <w:sz w:val="21"/>
                <w:szCs w:val="21"/>
              </w:rPr>
              <w:t>適合件数比率</w:t>
            </w:r>
          </w:p>
          <w:p w14:paraId="77E841D8" w14:textId="77777777" w:rsidR="00E16935" w:rsidRPr="0061780A" w:rsidRDefault="00E16935" w:rsidP="00745565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21"/>
                <w:szCs w:val="21"/>
              </w:rPr>
            </w:pPr>
            <w:r w:rsidRPr="0061780A">
              <w:rPr>
                <w:rFonts w:ascii="ＭＳ 明朝" w:hAnsi="ＭＳ 明朝" w:hint="eastAsia"/>
                <w:w w:val="90"/>
                <w:sz w:val="21"/>
                <w:szCs w:val="21"/>
              </w:rPr>
              <w:t>（Ａ/Ｃ）</w:t>
            </w:r>
          </w:p>
        </w:tc>
        <w:tc>
          <w:tcPr>
            <w:tcW w:w="1232" w:type="dxa"/>
            <w:tcBorders>
              <w:left w:val="single" w:sz="12" w:space="0" w:color="auto"/>
            </w:tcBorders>
          </w:tcPr>
          <w:p w14:paraId="243303D7" w14:textId="77777777" w:rsidR="00E16935" w:rsidRDefault="00E16935" w:rsidP="00745565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21"/>
                <w:szCs w:val="21"/>
              </w:rPr>
            </w:pPr>
            <w:r>
              <w:rPr>
                <w:rFonts w:ascii="ＭＳ 明朝" w:hAnsi="ＭＳ 明朝" w:hint="eastAsia"/>
                <w:w w:val="90"/>
                <w:sz w:val="21"/>
                <w:szCs w:val="21"/>
              </w:rPr>
              <w:t>（参考）</w:t>
            </w:r>
          </w:p>
          <w:p w14:paraId="5427190F" w14:textId="77777777" w:rsidR="00E16935" w:rsidRPr="0061780A" w:rsidRDefault="005E073C" w:rsidP="00745565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21"/>
                <w:szCs w:val="21"/>
              </w:rPr>
            </w:pPr>
            <w:r>
              <w:rPr>
                <w:rFonts w:ascii="ＭＳ 明朝" w:hAnsi="ＭＳ 明朝" w:hint="eastAsia"/>
                <w:w w:val="90"/>
                <w:sz w:val="21"/>
                <w:szCs w:val="21"/>
              </w:rPr>
              <w:t>遵守</w:t>
            </w:r>
            <w:r w:rsidR="00E16935">
              <w:rPr>
                <w:rFonts w:ascii="ＭＳ 明朝" w:hAnsi="ＭＳ 明朝" w:hint="eastAsia"/>
                <w:w w:val="90"/>
                <w:sz w:val="21"/>
                <w:szCs w:val="21"/>
              </w:rPr>
              <w:t>率</w:t>
            </w:r>
          </w:p>
        </w:tc>
      </w:tr>
      <w:tr w:rsidR="00B057BC" w:rsidRPr="0061780A" w14:paraId="0AD1AA64" w14:textId="77777777" w:rsidTr="00524EEF">
        <w:tc>
          <w:tcPr>
            <w:tcW w:w="2551" w:type="dxa"/>
          </w:tcPr>
          <w:p w14:paraId="460CAC10" w14:textId="77777777" w:rsidR="00B057BC" w:rsidRPr="0061780A" w:rsidRDefault="00B057BC" w:rsidP="00B057BC">
            <w:pPr>
              <w:rPr>
                <w:rFonts w:ascii="ＭＳ 明朝" w:hAnsi="ＭＳ 明朝"/>
                <w:sz w:val="21"/>
                <w:szCs w:val="21"/>
              </w:rPr>
            </w:pPr>
            <w:r w:rsidRPr="0061780A">
              <w:rPr>
                <w:rFonts w:ascii="ＭＳ 明朝" w:hAnsi="ＭＳ 明朝" w:hint="eastAsia"/>
                <w:sz w:val="21"/>
                <w:szCs w:val="21"/>
              </w:rPr>
              <w:t>全体</w:t>
            </w:r>
          </w:p>
        </w:tc>
        <w:tc>
          <w:tcPr>
            <w:tcW w:w="1134" w:type="dxa"/>
          </w:tcPr>
          <w:p w14:paraId="6F31AD6A" w14:textId="4667785F" w:rsidR="00B057BC" w:rsidRPr="0061780A" w:rsidRDefault="00B057BC" w:rsidP="00B057B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16,127</w:t>
            </w:r>
          </w:p>
        </w:tc>
        <w:tc>
          <w:tcPr>
            <w:tcW w:w="1134" w:type="dxa"/>
          </w:tcPr>
          <w:p w14:paraId="5FD69FE9" w14:textId="25157DBE" w:rsidR="00B057BC" w:rsidRPr="0061780A" w:rsidRDefault="00B057BC" w:rsidP="00B057B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9,376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C196C5" w14:textId="53239F8A" w:rsidR="00B057BC" w:rsidRPr="0061780A" w:rsidRDefault="00B057BC" w:rsidP="00B057B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25,503</w:t>
            </w:r>
          </w:p>
        </w:tc>
        <w:tc>
          <w:tcPr>
            <w:tcW w:w="1224" w:type="dxa"/>
            <w:tcBorders>
              <w:left w:val="single" w:sz="12" w:space="0" w:color="auto"/>
            </w:tcBorders>
          </w:tcPr>
          <w:p w14:paraId="68C1D756" w14:textId="4D825A81" w:rsidR="00B057BC" w:rsidRPr="0061780A" w:rsidRDefault="00FD07D0" w:rsidP="00B057BC">
            <w:pPr>
              <w:ind w:leftChars="31" w:left="62" w:right="-47" w:firstLineChars="300" w:firstLine="567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63</w:t>
            </w:r>
            <w:r w:rsidR="00B057BC">
              <w:rPr>
                <w:rFonts w:ascii="ＭＳ 明朝" w:hAnsi="ＭＳ 明朝" w:hint="eastAsia"/>
                <w:sz w:val="21"/>
                <w:szCs w:val="21"/>
              </w:rPr>
              <w:t>％</w:t>
            </w:r>
          </w:p>
        </w:tc>
        <w:tc>
          <w:tcPr>
            <w:tcW w:w="1232" w:type="dxa"/>
            <w:tcBorders>
              <w:left w:val="single" w:sz="12" w:space="0" w:color="auto"/>
            </w:tcBorders>
          </w:tcPr>
          <w:p w14:paraId="6F6EDAED" w14:textId="551C0EB9" w:rsidR="00B057BC" w:rsidRPr="0061780A" w:rsidRDefault="00F0338C" w:rsidP="00B057B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11</w:t>
            </w:r>
            <w:r w:rsidR="00B057BC">
              <w:rPr>
                <w:rFonts w:ascii="ＭＳ 明朝" w:hAnsi="ＭＳ 明朝" w:hint="eastAsia"/>
                <w:sz w:val="21"/>
                <w:szCs w:val="21"/>
              </w:rPr>
              <w:t>％</w:t>
            </w:r>
          </w:p>
        </w:tc>
      </w:tr>
    </w:tbl>
    <w:p w14:paraId="28826E36" w14:textId="5B4D0BA5" w:rsidR="00D10096" w:rsidRDefault="00D10096" w:rsidP="00FD2BD4">
      <w:pPr>
        <w:ind w:left="189" w:hangingChars="100" w:hanging="189"/>
        <w:rPr>
          <w:rFonts w:ascii="ＭＳ 明朝" w:hAnsi="ＭＳ 明朝"/>
          <w:sz w:val="21"/>
          <w:szCs w:val="21"/>
        </w:rPr>
      </w:pPr>
    </w:p>
    <w:p w14:paraId="2ECAC3B7" w14:textId="77777777" w:rsidR="003D6F0A" w:rsidRPr="00D10096" w:rsidRDefault="00E16935" w:rsidP="00FD2BD4">
      <w:pPr>
        <w:ind w:leftChars="100" w:left="199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（２）</w:t>
      </w:r>
      <w:r w:rsidR="000E4E87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D10096" w:rsidRPr="00D10096">
        <w:rPr>
          <w:rFonts w:ascii="ＭＳ ゴシック" w:eastAsia="ＭＳ ゴシック" w:hAnsi="ＭＳ ゴシック" w:hint="eastAsia"/>
          <w:sz w:val="21"/>
          <w:szCs w:val="21"/>
        </w:rPr>
        <w:t>用途別</w:t>
      </w:r>
    </w:p>
    <w:tbl>
      <w:tblPr>
        <w:tblW w:w="84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134"/>
        <w:gridCol w:w="1134"/>
        <w:gridCol w:w="1134"/>
        <w:gridCol w:w="1224"/>
        <w:gridCol w:w="1224"/>
      </w:tblGrid>
      <w:tr w:rsidR="00745565" w:rsidRPr="0061780A" w14:paraId="2B1607AF" w14:textId="77777777" w:rsidTr="003A1A38">
        <w:tc>
          <w:tcPr>
            <w:tcW w:w="2551" w:type="dxa"/>
          </w:tcPr>
          <w:p w14:paraId="33C322DE" w14:textId="77777777" w:rsidR="00745565" w:rsidRPr="0061780A" w:rsidRDefault="00745565" w:rsidP="00FD2BD4">
            <w:pPr>
              <w:rPr>
                <w:rFonts w:ascii="ＭＳ 明朝" w:hAnsi="ＭＳ 明朝"/>
                <w:sz w:val="21"/>
                <w:szCs w:val="21"/>
              </w:rPr>
            </w:pPr>
            <w:r w:rsidRPr="0061780A">
              <w:rPr>
                <w:rFonts w:ascii="ＭＳ 明朝" w:hAnsi="ＭＳ 明朝" w:hint="eastAsia"/>
                <w:sz w:val="21"/>
                <w:szCs w:val="21"/>
              </w:rPr>
              <w:t>用途</w:t>
            </w:r>
          </w:p>
        </w:tc>
        <w:tc>
          <w:tcPr>
            <w:tcW w:w="1134" w:type="dxa"/>
          </w:tcPr>
          <w:p w14:paraId="601D5AE4" w14:textId="77777777" w:rsidR="00745565" w:rsidRDefault="00745565" w:rsidP="003041DE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21"/>
                <w:szCs w:val="21"/>
              </w:rPr>
            </w:pPr>
            <w:r w:rsidRPr="0061780A">
              <w:rPr>
                <w:rFonts w:ascii="ＭＳ 明朝" w:hAnsi="ＭＳ 明朝" w:hint="eastAsia"/>
                <w:w w:val="90"/>
                <w:sz w:val="21"/>
                <w:szCs w:val="21"/>
              </w:rPr>
              <w:t>適合件数</w:t>
            </w:r>
          </w:p>
          <w:p w14:paraId="6134B82A" w14:textId="77777777" w:rsidR="00745565" w:rsidRPr="0061780A" w:rsidRDefault="00745565" w:rsidP="003041DE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21"/>
                <w:szCs w:val="21"/>
              </w:rPr>
            </w:pPr>
            <w:r w:rsidRPr="0061780A">
              <w:rPr>
                <w:rFonts w:ascii="ＭＳ 明朝" w:hAnsi="ＭＳ 明朝" w:hint="eastAsia"/>
                <w:w w:val="90"/>
                <w:sz w:val="21"/>
                <w:szCs w:val="21"/>
              </w:rPr>
              <w:t>（Ａ）</w:t>
            </w:r>
          </w:p>
        </w:tc>
        <w:tc>
          <w:tcPr>
            <w:tcW w:w="1134" w:type="dxa"/>
          </w:tcPr>
          <w:p w14:paraId="3E8A0D35" w14:textId="77777777" w:rsidR="00745565" w:rsidRDefault="00745565" w:rsidP="003041DE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21"/>
                <w:szCs w:val="21"/>
              </w:rPr>
            </w:pPr>
            <w:r w:rsidRPr="0061780A">
              <w:rPr>
                <w:rFonts w:ascii="ＭＳ 明朝" w:hAnsi="ＭＳ 明朝" w:hint="eastAsia"/>
                <w:w w:val="90"/>
                <w:sz w:val="21"/>
                <w:szCs w:val="21"/>
              </w:rPr>
              <w:t>不適合件数</w:t>
            </w:r>
          </w:p>
          <w:p w14:paraId="51297DF3" w14:textId="77777777" w:rsidR="00745565" w:rsidRPr="0061780A" w:rsidRDefault="00745565" w:rsidP="003041DE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21"/>
                <w:szCs w:val="21"/>
              </w:rPr>
            </w:pPr>
            <w:r w:rsidRPr="0061780A">
              <w:rPr>
                <w:rFonts w:ascii="ＭＳ 明朝" w:hAnsi="ＭＳ 明朝" w:hint="eastAsia"/>
                <w:w w:val="90"/>
                <w:sz w:val="21"/>
                <w:szCs w:val="21"/>
              </w:rPr>
              <w:t>（Ｂ）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D1A8FF" w14:textId="77777777" w:rsidR="00745565" w:rsidRDefault="00745565" w:rsidP="003041DE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21"/>
                <w:szCs w:val="21"/>
              </w:rPr>
            </w:pPr>
            <w:r w:rsidRPr="0061780A">
              <w:rPr>
                <w:rFonts w:ascii="ＭＳ 明朝" w:hAnsi="ＭＳ 明朝" w:hint="eastAsia"/>
                <w:w w:val="90"/>
                <w:sz w:val="21"/>
                <w:szCs w:val="21"/>
              </w:rPr>
              <w:t>合計</w:t>
            </w:r>
          </w:p>
          <w:p w14:paraId="694D10AE" w14:textId="77777777" w:rsidR="00745565" w:rsidRPr="0061780A" w:rsidRDefault="00745565" w:rsidP="003041DE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21"/>
                <w:szCs w:val="21"/>
              </w:rPr>
            </w:pPr>
            <w:r w:rsidRPr="0061780A">
              <w:rPr>
                <w:rFonts w:ascii="ＭＳ 明朝" w:hAnsi="ＭＳ 明朝" w:hint="eastAsia"/>
                <w:w w:val="90"/>
                <w:sz w:val="21"/>
                <w:szCs w:val="21"/>
              </w:rPr>
              <w:t>（Ｃ）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85DF71" w14:textId="77777777" w:rsidR="00745565" w:rsidRDefault="00745565" w:rsidP="003041DE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21"/>
                <w:szCs w:val="21"/>
              </w:rPr>
            </w:pPr>
            <w:r w:rsidRPr="0061780A">
              <w:rPr>
                <w:rFonts w:ascii="ＭＳ 明朝" w:hAnsi="ＭＳ 明朝" w:hint="eastAsia"/>
                <w:w w:val="90"/>
                <w:sz w:val="21"/>
                <w:szCs w:val="21"/>
              </w:rPr>
              <w:t>適合件数比率</w:t>
            </w:r>
          </w:p>
          <w:p w14:paraId="46D9D209" w14:textId="77777777" w:rsidR="00745565" w:rsidRPr="0061780A" w:rsidRDefault="00745565" w:rsidP="003041DE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21"/>
                <w:szCs w:val="21"/>
              </w:rPr>
            </w:pPr>
            <w:r w:rsidRPr="0061780A">
              <w:rPr>
                <w:rFonts w:ascii="ＭＳ 明朝" w:hAnsi="ＭＳ 明朝" w:hint="eastAsia"/>
                <w:w w:val="90"/>
                <w:sz w:val="21"/>
                <w:szCs w:val="21"/>
              </w:rPr>
              <w:t>（Ａ/Ｃ）</w:t>
            </w:r>
          </w:p>
        </w:tc>
        <w:tc>
          <w:tcPr>
            <w:tcW w:w="1224" w:type="dxa"/>
            <w:tcBorders>
              <w:left w:val="single" w:sz="12" w:space="0" w:color="auto"/>
            </w:tcBorders>
          </w:tcPr>
          <w:p w14:paraId="2D5B70E6" w14:textId="77777777" w:rsidR="00745565" w:rsidRDefault="00745565" w:rsidP="003041DE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21"/>
                <w:szCs w:val="21"/>
              </w:rPr>
            </w:pPr>
            <w:r>
              <w:rPr>
                <w:rFonts w:ascii="ＭＳ 明朝" w:hAnsi="ＭＳ 明朝" w:hint="eastAsia"/>
                <w:w w:val="90"/>
                <w:sz w:val="21"/>
                <w:szCs w:val="21"/>
              </w:rPr>
              <w:t>（参考）</w:t>
            </w:r>
          </w:p>
          <w:p w14:paraId="2806E1ED" w14:textId="77777777" w:rsidR="00745565" w:rsidRPr="0061780A" w:rsidRDefault="00745565" w:rsidP="003041DE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21"/>
                <w:szCs w:val="21"/>
              </w:rPr>
            </w:pPr>
            <w:r>
              <w:rPr>
                <w:rFonts w:ascii="ＭＳ 明朝" w:hAnsi="ＭＳ 明朝" w:hint="eastAsia"/>
                <w:w w:val="90"/>
                <w:sz w:val="21"/>
                <w:szCs w:val="21"/>
              </w:rPr>
              <w:t>遵守率</w:t>
            </w:r>
          </w:p>
        </w:tc>
      </w:tr>
      <w:tr w:rsidR="00E16935" w:rsidRPr="0061780A" w14:paraId="4253D9DB" w14:textId="77777777" w:rsidTr="003A1A38">
        <w:tc>
          <w:tcPr>
            <w:tcW w:w="2551" w:type="dxa"/>
          </w:tcPr>
          <w:p w14:paraId="07317C1A" w14:textId="77777777" w:rsidR="00E16935" w:rsidRPr="0061780A" w:rsidRDefault="001601FA" w:rsidP="00FD2BD4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官公庁施設</w:t>
            </w:r>
          </w:p>
        </w:tc>
        <w:tc>
          <w:tcPr>
            <w:tcW w:w="1134" w:type="dxa"/>
            <w:vAlign w:val="center"/>
          </w:tcPr>
          <w:p w14:paraId="1072956A" w14:textId="64514B6D" w:rsidR="00E16935" w:rsidRPr="0061780A" w:rsidRDefault="0041514E" w:rsidP="0061780A">
            <w:pPr>
              <w:jc w:val="right"/>
              <w:rPr>
                <w:rFonts w:ascii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358</w:t>
            </w:r>
          </w:p>
        </w:tc>
        <w:tc>
          <w:tcPr>
            <w:tcW w:w="1134" w:type="dxa"/>
            <w:vAlign w:val="center"/>
          </w:tcPr>
          <w:p w14:paraId="16DABE2E" w14:textId="24BEFD3E" w:rsidR="00E16935" w:rsidRPr="0061780A" w:rsidRDefault="0041514E" w:rsidP="0061780A">
            <w:pPr>
              <w:jc w:val="right"/>
              <w:rPr>
                <w:rFonts w:ascii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131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BEA6CD" w14:textId="03B83AF3" w:rsidR="00E16935" w:rsidRPr="0061780A" w:rsidRDefault="0041514E" w:rsidP="0061780A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489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11FA3E" w14:textId="7A56B5D3" w:rsidR="00E16935" w:rsidRPr="0061780A" w:rsidRDefault="0041514E" w:rsidP="0061780A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73.2</w:t>
            </w:r>
            <w:r w:rsidR="00E16935" w:rsidRPr="0061780A">
              <w:rPr>
                <w:rFonts w:ascii="ＭＳ 明朝" w:hAnsi="ＭＳ 明朝" w:hint="eastAsia"/>
                <w:sz w:val="21"/>
                <w:szCs w:val="21"/>
              </w:rPr>
              <w:t>%</w:t>
            </w:r>
          </w:p>
        </w:tc>
        <w:tc>
          <w:tcPr>
            <w:tcW w:w="1224" w:type="dxa"/>
            <w:tcBorders>
              <w:left w:val="single" w:sz="12" w:space="0" w:color="auto"/>
            </w:tcBorders>
          </w:tcPr>
          <w:p w14:paraId="05B9C1FE" w14:textId="67DE8D3E" w:rsidR="00E16935" w:rsidRPr="0061780A" w:rsidRDefault="007A302D" w:rsidP="0061780A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33</w:t>
            </w:r>
            <w:r w:rsidR="005E073C">
              <w:rPr>
                <w:rFonts w:ascii="ＭＳ 明朝" w:hAnsi="ＭＳ 明朝" w:hint="eastAsia"/>
                <w:sz w:val="21"/>
                <w:szCs w:val="21"/>
              </w:rPr>
              <w:t>％</w:t>
            </w:r>
          </w:p>
        </w:tc>
      </w:tr>
      <w:tr w:rsidR="00E16935" w:rsidRPr="0061780A" w14:paraId="538AB83B" w14:textId="77777777" w:rsidTr="003A1A38">
        <w:tc>
          <w:tcPr>
            <w:tcW w:w="2551" w:type="dxa"/>
          </w:tcPr>
          <w:p w14:paraId="25D98352" w14:textId="77777777" w:rsidR="00E16935" w:rsidRPr="0061780A" w:rsidRDefault="001601FA" w:rsidP="00FD2BD4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学校</w:t>
            </w:r>
          </w:p>
        </w:tc>
        <w:tc>
          <w:tcPr>
            <w:tcW w:w="1134" w:type="dxa"/>
            <w:vAlign w:val="center"/>
          </w:tcPr>
          <w:p w14:paraId="248FB5AF" w14:textId="19A30DEC" w:rsidR="00E16935" w:rsidRPr="0061780A" w:rsidRDefault="0041514E" w:rsidP="0061780A">
            <w:pPr>
              <w:jc w:val="right"/>
              <w:rPr>
                <w:rFonts w:ascii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793</w:t>
            </w:r>
          </w:p>
        </w:tc>
        <w:tc>
          <w:tcPr>
            <w:tcW w:w="1134" w:type="dxa"/>
            <w:vAlign w:val="center"/>
          </w:tcPr>
          <w:p w14:paraId="3839CCB2" w14:textId="70904D7E" w:rsidR="00E16935" w:rsidRPr="0061780A" w:rsidRDefault="0041514E" w:rsidP="0061780A">
            <w:pPr>
              <w:jc w:val="right"/>
              <w:rPr>
                <w:rFonts w:ascii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363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6EA581" w14:textId="4738E53B" w:rsidR="00E16935" w:rsidRPr="0061780A" w:rsidRDefault="0041514E" w:rsidP="0061780A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1,156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BCFFB5C" w14:textId="749C0AD6" w:rsidR="00E16935" w:rsidRPr="0061780A" w:rsidRDefault="001601FA" w:rsidP="0061780A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68</w:t>
            </w:r>
            <w:r w:rsidR="0041514E">
              <w:rPr>
                <w:rFonts w:ascii="ＭＳ 明朝" w:hAnsi="ＭＳ 明朝" w:hint="eastAsia"/>
                <w:sz w:val="21"/>
                <w:szCs w:val="21"/>
              </w:rPr>
              <w:t>.6</w:t>
            </w:r>
            <w:r w:rsidR="00E16935" w:rsidRPr="0061780A">
              <w:rPr>
                <w:rFonts w:ascii="ＭＳ 明朝" w:hAnsi="ＭＳ 明朝" w:hint="eastAsia"/>
                <w:sz w:val="21"/>
                <w:szCs w:val="21"/>
              </w:rPr>
              <w:t>%</w:t>
            </w:r>
          </w:p>
        </w:tc>
        <w:tc>
          <w:tcPr>
            <w:tcW w:w="1224" w:type="dxa"/>
            <w:tcBorders>
              <w:left w:val="single" w:sz="12" w:space="0" w:color="auto"/>
            </w:tcBorders>
          </w:tcPr>
          <w:p w14:paraId="54EAECC9" w14:textId="5FDD6E5F" w:rsidR="00E16935" w:rsidRPr="0061780A" w:rsidRDefault="007A302D" w:rsidP="0061780A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3</w:t>
            </w:r>
            <w:r w:rsidR="005E073C">
              <w:rPr>
                <w:rFonts w:ascii="ＭＳ 明朝" w:hAnsi="ＭＳ 明朝" w:hint="eastAsia"/>
                <w:sz w:val="21"/>
                <w:szCs w:val="21"/>
              </w:rPr>
              <w:t>％</w:t>
            </w:r>
          </w:p>
        </w:tc>
      </w:tr>
      <w:tr w:rsidR="00E16935" w:rsidRPr="0061780A" w14:paraId="612E9D32" w14:textId="77777777" w:rsidTr="003A1A38">
        <w:tc>
          <w:tcPr>
            <w:tcW w:w="2551" w:type="dxa"/>
          </w:tcPr>
          <w:p w14:paraId="0BCA87C7" w14:textId="77777777" w:rsidR="00E16935" w:rsidRPr="0061780A" w:rsidRDefault="001601FA" w:rsidP="00FD2BD4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福祉施設</w:t>
            </w:r>
          </w:p>
        </w:tc>
        <w:tc>
          <w:tcPr>
            <w:tcW w:w="1134" w:type="dxa"/>
            <w:vAlign w:val="center"/>
          </w:tcPr>
          <w:p w14:paraId="73C796AF" w14:textId="045EB424" w:rsidR="00E16935" w:rsidRPr="0061780A" w:rsidRDefault="0041514E" w:rsidP="0061780A">
            <w:pPr>
              <w:jc w:val="right"/>
              <w:rPr>
                <w:rFonts w:ascii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6,767</w:t>
            </w:r>
          </w:p>
        </w:tc>
        <w:tc>
          <w:tcPr>
            <w:tcW w:w="1134" w:type="dxa"/>
            <w:vAlign w:val="center"/>
          </w:tcPr>
          <w:p w14:paraId="4AECBD05" w14:textId="3E2681A7" w:rsidR="00E16935" w:rsidRPr="0061780A" w:rsidRDefault="0041514E" w:rsidP="0061780A">
            <w:pPr>
              <w:jc w:val="right"/>
              <w:rPr>
                <w:rFonts w:ascii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5,512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771C55FC" w14:textId="64FF338F" w:rsidR="00E16935" w:rsidRPr="0061780A" w:rsidRDefault="0041514E" w:rsidP="0061780A">
            <w:pPr>
              <w:jc w:val="right"/>
              <w:rPr>
                <w:rFonts w:ascii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12,279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1B9757" w14:textId="51EBE15C" w:rsidR="00E16935" w:rsidRPr="0061780A" w:rsidRDefault="0041514E" w:rsidP="0061780A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55.1</w:t>
            </w:r>
            <w:r w:rsidR="00E16935" w:rsidRPr="0061780A">
              <w:rPr>
                <w:rFonts w:ascii="ＭＳ 明朝" w:hAnsi="ＭＳ 明朝" w:hint="eastAsia"/>
                <w:sz w:val="21"/>
                <w:szCs w:val="21"/>
              </w:rPr>
              <w:t>%</w:t>
            </w:r>
          </w:p>
        </w:tc>
        <w:tc>
          <w:tcPr>
            <w:tcW w:w="1224" w:type="dxa"/>
            <w:tcBorders>
              <w:left w:val="single" w:sz="12" w:space="0" w:color="auto"/>
            </w:tcBorders>
          </w:tcPr>
          <w:p w14:paraId="5E89A292" w14:textId="4CE00D19" w:rsidR="00E16935" w:rsidRPr="0061780A" w:rsidRDefault="007A302D" w:rsidP="0061780A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4</w:t>
            </w:r>
            <w:r w:rsidR="005E073C">
              <w:rPr>
                <w:rFonts w:ascii="ＭＳ 明朝" w:hAnsi="ＭＳ 明朝" w:hint="eastAsia"/>
                <w:sz w:val="21"/>
                <w:szCs w:val="21"/>
              </w:rPr>
              <w:t>％</w:t>
            </w:r>
          </w:p>
        </w:tc>
      </w:tr>
    </w:tbl>
    <w:p w14:paraId="54515F0E" w14:textId="77777777" w:rsidR="003D6F0A" w:rsidRDefault="003D6F0A" w:rsidP="00FD2BD4">
      <w:pPr>
        <w:ind w:left="189" w:hangingChars="100" w:hanging="189"/>
        <w:rPr>
          <w:rFonts w:ascii="ＭＳ 明朝" w:hAnsi="ＭＳ 明朝"/>
          <w:sz w:val="21"/>
          <w:szCs w:val="21"/>
        </w:rPr>
      </w:pPr>
    </w:p>
    <w:p w14:paraId="50B87866" w14:textId="77777777" w:rsidR="00D10096" w:rsidRPr="00D10096" w:rsidRDefault="00E16935" w:rsidP="00FD2BD4">
      <w:pPr>
        <w:ind w:leftChars="100" w:left="199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lastRenderedPageBreak/>
        <w:t>（３）</w:t>
      </w:r>
      <w:r w:rsidR="000E4E87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601424">
        <w:rPr>
          <w:rFonts w:ascii="ＭＳ ゴシック" w:eastAsia="ＭＳ ゴシック" w:hAnsi="ＭＳ ゴシック" w:hint="eastAsia"/>
          <w:sz w:val="21"/>
          <w:szCs w:val="21"/>
        </w:rPr>
        <w:t>規模別</w:t>
      </w:r>
    </w:p>
    <w:tbl>
      <w:tblPr>
        <w:tblW w:w="84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134"/>
        <w:gridCol w:w="1134"/>
        <w:gridCol w:w="1134"/>
        <w:gridCol w:w="1224"/>
        <w:gridCol w:w="1224"/>
      </w:tblGrid>
      <w:tr w:rsidR="00745565" w:rsidRPr="0061780A" w14:paraId="7689198F" w14:textId="77777777" w:rsidTr="003A1A38">
        <w:tc>
          <w:tcPr>
            <w:tcW w:w="2551" w:type="dxa"/>
          </w:tcPr>
          <w:p w14:paraId="4FEFB280" w14:textId="77777777" w:rsidR="00745565" w:rsidRPr="0061780A" w:rsidRDefault="00745565" w:rsidP="00FD2BD4">
            <w:pPr>
              <w:rPr>
                <w:rFonts w:ascii="ＭＳ 明朝" w:hAnsi="ＭＳ 明朝"/>
                <w:sz w:val="21"/>
                <w:szCs w:val="21"/>
              </w:rPr>
            </w:pPr>
            <w:r w:rsidRPr="0061780A">
              <w:rPr>
                <w:rFonts w:ascii="ＭＳ 明朝" w:hAnsi="ＭＳ 明朝" w:hint="eastAsia"/>
                <w:sz w:val="21"/>
                <w:szCs w:val="21"/>
              </w:rPr>
              <w:t>規模</w:t>
            </w:r>
          </w:p>
        </w:tc>
        <w:tc>
          <w:tcPr>
            <w:tcW w:w="1134" w:type="dxa"/>
          </w:tcPr>
          <w:p w14:paraId="399FC359" w14:textId="77777777" w:rsidR="00745565" w:rsidRDefault="00745565" w:rsidP="003041DE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21"/>
                <w:szCs w:val="21"/>
              </w:rPr>
            </w:pPr>
            <w:r w:rsidRPr="0061780A">
              <w:rPr>
                <w:rFonts w:ascii="ＭＳ 明朝" w:hAnsi="ＭＳ 明朝" w:hint="eastAsia"/>
                <w:w w:val="90"/>
                <w:sz w:val="21"/>
                <w:szCs w:val="21"/>
              </w:rPr>
              <w:t>適合件数</w:t>
            </w:r>
          </w:p>
          <w:p w14:paraId="411607EC" w14:textId="77777777" w:rsidR="00745565" w:rsidRPr="0061780A" w:rsidRDefault="00745565" w:rsidP="003041DE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21"/>
                <w:szCs w:val="21"/>
              </w:rPr>
            </w:pPr>
            <w:r w:rsidRPr="0061780A">
              <w:rPr>
                <w:rFonts w:ascii="ＭＳ 明朝" w:hAnsi="ＭＳ 明朝" w:hint="eastAsia"/>
                <w:w w:val="90"/>
                <w:sz w:val="21"/>
                <w:szCs w:val="21"/>
              </w:rPr>
              <w:t>（Ａ）</w:t>
            </w:r>
          </w:p>
        </w:tc>
        <w:tc>
          <w:tcPr>
            <w:tcW w:w="1134" w:type="dxa"/>
          </w:tcPr>
          <w:p w14:paraId="053AB35E" w14:textId="77777777" w:rsidR="00745565" w:rsidRDefault="00745565" w:rsidP="003041DE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21"/>
                <w:szCs w:val="21"/>
              </w:rPr>
            </w:pPr>
            <w:r w:rsidRPr="0061780A">
              <w:rPr>
                <w:rFonts w:ascii="ＭＳ 明朝" w:hAnsi="ＭＳ 明朝" w:hint="eastAsia"/>
                <w:w w:val="90"/>
                <w:sz w:val="21"/>
                <w:szCs w:val="21"/>
              </w:rPr>
              <w:t>不適合件数</w:t>
            </w:r>
          </w:p>
          <w:p w14:paraId="37FFCD54" w14:textId="77777777" w:rsidR="00745565" w:rsidRPr="0061780A" w:rsidRDefault="00745565" w:rsidP="003041DE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21"/>
                <w:szCs w:val="21"/>
              </w:rPr>
            </w:pPr>
            <w:r w:rsidRPr="0061780A">
              <w:rPr>
                <w:rFonts w:ascii="ＭＳ 明朝" w:hAnsi="ＭＳ 明朝" w:hint="eastAsia"/>
                <w:w w:val="90"/>
                <w:sz w:val="21"/>
                <w:szCs w:val="21"/>
              </w:rPr>
              <w:t>（Ｂ）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74E17C" w14:textId="77777777" w:rsidR="00745565" w:rsidRDefault="00745565" w:rsidP="003041DE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21"/>
                <w:szCs w:val="21"/>
              </w:rPr>
            </w:pPr>
            <w:r w:rsidRPr="0061780A">
              <w:rPr>
                <w:rFonts w:ascii="ＭＳ 明朝" w:hAnsi="ＭＳ 明朝" w:hint="eastAsia"/>
                <w:w w:val="90"/>
                <w:sz w:val="21"/>
                <w:szCs w:val="21"/>
              </w:rPr>
              <w:t>合計</w:t>
            </w:r>
          </w:p>
          <w:p w14:paraId="7DFB474E" w14:textId="77777777" w:rsidR="00745565" w:rsidRPr="0061780A" w:rsidRDefault="00745565" w:rsidP="003041DE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21"/>
                <w:szCs w:val="21"/>
              </w:rPr>
            </w:pPr>
            <w:r w:rsidRPr="0061780A">
              <w:rPr>
                <w:rFonts w:ascii="ＭＳ 明朝" w:hAnsi="ＭＳ 明朝" w:hint="eastAsia"/>
                <w:w w:val="90"/>
                <w:sz w:val="21"/>
                <w:szCs w:val="21"/>
              </w:rPr>
              <w:t>（Ｃ）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EB85E1" w14:textId="77777777" w:rsidR="00745565" w:rsidRDefault="00745565" w:rsidP="003041DE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21"/>
                <w:szCs w:val="21"/>
              </w:rPr>
            </w:pPr>
            <w:r w:rsidRPr="0061780A">
              <w:rPr>
                <w:rFonts w:ascii="ＭＳ 明朝" w:hAnsi="ＭＳ 明朝" w:hint="eastAsia"/>
                <w:w w:val="90"/>
                <w:sz w:val="21"/>
                <w:szCs w:val="21"/>
              </w:rPr>
              <w:t>適合件数比率</w:t>
            </w:r>
          </w:p>
          <w:p w14:paraId="057BDD09" w14:textId="77777777" w:rsidR="00745565" w:rsidRPr="0061780A" w:rsidRDefault="00745565" w:rsidP="003041DE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21"/>
                <w:szCs w:val="21"/>
              </w:rPr>
            </w:pPr>
            <w:r w:rsidRPr="0061780A">
              <w:rPr>
                <w:rFonts w:ascii="ＭＳ 明朝" w:hAnsi="ＭＳ 明朝" w:hint="eastAsia"/>
                <w:w w:val="90"/>
                <w:sz w:val="21"/>
                <w:szCs w:val="21"/>
              </w:rPr>
              <w:t>（Ａ/Ｃ）</w:t>
            </w:r>
          </w:p>
        </w:tc>
        <w:tc>
          <w:tcPr>
            <w:tcW w:w="1224" w:type="dxa"/>
            <w:tcBorders>
              <w:left w:val="single" w:sz="12" w:space="0" w:color="auto"/>
            </w:tcBorders>
          </w:tcPr>
          <w:p w14:paraId="7BDB6301" w14:textId="77777777" w:rsidR="00745565" w:rsidRDefault="00745565" w:rsidP="003041DE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21"/>
                <w:szCs w:val="21"/>
              </w:rPr>
            </w:pPr>
            <w:r>
              <w:rPr>
                <w:rFonts w:ascii="ＭＳ 明朝" w:hAnsi="ＭＳ 明朝" w:hint="eastAsia"/>
                <w:w w:val="90"/>
                <w:sz w:val="21"/>
                <w:szCs w:val="21"/>
              </w:rPr>
              <w:t>（参考）</w:t>
            </w:r>
          </w:p>
          <w:p w14:paraId="2A721B2B" w14:textId="77777777" w:rsidR="00745565" w:rsidRPr="0061780A" w:rsidRDefault="00745565" w:rsidP="003041DE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21"/>
                <w:szCs w:val="21"/>
              </w:rPr>
            </w:pPr>
            <w:r>
              <w:rPr>
                <w:rFonts w:ascii="ＭＳ 明朝" w:hAnsi="ＭＳ 明朝" w:hint="eastAsia"/>
                <w:w w:val="90"/>
                <w:sz w:val="21"/>
                <w:szCs w:val="21"/>
              </w:rPr>
              <w:t>遵守率</w:t>
            </w:r>
          </w:p>
        </w:tc>
      </w:tr>
      <w:tr w:rsidR="0041514E" w:rsidRPr="0061780A" w14:paraId="5D96BF04" w14:textId="77777777" w:rsidTr="003A1A38">
        <w:tc>
          <w:tcPr>
            <w:tcW w:w="2551" w:type="dxa"/>
          </w:tcPr>
          <w:p w14:paraId="2F89DECA" w14:textId="0F8A222E" w:rsidR="0041514E" w:rsidRPr="0061780A" w:rsidRDefault="0041514E" w:rsidP="00FD2BD4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200㎡未満</w:t>
            </w:r>
          </w:p>
        </w:tc>
        <w:tc>
          <w:tcPr>
            <w:tcW w:w="1134" w:type="dxa"/>
            <w:vAlign w:val="center"/>
          </w:tcPr>
          <w:p w14:paraId="5734A9CC" w14:textId="6D2B88B5" w:rsidR="0041514E" w:rsidRDefault="0041514E" w:rsidP="0061780A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1,711</w:t>
            </w:r>
          </w:p>
        </w:tc>
        <w:tc>
          <w:tcPr>
            <w:tcW w:w="1134" w:type="dxa"/>
            <w:vAlign w:val="center"/>
          </w:tcPr>
          <w:p w14:paraId="1A62DCB7" w14:textId="7CD9B666" w:rsidR="0041514E" w:rsidRDefault="0041514E" w:rsidP="0061780A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2,310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BA17A5" w14:textId="5817A27E" w:rsidR="0041514E" w:rsidRDefault="0041514E" w:rsidP="0061780A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4,021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29F380" w14:textId="0550B564" w:rsidR="0041514E" w:rsidRDefault="0041514E" w:rsidP="0061780A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42.6%</w:t>
            </w:r>
          </w:p>
        </w:tc>
        <w:tc>
          <w:tcPr>
            <w:tcW w:w="1224" w:type="dxa"/>
            <w:tcBorders>
              <w:left w:val="single" w:sz="12" w:space="0" w:color="auto"/>
            </w:tcBorders>
          </w:tcPr>
          <w:p w14:paraId="2F6F582F" w14:textId="4A636913" w:rsidR="0041514E" w:rsidRDefault="007A302D" w:rsidP="0061780A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6</w:t>
            </w:r>
            <w:r w:rsidR="0079117A">
              <w:rPr>
                <w:rFonts w:ascii="ＭＳ 明朝" w:hAnsi="ＭＳ 明朝" w:hint="eastAsia"/>
                <w:sz w:val="21"/>
                <w:szCs w:val="21"/>
              </w:rPr>
              <w:t>％</w:t>
            </w:r>
          </w:p>
        </w:tc>
      </w:tr>
      <w:tr w:rsidR="00E16935" w:rsidRPr="0061780A" w14:paraId="540C4AE0" w14:textId="77777777" w:rsidTr="003A1A38">
        <w:tc>
          <w:tcPr>
            <w:tcW w:w="2551" w:type="dxa"/>
          </w:tcPr>
          <w:p w14:paraId="04A67418" w14:textId="143CF31C" w:rsidR="00E16935" w:rsidRPr="0061780A" w:rsidRDefault="0041514E" w:rsidP="00FD2BD4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200㎡以上</w:t>
            </w:r>
            <w:r w:rsidR="00E16935" w:rsidRPr="0061780A">
              <w:rPr>
                <w:rFonts w:ascii="ＭＳ 明朝" w:hAnsi="ＭＳ 明朝" w:hint="eastAsia"/>
                <w:sz w:val="21"/>
                <w:szCs w:val="21"/>
              </w:rPr>
              <w:t>500㎡未満</w:t>
            </w:r>
          </w:p>
        </w:tc>
        <w:tc>
          <w:tcPr>
            <w:tcW w:w="1134" w:type="dxa"/>
            <w:vAlign w:val="center"/>
          </w:tcPr>
          <w:p w14:paraId="00C07AFD" w14:textId="40A3EE7D" w:rsidR="00E16935" w:rsidRPr="0061780A" w:rsidRDefault="0041514E" w:rsidP="0061780A">
            <w:pPr>
              <w:jc w:val="right"/>
              <w:rPr>
                <w:rFonts w:ascii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3,508</w:t>
            </w:r>
          </w:p>
        </w:tc>
        <w:tc>
          <w:tcPr>
            <w:tcW w:w="1134" w:type="dxa"/>
            <w:vAlign w:val="center"/>
          </w:tcPr>
          <w:p w14:paraId="733AED36" w14:textId="3B81FDD5" w:rsidR="00E16935" w:rsidRPr="0061780A" w:rsidRDefault="0041514E" w:rsidP="0061780A">
            <w:pPr>
              <w:jc w:val="right"/>
              <w:rPr>
                <w:rFonts w:ascii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2,750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6AB1E64" w14:textId="5F58D5C9" w:rsidR="00E16935" w:rsidRPr="0061780A" w:rsidRDefault="0041514E" w:rsidP="0061780A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6,258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B9A563" w14:textId="77F884AD" w:rsidR="00E16935" w:rsidRPr="0061780A" w:rsidRDefault="0079117A" w:rsidP="0061780A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56.1</w:t>
            </w:r>
            <w:r w:rsidR="00E16935" w:rsidRPr="0061780A">
              <w:rPr>
                <w:rFonts w:ascii="ＭＳ 明朝" w:hAnsi="ＭＳ 明朝" w:hint="eastAsia"/>
                <w:sz w:val="21"/>
                <w:szCs w:val="21"/>
              </w:rPr>
              <w:t>%</w:t>
            </w:r>
          </w:p>
        </w:tc>
        <w:tc>
          <w:tcPr>
            <w:tcW w:w="1224" w:type="dxa"/>
            <w:tcBorders>
              <w:left w:val="single" w:sz="12" w:space="0" w:color="auto"/>
            </w:tcBorders>
          </w:tcPr>
          <w:p w14:paraId="360AB69C" w14:textId="62C2D471" w:rsidR="00E16935" w:rsidRPr="0061780A" w:rsidRDefault="007A302D" w:rsidP="0061780A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15</w:t>
            </w:r>
            <w:r w:rsidR="005E073C">
              <w:rPr>
                <w:rFonts w:ascii="ＭＳ 明朝" w:hAnsi="ＭＳ 明朝" w:hint="eastAsia"/>
                <w:sz w:val="21"/>
                <w:szCs w:val="21"/>
              </w:rPr>
              <w:t>％</w:t>
            </w:r>
          </w:p>
        </w:tc>
      </w:tr>
      <w:tr w:rsidR="00E16935" w:rsidRPr="0061780A" w14:paraId="743FC483" w14:textId="77777777" w:rsidTr="003A1A38">
        <w:tc>
          <w:tcPr>
            <w:tcW w:w="2551" w:type="dxa"/>
          </w:tcPr>
          <w:p w14:paraId="76A142CC" w14:textId="77777777" w:rsidR="00E16935" w:rsidRPr="0061780A" w:rsidRDefault="00E16935" w:rsidP="00FD2BD4">
            <w:pPr>
              <w:rPr>
                <w:rFonts w:ascii="ＭＳ 明朝" w:hAnsi="ＭＳ 明朝"/>
                <w:sz w:val="21"/>
                <w:szCs w:val="21"/>
              </w:rPr>
            </w:pPr>
            <w:r w:rsidRPr="0061780A">
              <w:rPr>
                <w:rFonts w:ascii="ＭＳ 明朝" w:hAnsi="ＭＳ 明朝" w:hint="eastAsia"/>
                <w:sz w:val="21"/>
                <w:szCs w:val="21"/>
              </w:rPr>
              <w:t>500㎡以上1000㎡未満</w:t>
            </w:r>
          </w:p>
        </w:tc>
        <w:tc>
          <w:tcPr>
            <w:tcW w:w="1134" w:type="dxa"/>
            <w:vAlign w:val="center"/>
          </w:tcPr>
          <w:p w14:paraId="238C7AA1" w14:textId="028E8E46" w:rsidR="00E16935" w:rsidRPr="0061780A" w:rsidRDefault="0079117A" w:rsidP="0061780A">
            <w:pPr>
              <w:jc w:val="right"/>
              <w:rPr>
                <w:rFonts w:ascii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2,744</w:t>
            </w:r>
          </w:p>
        </w:tc>
        <w:tc>
          <w:tcPr>
            <w:tcW w:w="1134" w:type="dxa"/>
            <w:vAlign w:val="center"/>
          </w:tcPr>
          <w:p w14:paraId="5F494954" w14:textId="3DEC864B" w:rsidR="00E16935" w:rsidRPr="0061780A" w:rsidRDefault="0079117A" w:rsidP="0061780A">
            <w:pPr>
              <w:jc w:val="right"/>
              <w:rPr>
                <w:rFonts w:ascii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1,120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8F095D" w14:textId="1FDB8D0C" w:rsidR="00E16935" w:rsidRPr="0061780A" w:rsidRDefault="0079117A" w:rsidP="0061780A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3,864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66F334" w14:textId="6CBA34FD" w:rsidR="00E16935" w:rsidRPr="0061780A" w:rsidRDefault="0079117A" w:rsidP="0061780A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71.0</w:t>
            </w:r>
            <w:r w:rsidR="00E16935" w:rsidRPr="0061780A">
              <w:rPr>
                <w:rFonts w:ascii="ＭＳ 明朝" w:hAnsi="ＭＳ 明朝" w:hint="eastAsia"/>
                <w:sz w:val="21"/>
                <w:szCs w:val="21"/>
              </w:rPr>
              <w:t>%</w:t>
            </w:r>
          </w:p>
        </w:tc>
        <w:tc>
          <w:tcPr>
            <w:tcW w:w="1224" w:type="dxa"/>
            <w:tcBorders>
              <w:left w:val="single" w:sz="12" w:space="0" w:color="auto"/>
            </w:tcBorders>
          </w:tcPr>
          <w:p w14:paraId="4B8CD121" w14:textId="675CEB62" w:rsidR="00E16935" w:rsidRPr="0061780A" w:rsidRDefault="007A302D" w:rsidP="0061780A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11</w:t>
            </w:r>
            <w:r w:rsidR="005E073C">
              <w:rPr>
                <w:rFonts w:ascii="ＭＳ 明朝" w:hAnsi="ＭＳ 明朝" w:hint="eastAsia"/>
                <w:sz w:val="21"/>
                <w:szCs w:val="21"/>
              </w:rPr>
              <w:t>％</w:t>
            </w:r>
          </w:p>
        </w:tc>
      </w:tr>
      <w:tr w:rsidR="00E16935" w:rsidRPr="0061780A" w14:paraId="398DA89D" w14:textId="77777777" w:rsidTr="003A1A38">
        <w:tc>
          <w:tcPr>
            <w:tcW w:w="2551" w:type="dxa"/>
          </w:tcPr>
          <w:p w14:paraId="4D62DA83" w14:textId="77777777" w:rsidR="00E16935" w:rsidRPr="0061780A" w:rsidRDefault="00E16935" w:rsidP="00FD2BD4">
            <w:pPr>
              <w:rPr>
                <w:rFonts w:ascii="ＭＳ 明朝" w:hAnsi="ＭＳ 明朝"/>
                <w:sz w:val="21"/>
                <w:szCs w:val="21"/>
              </w:rPr>
            </w:pPr>
            <w:r w:rsidRPr="0061780A">
              <w:rPr>
                <w:rFonts w:ascii="ＭＳ 明朝" w:hAnsi="ＭＳ 明朝" w:hint="eastAsia"/>
                <w:sz w:val="21"/>
                <w:szCs w:val="21"/>
              </w:rPr>
              <w:t>1000㎡以上2000㎡未満</w:t>
            </w:r>
          </w:p>
        </w:tc>
        <w:tc>
          <w:tcPr>
            <w:tcW w:w="1134" w:type="dxa"/>
            <w:vAlign w:val="center"/>
          </w:tcPr>
          <w:p w14:paraId="6465B66B" w14:textId="10D8FDD6" w:rsidR="00E16935" w:rsidRPr="0061780A" w:rsidRDefault="0079117A" w:rsidP="0061780A">
            <w:pPr>
              <w:jc w:val="right"/>
              <w:rPr>
                <w:rFonts w:ascii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2,916</w:t>
            </w:r>
          </w:p>
        </w:tc>
        <w:tc>
          <w:tcPr>
            <w:tcW w:w="1134" w:type="dxa"/>
            <w:vAlign w:val="center"/>
          </w:tcPr>
          <w:p w14:paraId="2D14171D" w14:textId="2E568222" w:rsidR="00E16935" w:rsidRPr="0061780A" w:rsidRDefault="0079117A" w:rsidP="0061780A">
            <w:pPr>
              <w:jc w:val="right"/>
              <w:rPr>
                <w:rFonts w:ascii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1,613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C7911E" w14:textId="014DB620" w:rsidR="00E16935" w:rsidRPr="0061780A" w:rsidRDefault="0079117A" w:rsidP="0061780A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4,529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172714" w14:textId="10F66B77" w:rsidR="00E16935" w:rsidRPr="0061780A" w:rsidRDefault="0079117A" w:rsidP="0061780A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64.4</w:t>
            </w:r>
            <w:r w:rsidR="00E16935" w:rsidRPr="0061780A">
              <w:rPr>
                <w:rFonts w:ascii="ＭＳ 明朝" w:hAnsi="ＭＳ 明朝" w:hint="eastAsia"/>
                <w:sz w:val="21"/>
                <w:szCs w:val="21"/>
              </w:rPr>
              <w:t>%</w:t>
            </w:r>
          </w:p>
        </w:tc>
        <w:tc>
          <w:tcPr>
            <w:tcW w:w="1224" w:type="dxa"/>
            <w:tcBorders>
              <w:left w:val="single" w:sz="12" w:space="0" w:color="auto"/>
            </w:tcBorders>
          </w:tcPr>
          <w:p w14:paraId="50431BC8" w14:textId="72BF03DD" w:rsidR="00E16935" w:rsidRPr="0061780A" w:rsidRDefault="007A302D" w:rsidP="0061780A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18</w:t>
            </w:r>
            <w:r w:rsidR="005E073C">
              <w:rPr>
                <w:rFonts w:ascii="ＭＳ 明朝" w:hAnsi="ＭＳ 明朝" w:hint="eastAsia"/>
                <w:sz w:val="21"/>
                <w:szCs w:val="21"/>
              </w:rPr>
              <w:t>％</w:t>
            </w:r>
          </w:p>
        </w:tc>
      </w:tr>
      <w:tr w:rsidR="00E16935" w:rsidRPr="0061780A" w14:paraId="3C0219B9" w14:textId="77777777" w:rsidTr="003A1A38">
        <w:tc>
          <w:tcPr>
            <w:tcW w:w="2551" w:type="dxa"/>
          </w:tcPr>
          <w:p w14:paraId="0A8A6A87" w14:textId="77777777" w:rsidR="00E16935" w:rsidRPr="0061780A" w:rsidRDefault="00E16935" w:rsidP="00FD2BD4">
            <w:pPr>
              <w:rPr>
                <w:rFonts w:ascii="ＭＳ 明朝" w:hAnsi="ＭＳ 明朝"/>
                <w:sz w:val="21"/>
                <w:szCs w:val="21"/>
              </w:rPr>
            </w:pPr>
            <w:r w:rsidRPr="0061780A">
              <w:rPr>
                <w:rFonts w:ascii="ＭＳ 明朝" w:hAnsi="ＭＳ 明朝" w:hint="eastAsia"/>
                <w:sz w:val="21"/>
                <w:szCs w:val="21"/>
              </w:rPr>
              <w:t>2000㎡以上</w:t>
            </w:r>
          </w:p>
        </w:tc>
        <w:tc>
          <w:tcPr>
            <w:tcW w:w="1134" w:type="dxa"/>
            <w:vAlign w:val="center"/>
          </w:tcPr>
          <w:p w14:paraId="7B256833" w14:textId="05681F82" w:rsidR="00E16935" w:rsidRPr="0061780A" w:rsidRDefault="0079117A" w:rsidP="0061780A">
            <w:pPr>
              <w:jc w:val="right"/>
              <w:rPr>
                <w:rFonts w:ascii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5,185</w:t>
            </w:r>
          </w:p>
        </w:tc>
        <w:tc>
          <w:tcPr>
            <w:tcW w:w="1134" w:type="dxa"/>
            <w:vAlign w:val="center"/>
          </w:tcPr>
          <w:p w14:paraId="651B5E57" w14:textId="7F25866F" w:rsidR="00E16935" w:rsidRPr="0061780A" w:rsidRDefault="0079117A" w:rsidP="0061780A">
            <w:pPr>
              <w:jc w:val="right"/>
              <w:rPr>
                <w:rFonts w:ascii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1,583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5FF2C82" w14:textId="393FA805" w:rsidR="00E16935" w:rsidRPr="0061780A" w:rsidRDefault="0079117A" w:rsidP="0061780A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6,768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5B6F91" w14:textId="5DC135D9" w:rsidR="00E16935" w:rsidRPr="0061780A" w:rsidRDefault="0079117A" w:rsidP="0061780A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76.6</w:t>
            </w:r>
            <w:r w:rsidR="00E16935" w:rsidRPr="0061780A">
              <w:rPr>
                <w:rFonts w:ascii="ＭＳ 明朝" w:hAnsi="ＭＳ 明朝" w:hint="eastAsia"/>
                <w:sz w:val="21"/>
                <w:szCs w:val="21"/>
              </w:rPr>
              <w:t>%</w:t>
            </w:r>
          </w:p>
        </w:tc>
        <w:tc>
          <w:tcPr>
            <w:tcW w:w="1224" w:type="dxa"/>
            <w:tcBorders>
              <w:left w:val="single" w:sz="12" w:space="0" w:color="auto"/>
            </w:tcBorders>
          </w:tcPr>
          <w:p w14:paraId="13D3B637" w14:textId="25041964" w:rsidR="00E16935" w:rsidRPr="0061780A" w:rsidRDefault="007A302D" w:rsidP="0061780A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11</w:t>
            </w:r>
            <w:r w:rsidR="005E073C">
              <w:rPr>
                <w:rFonts w:ascii="ＭＳ 明朝" w:hAnsi="ＭＳ 明朝" w:hint="eastAsia"/>
                <w:sz w:val="21"/>
                <w:szCs w:val="21"/>
              </w:rPr>
              <w:t>％</w:t>
            </w:r>
          </w:p>
        </w:tc>
      </w:tr>
    </w:tbl>
    <w:p w14:paraId="37A19B75" w14:textId="77777777" w:rsidR="00D10096" w:rsidRDefault="00D10096" w:rsidP="00FD2BD4">
      <w:pPr>
        <w:ind w:left="189" w:hangingChars="100" w:hanging="189"/>
        <w:rPr>
          <w:rFonts w:ascii="ＭＳ 明朝" w:hAnsi="ＭＳ 明朝"/>
          <w:sz w:val="21"/>
          <w:szCs w:val="21"/>
        </w:rPr>
      </w:pPr>
    </w:p>
    <w:p w14:paraId="5A4459CD" w14:textId="77777777" w:rsidR="0086373F" w:rsidRPr="0086373F" w:rsidRDefault="0086373F" w:rsidP="00B843A2">
      <w:pPr>
        <w:rPr>
          <w:rFonts w:ascii="ＭＳ 明朝" w:hAnsi="ＭＳ 明朝"/>
          <w:sz w:val="21"/>
          <w:szCs w:val="21"/>
        </w:rPr>
      </w:pPr>
    </w:p>
    <w:sectPr w:rsidR="0086373F" w:rsidRPr="0086373F" w:rsidSect="00630EB3">
      <w:headerReference w:type="default" r:id="rId8"/>
      <w:footerReference w:type="even" r:id="rId9"/>
      <w:footerReference w:type="default" r:id="rId10"/>
      <w:pgSz w:w="11906" w:h="16838" w:code="9"/>
      <w:pgMar w:top="1134" w:right="1134" w:bottom="1418" w:left="1418" w:header="720" w:footer="720" w:gutter="0"/>
      <w:paperSrc w:first="263" w:other="263"/>
      <w:cols w:space="425"/>
      <w:docGrid w:type="linesAndChars" w:linePitch="357" w:charSpace="-4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2D479" w14:textId="77777777" w:rsidR="00B273D6" w:rsidRDefault="00B273D6">
      <w:r>
        <w:separator/>
      </w:r>
    </w:p>
  </w:endnote>
  <w:endnote w:type="continuationSeparator" w:id="0">
    <w:p w14:paraId="32BB27E4" w14:textId="77777777" w:rsidR="00B273D6" w:rsidRDefault="00B2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4266C" w14:textId="77777777" w:rsidR="00B273D6" w:rsidRDefault="00B273D6" w:rsidP="004C4CB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062AD91" w14:textId="77777777" w:rsidR="00B273D6" w:rsidRDefault="00B273D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44A5D" w14:textId="77777777" w:rsidR="00B273D6" w:rsidRDefault="00B273D6" w:rsidP="004C4CB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46525">
      <w:rPr>
        <w:rStyle w:val="a7"/>
        <w:noProof/>
      </w:rPr>
      <w:t>4</w:t>
    </w:r>
    <w:r>
      <w:rPr>
        <w:rStyle w:val="a7"/>
      </w:rPr>
      <w:fldChar w:fldCharType="end"/>
    </w:r>
  </w:p>
  <w:p w14:paraId="65A5B6A3" w14:textId="77777777" w:rsidR="00B273D6" w:rsidRDefault="00B273D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B6A65A" w14:textId="77777777" w:rsidR="00B273D6" w:rsidRDefault="00B273D6">
      <w:r>
        <w:separator/>
      </w:r>
    </w:p>
  </w:footnote>
  <w:footnote w:type="continuationSeparator" w:id="0">
    <w:p w14:paraId="2A5413AB" w14:textId="77777777" w:rsidR="00B273D6" w:rsidRDefault="00B27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4CCAE" w14:textId="776D201B" w:rsidR="00D11648" w:rsidRDefault="00D1164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75B3CE" wp14:editId="1CEB8704">
              <wp:simplePos x="0" y="0"/>
              <wp:positionH relativeFrom="column">
                <wp:posOffset>4933442</wp:posOffset>
              </wp:positionH>
              <wp:positionV relativeFrom="paragraph">
                <wp:posOffset>-196596</wp:posOffset>
              </wp:positionV>
              <wp:extent cx="1001268" cy="292608"/>
              <wp:effectExtent l="0" t="0" r="27940" b="1270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1268" cy="29260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1EC0CE" w14:textId="4DD88019" w:rsidR="00D11648" w:rsidRPr="00D11648" w:rsidRDefault="00D11648" w:rsidP="00D11648">
                          <w:pPr>
                            <w:jc w:val="center"/>
                            <w:rPr>
                              <w:rFonts w:asciiTheme="majorEastAsia" w:eastAsiaTheme="majorEastAsia" w:hAnsiTheme="majorEastAsia" w:hint="eastAsia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</w:rPr>
                            <w:t>参考資料</w:t>
                          </w:r>
                          <w:r w:rsidR="00B46525">
                            <w:rPr>
                              <w:rFonts w:asciiTheme="majorEastAsia" w:eastAsiaTheme="majorEastAsia" w:hAnsiTheme="majorEastAsia" w:hint="eastAsia"/>
                            </w:rPr>
                            <w:t>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75B3CE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88.45pt;margin-top:-15.5pt;width:78.85pt;height:2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" fillcolor="white [3201]" strokeweight=".5pt">
              <v:textbox>
                <w:txbxContent>
                  <w:p w14:paraId="071EC0CE" w14:textId="4DD88019" w:rsidR="00D11648" w:rsidRPr="00D11648" w:rsidRDefault="00D11648" w:rsidP="00D11648">
                    <w:pPr>
                      <w:jc w:val="center"/>
                      <w:rPr>
                        <w:rFonts w:asciiTheme="majorEastAsia" w:eastAsiaTheme="majorEastAsia" w:hAnsiTheme="majorEastAsia" w:hint="eastAsia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</w:rPr>
                      <w:t>参考資料</w:t>
                    </w:r>
                    <w:r w:rsidR="00B46525">
                      <w:rPr>
                        <w:rFonts w:asciiTheme="majorEastAsia" w:eastAsiaTheme="majorEastAsia" w:hAnsiTheme="majorEastAsia" w:hint="eastAsia"/>
                      </w:rPr>
                      <w:t>１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8B7A69"/>
    <w:multiLevelType w:val="hybridMultilevel"/>
    <w:tmpl w:val="A59E2214"/>
    <w:lvl w:ilvl="0" w:tplc="CE820882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357"/>
  <w:noPunctuationKerning/>
  <w:characterSpacingControl w:val="doNotCompress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59"/>
    <w:rsid w:val="00005533"/>
    <w:rsid w:val="000234B7"/>
    <w:rsid w:val="00025AF7"/>
    <w:rsid w:val="00026820"/>
    <w:rsid w:val="000348E6"/>
    <w:rsid w:val="00044930"/>
    <w:rsid w:val="00046456"/>
    <w:rsid w:val="00064BB7"/>
    <w:rsid w:val="00065D27"/>
    <w:rsid w:val="00071698"/>
    <w:rsid w:val="0007463D"/>
    <w:rsid w:val="00085F1C"/>
    <w:rsid w:val="000909F3"/>
    <w:rsid w:val="00090E87"/>
    <w:rsid w:val="00093D85"/>
    <w:rsid w:val="000A364D"/>
    <w:rsid w:val="000B24FC"/>
    <w:rsid w:val="000B2652"/>
    <w:rsid w:val="000B2FFE"/>
    <w:rsid w:val="000B57F7"/>
    <w:rsid w:val="000B5F47"/>
    <w:rsid w:val="000C67B0"/>
    <w:rsid w:val="000E1043"/>
    <w:rsid w:val="000E4E87"/>
    <w:rsid w:val="000E67BD"/>
    <w:rsid w:val="0010624B"/>
    <w:rsid w:val="00111EFA"/>
    <w:rsid w:val="0011218B"/>
    <w:rsid w:val="00114BE8"/>
    <w:rsid w:val="00116CEC"/>
    <w:rsid w:val="00122833"/>
    <w:rsid w:val="00124EB3"/>
    <w:rsid w:val="0013693E"/>
    <w:rsid w:val="001407CC"/>
    <w:rsid w:val="001462A6"/>
    <w:rsid w:val="00150FE6"/>
    <w:rsid w:val="001601FA"/>
    <w:rsid w:val="00164ABA"/>
    <w:rsid w:val="0016587A"/>
    <w:rsid w:val="00177E41"/>
    <w:rsid w:val="001901B0"/>
    <w:rsid w:val="0019492F"/>
    <w:rsid w:val="001B5B73"/>
    <w:rsid w:val="001C7EEF"/>
    <w:rsid w:val="001D10BB"/>
    <w:rsid w:val="001D747E"/>
    <w:rsid w:val="001F2324"/>
    <w:rsid w:val="001F309E"/>
    <w:rsid w:val="002047A5"/>
    <w:rsid w:val="00206DDB"/>
    <w:rsid w:val="002073A6"/>
    <w:rsid w:val="0020784D"/>
    <w:rsid w:val="00211A14"/>
    <w:rsid w:val="00224B85"/>
    <w:rsid w:val="00237D59"/>
    <w:rsid w:val="0024293B"/>
    <w:rsid w:val="00247FF2"/>
    <w:rsid w:val="002527F7"/>
    <w:rsid w:val="00257BB5"/>
    <w:rsid w:val="00280D06"/>
    <w:rsid w:val="00286731"/>
    <w:rsid w:val="00290E61"/>
    <w:rsid w:val="002A272F"/>
    <w:rsid w:val="002A4CAD"/>
    <w:rsid w:val="002B5474"/>
    <w:rsid w:val="002B7A15"/>
    <w:rsid w:val="002D4147"/>
    <w:rsid w:val="002D7E7D"/>
    <w:rsid w:val="002E0287"/>
    <w:rsid w:val="002F0307"/>
    <w:rsid w:val="002F589D"/>
    <w:rsid w:val="003041DE"/>
    <w:rsid w:val="00305C52"/>
    <w:rsid w:val="00313CCE"/>
    <w:rsid w:val="00315D1C"/>
    <w:rsid w:val="003207E5"/>
    <w:rsid w:val="00325272"/>
    <w:rsid w:val="003260DE"/>
    <w:rsid w:val="00331750"/>
    <w:rsid w:val="003350B1"/>
    <w:rsid w:val="00343BEF"/>
    <w:rsid w:val="00357CF2"/>
    <w:rsid w:val="00361ACB"/>
    <w:rsid w:val="003636E0"/>
    <w:rsid w:val="00372600"/>
    <w:rsid w:val="00391995"/>
    <w:rsid w:val="00394564"/>
    <w:rsid w:val="00394A6F"/>
    <w:rsid w:val="003A1A38"/>
    <w:rsid w:val="003A25D6"/>
    <w:rsid w:val="003A382F"/>
    <w:rsid w:val="003B643B"/>
    <w:rsid w:val="003D0800"/>
    <w:rsid w:val="003D2B2F"/>
    <w:rsid w:val="003D6F0A"/>
    <w:rsid w:val="003D6F38"/>
    <w:rsid w:val="003E13BD"/>
    <w:rsid w:val="003E7CBC"/>
    <w:rsid w:val="004038F8"/>
    <w:rsid w:val="0041514E"/>
    <w:rsid w:val="004266F1"/>
    <w:rsid w:val="00427627"/>
    <w:rsid w:val="004337B3"/>
    <w:rsid w:val="00435A9D"/>
    <w:rsid w:val="0044287A"/>
    <w:rsid w:val="00442FB1"/>
    <w:rsid w:val="00443512"/>
    <w:rsid w:val="00447B77"/>
    <w:rsid w:val="00454DCC"/>
    <w:rsid w:val="00463FF3"/>
    <w:rsid w:val="00465AB8"/>
    <w:rsid w:val="0047013E"/>
    <w:rsid w:val="004718D0"/>
    <w:rsid w:val="00484074"/>
    <w:rsid w:val="00487545"/>
    <w:rsid w:val="00492E24"/>
    <w:rsid w:val="004A1036"/>
    <w:rsid w:val="004A1599"/>
    <w:rsid w:val="004A2BD8"/>
    <w:rsid w:val="004A78AD"/>
    <w:rsid w:val="004A7B80"/>
    <w:rsid w:val="004B6A7D"/>
    <w:rsid w:val="004C4CB4"/>
    <w:rsid w:val="004D7B97"/>
    <w:rsid w:val="004F69EF"/>
    <w:rsid w:val="0050179C"/>
    <w:rsid w:val="005023DF"/>
    <w:rsid w:val="00505791"/>
    <w:rsid w:val="00507598"/>
    <w:rsid w:val="00531265"/>
    <w:rsid w:val="005331AC"/>
    <w:rsid w:val="0053537D"/>
    <w:rsid w:val="0053771A"/>
    <w:rsid w:val="00541A50"/>
    <w:rsid w:val="005449CF"/>
    <w:rsid w:val="00546941"/>
    <w:rsid w:val="00554AF7"/>
    <w:rsid w:val="005601F4"/>
    <w:rsid w:val="005647AC"/>
    <w:rsid w:val="005668E9"/>
    <w:rsid w:val="00567D5E"/>
    <w:rsid w:val="00575A33"/>
    <w:rsid w:val="005902FB"/>
    <w:rsid w:val="00591368"/>
    <w:rsid w:val="005919C5"/>
    <w:rsid w:val="0059258F"/>
    <w:rsid w:val="00592B05"/>
    <w:rsid w:val="00593983"/>
    <w:rsid w:val="00596BC7"/>
    <w:rsid w:val="005A0434"/>
    <w:rsid w:val="005A1C62"/>
    <w:rsid w:val="005A36C6"/>
    <w:rsid w:val="005A7BD4"/>
    <w:rsid w:val="005C0F81"/>
    <w:rsid w:val="005C700A"/>
    <w:rsid w:val="005C7A96"/>
    <w:rsid w:val="005D3065"/>
    <w:rsid w:val="005D38C6"/>
    <w:rsid w:val="005E073C"/>
    <w:rsid w:val="005F70DB"/>
    <w:rsid w:val="005F79FE"/>
    <w:rsid w:val="00601424"/>
    <w:rsid w:val="00604639"/>
    <w:rsid w:val="006110B7"/>
    <w:rsid w:val="006114AB"/>
    <w:rsid w:val="006122E1"/>
    <w:rsid w:val="0061780A"/>
    <w:rsid w:val="00621B8B"/>
    <w:rsid w:val="00625E59"/>
    <w:rsid w:val="00630EB3"/>
    <w:rsid w:val="006326B2"/>
    <w:rsid w:val="0064730C"/>
    <w:rsid w:val="00656EEE"/>
    <w:rsid w:val="00666F73"/>
    <w:rsid w:val="00673D6E"/>
    <w:rsid w:val="006757B8"/>
    <w:rsid w:val="00676171"/>
    <w:rsid w:val="0068018B"/>
    <w:rsid w:val="00680E37"/>
    <w:rsid w:val="006840A8"/>
    <w:rsid w:val="006857E6"/>
    <w:rsid w:val="00696970"/>
    <w:rsid w:val="006A04DD"/>
    <w:rsid w:val="006B6E60"/>
    <w:rsid w:val="006C231D"/>
    <w:rsid w:val="006C6105"/>
    <w:rsid w:val="006D0405"/>
    <w:rsid w:val="006D05DD"/>
    <w:rsid w:val="006D58FC"/>
    <w:rsid w:val="006E1D67"/>
    <w:rsid w:val="006E2D8F"/>
    <w:rsid w:val="006E436B"/>
    <w:rsid w:val="007075BB"/>
    <w:rsid w:val="00714CD4"/>
    <w:rsid w:val="007170E3"/>
    <w:rsid w:val="00723D16"/>
    <w:rsid w:val="00741951"/>
    <w:rsid w:val="00745565"/>
    <w:rsid w:val="00745F9A"/>
    <w:rsid w:val="00752B80"/>
    <w:rsid w:val="007633BD"/>
    <w:rsid w:val="00765DAB"/>
    <w:rsid w:val="0076722B"/>
    <w:rsid w:val="00772D81"/>
    <w:rsid w:val="00773330"/>
    <w:rsid w:val="00777F9E"/>
    <w:rsid w:val="00782CA2"/>
    <w:rsid w:val="0079117A"/>
    <w:rsid w:val="00794E54"/>
    <w:rsid w:val="007A1901"/>
    <w:rsid w:val="007A302D"/>
    <w:rsid w:val="007A3951"/>
    <w:rsid w:val="007A63B0"/>
    <w:rsid w:val="007B03E1"/>
    <w:rsid w:val="007B050F"/>
    <w:rsid w:val="007B44BA"/>
    <w:rsid w:val="007B7085"/>
    <w:rsid w:val="007B7698"/>
    <w:rsid w:val="007C1F82"/>
    <w:rsid w:val="007D07FF"/>
    <w:rsid w:val="007E029E"/>
    <w:rsid w:val="007E704F"/>
    <w:rsid w:val="007F33A2"/>
    <w:rsid w:val="00824943"/>
    <w:rsid w:val="00830091"/>
    <w:rsid w:val="008500B2"/>
    <w:rsid w:val="00851031"/>
    <w:rsid w:val="00852DF3"/>
    <w:rsid w:val="0086373F"/>
    <w:rsid w:val="00864B47"/>
    <w:rsid w:val="00864C57"/>
    <w:rsid w:val="008658B1"/>
    <w:rsid w:val="008674D5"/>
    <w:rsid w:val="008709A1"/>
    <w:rsid w:val="0087617B"/>
    <w:rsid w:val="00894980"/>
    <w:rsid w:val="008B0D18"/>
    <w:rsid w:val="008B524E"/>
    <w:rsid w:val="008C16DD"/>
    <w:rsid w:val="008C294E"/>
    <w:rsid w:val="008C29C2"/>
    <w:rsid w:val="008C2DC7"/>
    <w:rsid w:val="008C3D8F"/>
    <w:rsid w:val="008C5FC0"/>
    <w:rsid w:val="008D1740"/>
    <w:rsid w:val="008D3314"/>
    <w:rsid w:val="008D3D6C"/>
    <w:rsid w:val="008D6FD8"/>
    <w:rsid w:val="008E07C6"/>
    <w:rsid w:val="008F57CE"/>
    <w:rsid w:val="008F6789"/>
    <w:rsid w:val="008F7068"/>
    <w:rsid w:val="00900CAF"/>
    <w:rsid w:val="0090213F"/>
    <w:rsid w:val="00905412"/>
    <w:rsid w:val="0091410E"/>
    <w:rsid w:val="0091695D"/>
    <w:rsid w:val="00916FD9"/>
    <w:rsid w:val="00935E2B"/>
    <w:rsid w:val="0094477C"/>
    <w:rsid w:val="00945CEA"/>
    <w:rsid w:val="0094704F"/>
    <w:rsid w:val="00950BA9"/>
    <w:rsid w:val="00963763"/>
    <w:rsid w:val="00971080"/>
    <w:rsid w:val="00976F07"/>
    <w:rsid w:val="009910D9"/>
    <w:rsid w:val="00991A40"/>
    <w:rsid w:val="0099346F"/>
    <w:rsid w:val="009B5575"/>
    <w:rsid w:val="009C3A45"/>
    <w:rsid w:val="009D1F1D"/>
    <w:rsid w:val="009E6C3B"/>
    <w:rsid w:val="009E70AC"/>
    <w:rsid w:val="009E716A"/>
    <w:rsid w:val="00A04EDF"/>
    <w:rsid w:val="00A13B03"/>
    <w:rsid w:val="00A25F9A"/>
    <w:rsid w:val="00A273DB"/>
    <w:rsid w:val="00A405B4"/>
    <w:rsid w:val="00A60C80"/>
    <w:rsid w:val="00A63223"/>
    <w:rsid w:val="00A704A7"/>
    <w:rsid w:val="00A76F63"/>
    <w:rsid w:val="00A9208C"/>
    <w:rsid w:val="00A924B6"/>
    <w:rsid w:val="00AA2078"/>
    <w:rsid w:val="00AA6718"/>
    <w:rsid w:val="00AA6DA9"/>
    <w:rsid w:val="00AB0DCF"/>
    <w:rsid w:val="00AC6669"/>
    <w:rsid w:val="00AD75E4"/>
    <w:rsid w:val="00AD7BEA"/>
    <w:rsid w:val="00AD7FAD"/>
    <w:rsid w:val="00AE009B"/>
    <w:rsid w:val="00AE361D"/>
    <w:rsid w:val="00AE632F"/>
    <w:rsid w:val="00AF54E5"/>
    <w:rsid w:val="00B03700"/>
    <w:rsid w:val="00B057BC"/>
    <w:rsid w:val="00B24A5C"/>
    <w:rsid w:val="00B273D6"/>
    <w:rsid w:val="00B330EA"/>
    <w:rsid w:val="00B345D5"/>
    <w:rsid w:val="00B46525"/>
    <w:rsid w:val="00B472A1"/>
    <w:rsid w:val="00B61FDC"/>
    <w:rsid w:val="00B7467C"/>
    <w:rsid w:val="00B843A2"/>
    <w:rsid w:val="00B96DFF"/>
    <w:rsid w:val="00B97E91"/>
    <w:rsid w:val="00BA4064"/>
    <w:rsid w:val="00BA5BC6"/>
    <w:rsid w:val="00BB3B41"/>
    <w:rsid w:val="00BC1C56"/>
    <w:rsid w:val="00BD5AE5"/>
    <w:rsid w:val="00BD64E1"/>
    <w:rsid w:val="00BE49FC"/>
    <w:rsid w:val="00BE5C57"/>
    <w:rsid w:val="00C0261A"/>
    <w:rsid w:val="00C079F2"/>
    <w:rsid w:val="00C2506E"/>
    <w:rsid w:val="00C440F0"/>
    <w:rsid w:val="00C44805"/>
    <w:rsid w:val="00C462F9"/>
    <w:rsid w:val="00C465D5"/>
    <w:rsid w:val="00C53699"/>
    <w:rsid w:val="00C56D22"/>
    <w:rsid w:val="00C607D3"/>
    <w:rsid w:val="00C834B2"/>
    <w:rsid w:val="00C84A7C"/>
    <w:rsid w:val="00C86F1F"/>
    <w:rsid w:val="00C91528"/>
    <w:rsid w:val="00CA2933"/>
    <w:rsid w:val="00CD41F2"/>
    <w:rsid w:val="00CE122A"/>
    <w:rsid w:val="00CF07F2"/>
    <w:rsid w:val="00D10096"/>
    <w:rsid w:val="00D11648"/>
    <w:rsid w:val="00D24B04"/>
    <w:rsid w:val="00D33FA7"/>
    <w:rsid w:val="00D40D0E"/>
    <w:rsid w:val="00D413C8"/>
    <w:rsid w:val="00D54D46"/>
    <w:rsid w:val="00D62F7C"/>
    <w:rsid w:val="00D822E8"/>
    <w:rsid w:val="00D860AA"/>
    <w:rsid w:val="00D877B5"/>
    <w:rsid w:val="00DA56F2"/>
    <w:rsid w:val="00DC4B35"/>
    <w:rsid w:val="00DD0880"/>
    <w:rsid w:val="00DD2D10"/>
    <w:rsid w:val="00DD5BCB"/>
    <w:rsid w:val="00DE2A90"/>
    <w:rsid w:val="00DE5C0D"/>
    <w:rsid w:val="00DE5C5F"/>
    <w:rsid w:val="00DE7EAC"/>
    <w:rsid w:val="00DF034E"/>
    <w:rsid w:val="00DF061B"/>
    <w:rsid w:val="00DF0948"/>
    <w:rsid w:val="00E05D96"/>
    <w:rsid w:val="00E16626"/>
    <w:rsid w:val="00E16935"/>
    <w:rsid w:val="00E2267E"/>
    <w:rsid w:val="00E23B9F"/>
    <w:rsid w:val="00E2762E"/>
    <w:rsid w:val="00E301BA"/>
    <w:rsid w:val="00E354C9"/>
    <w:rsid w:val="00E4248B"/>
    <w:rsid w:val="00E42D5C"/>
    <w:rsid w:val="00E4708F"/>
    <w:rsid w:val="00E5094F"/>
    <w:rsid w:val="00E63423"/>
    <w:rsid w:val="00E658C7"/>
    <w:rsid w:val="00E837D2"/>
    <w:rsid w:val="00E84A83"/>
    <w:rsid w:val="00E87053"/>
    <w:rsid w:val="00E95AC2"/>
    <w:rsid w:val="00EA1077"/>
    <w:rsid w:val="00EA2123"/>
    <w:rsid w:val="00EA43D9"/>
    <w:rsid w:val="00EA4ABB"/>
    <w:rsid w:val="00EA5906"/>
    <w:rsid w:val="00EB0CF5"/>
    <w:rsid w:val="00EB1678"/>
    <w:rsid w:val="00EB6632"/>
    <w:rsid w:val="00EC5E60"/>
    <w:rsid w:val="00ED3927"/>
    <w:rsid w:val="00ED431E"/>
    <w:rsid w:val="00ED7E8A"/>
    <w:rsid w:val="00EE09F4"/>
    <w:rsid w:val="00EE42BE"/>
    <w:rsid w:val="00EF2E6C"/>
    <w:rsid w:val="00EF4E8D"/>
    <w:rsid w:val="00F0338C"/>
    <w:rsid w:val="00F109E0"/>
    <w:rsid w:val="00F145C1"/>
    <w:rsid w:val="00F15D8F"/>
    <w:rsid w:val="00F16908"/>
    <w:rsid w:val="00F203D0"/>
    <w:rsid w:val="00F2079A"/>
    <w:rsid w:val="00F2478A"/>
    <w:rsid w:val="00F3089E"/>
    <w:rsid w:val="00F33343"/>
    <w:rsid w:val="00F34D29"/>
    <w:rsid w:val="00F412C3"/>
    <w:rsid w:val="00F43359"/>
    <w:rsid w:val="00F52A4E"/>
    <w:rsid w:val="00F60E4B"/>
    <w:rsid w:val="00F82AEF"/>
    <w:rsid w:val="00F84F82"/>
    <w:rsid w:val="00F85C61"/>
    <w:rsid w:val="00F901D9"/>
    <w:rsid w:val="00F90856"/>
    <w:rsid w:val="00F91AE2"/>
    <w:rsid w:val="00FA44B6"/>
    <w:rsid w:val="00FA53E8"/>
    <w:rsid w:val="00FA7329"/>
    <w:rsid w:val="00FB12A7"/>
    <w:rsid w:val="00FB7252"/>
    <w:rsid w:val="00FC4958"/>
    <w:rsid w:val="00FC7AD0"/>
    <w:rsid w:val="00FD07D0"/>
    <w:rsid w:val="00FD1FB1"/>
    <w:rsid w:val="00FD202C"/>
    <w:rsid w:val="00FD2BD4"/>
    <w:rsid w:val="00FE4910"/>
    <w:rsid w:val="00FE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628B1F6"/>
  <w15:chartTrackingRefBased/>
  <w15:docId w15:val="{C4A1B47B-A635-4D42-866A-7878335A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D59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の書式1"/>
    <w:basedOn w:val="a1"/>
    <w:rsid w:val="00EE42BE"/>
    <w:tblPr/>
  </w:style>
  <w:style w:type="paragraph" w:styleId="a3">
    <w:name w:val="footer"/>
    <w:basedOn w:val="a"/>
    <w:rsid w:val="00237D59"/>
    <w:pPr>
      <w:tabs>
        <w:tab w:val="center" w:pos="4252"/>
        <w:tab w:val="right" w:pos="8504"/>
      </w:tabs>
      <w:snapToGrid w:val="0"/>
    </w:pPr>
  </w:style>
  <w:style w:type="table" w:styleId="a4">
    <w:name w:val="Table Grid"/>
    <w:basedOn w:val="a1"/>
    <w:uiPriority w:val="59"/>
    <w:rsid w:val="00237D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E70AC"/>
    <w:pPr>
      <w:tabs>
        <w:tab w:val="center" w:pos="4252"/>
        <w:tab w:val="right" w:pos="8504"/>
      </w:tabs>
      <w:snapToGrid w:val="0"/>
    </w:pPr>
    <w:rPr>
      <w:sz w:val="21"/>
    </w:rPr>
  </w:style>
  <w:style w:type="character" w:styleId="a6">
    <w:name w:val="Hyperlink"/>
    <w:basedOn w:val="a0"/>
    <w:rsid w:val="00CA2933"/>
    <w:rPr>
      <w:color w:val="0000FF"/>
      <w:u w:val="single"/>
    </w:rPr>
  </w:style>
  <w:style w:type="character" w:styleId="a7">
    <w:name w:val="page number"/>
    <w:basedOn w:val="a0"/>
    <w:rsid w:val="00E63423"/>
  </w:style>
  <w:style w:type="character" w:styleId="a8">
    <w:name w:val="annotation reference"/>
    <w:basedOn w:val="a0"/>
    <w:rsid w:val="002E0287"/>
    <w:rPr>
      <w:sz w:val="18"/>
      <w:szCs w:val="18"/>
    </w:rPr>
  </w:style>
  <w:style w:type="paragraph" w:styleId="a9">
    <w:name w:val="annotation text"/>
    <w:basedOn w:val="a"/>
    <w:link w:val="aa"/>
    <w:rsid w:val="002E0287"/>
    <w:pPr>
      <w:jc w:val="left"/>
    </w:pPr>
  </w:style>
  <w:style w:type="character" w:customStyle="1" w:styleId="aa">
    <w:name w:val="コメント文字列 (文字)"/>
    <w:basedOn w:val="a0"/>
    <w:link w:val="a9"/>
    <w:rsid w:val="002E0287"/>
    <w:rPr>
      <w:kern w:val="2"/>
      <w:sz w:val="22"/>
    </w:rPr>
  </w:style>
  <w:style w:type="paragraph" w:styleId="ab">
    <w:name w:val="annotation subject"/>
    <w:basedOn w:val="a9"/>
    <w:next w:val="a9"/>
    <w:link w:val="ac"/>
    <w:rsid w:val="002E0287"/>
    <w:rPr>
      <w:b/>
      <w:bCs/>
    </w:rPr>
  </w:style>
  <w:style w:type="character" w:customStyle="1" w:styleId="ac">
    <w:name w:val="コメント内容 (文字)"/>
    <w:basedOn w:val="aa"/>
    <w:link w:val="ab"/>
    <w:rsid w:val="002E0287"/>
    <w:rPr>
      <w:b/>
      <w:bCs/>
      <w:kern w:val="2"/>
      <w:sz w:val="22"/>
    </w:rPr>
  </w:style>
  <w:style w:type="paragraph" w:styleId="ad">
    <w:name w:val="Balloon Text"/>
    <w:basedOn w:val="a"/>
    <w:link w:val="ae"/>
    <w:rsid w:val="002E02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2E028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1A32A-8675-45F9-A0CB-EE1DA67A3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2531</Words>
  <Characters>1005</Characters>
  <Application>Microsoft Office Word</Application>
  <DocSecurity>0</DocSecurity>
  <Lines>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みんなのバリアフリー街づくり条例の推進</vt:lpstr>
      <vt:lpstr>３　みんなのバリアフリー街づくり条例の推進</vt:lpstr>
    </vt:vector>
  </TitlesOfParts>
  <Company>神奈川県</Company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みんなのバリアフリー街づくり条例の推進</dc:title>
  <dc:subject/>
  <dc:creator>user</dc:creator>
  <cp:keywords/>
  <cp:lastModifiedBy>井出実里</cp:lastModifiedBy>
  <cp:revision>9</cp:revision>
  <cp:lastPrinted>2022-10-12T06:46:00Z</cp:lastPrinted>
  <dcterms:created xsi:type="dcterms:W3CDTF">2022-10-12T06:45:00Z</dcterms:created>
  <dcterms:modified xsi:type="dcterms:W3CDTF">2022-10-12T06:46:00Z</dcterms:modified>
</cp:coreProperties>
</file>