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8F" w:rsidRPr="009E6443" w:rsidRDefault="001B6D8F" w:rsidP="001B6D8F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9E6443">
        <w:rPr>
          <w:rFonts w:asciiTheme="majorEastAsia" w:eastAsiaTheme="majorEastAsia" w:hAnsiTheme="majorEastAsia" w:hint="eastAsia"/>
          <w:sz w:val="24"/>
        </w:rPr>
        <w:t>整備基準見直し検討会議</w:t>
      </w:r>
      <w:r>
        <w:rPr>
          <w:rFonts w:asciiTheme="majorEastAsia" w:eastAsiaTheme="majorEastAsia" w:hAnsiTheme="majorEastAsia" w:hint="eastAsia"/>
          <w:sz w:val="24"/>
        </w:rPr>
        <w:t xml:space="preserve"> 想定スケジュール</w:t>
      </w:r>
    </w:p>
    <w:p w:rsidR="001B6D8F" w:rsidRPr="009E6443" w:rsidRDefault="001B6D8F" w:rsidP="001B6D8F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tbl>
      <w:tblPr>
        <w:tblW w:w="854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709"/>
        <w:gridCol w:w="7229"/>
      </w:tblGrid>
      <w:tr w:rsidR="001B6D8F" w:rsidRPr="009E6443" w:rsidTr="00753EF9">
        <w:trPr>
          <w:trHeight w:val="442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内容（予定）</w:t>
            </w:r>
          </w:p>
        </w:tc>
      </w:tr>
      <w:tr w:rsidR="001B6D8F" w:rsidRPr="009E6443" w:rsidTr="00753EF9">
        <w:trPr>
          <w:trHeight w:val="408"/>
        </w:trPr>
        <w:tc>
          <w:tcPr>
            <w:tcW w:w="60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令和４年度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８月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第１回整備基準見直し検討会議（８月12日(金)）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・基準の内容について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・基準の運用について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F2286" wp14:editId="629C73D3">
                      <wp:simplePos x="0" y="0"/>
                      <wp:positionH relativeFrom="column">
                        <wp:posOffset>28706</wp:posOffset>
                      </wp:positionH>
                      <wp:positionV relativeFrom="paragraph">
                        <wp:posOffset>16619</wp:posOffset>
                      </wp:positionV>
                      <wp:extent cx="7883" cy="492673"/>
                      <wp:effectExtent l="76200" t="38100" r="68580" b="60325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83" cy="4926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3642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3" o:spid="_x0000_s1026" type="#_x0000_t32" style="position:absolute;left:0;text-align:left;margin-left:2.25pt;margin-top:1.3pt;width:.6pt;height: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1B6D8F" w:rsidRPr="009E6443" w:rsidTr="00753EF9">
        <w:trPr>
          <w:trHeight w:val="408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９月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 xml:space="preserve">　検討作業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DCF02" wp14:editId="43BB33CD">
                      <wp:simplePos x="0" y="0"/>
                      <wp:positionH relativeFrom="column">
                        <wp:posOffset>3300801</wp:posOffset>
                      </wp:positionH>
                      <wp:positionV relativeFrom="paragraph">
                        <wp:posOffset>111125</wp:posOffset>
                      </wp:positionV>
                      <wp:extent cx="1145822" cy="2013585"/>
                      <wp:effectExtent l="0" t="0" r="16510" b="2476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822" cy="2013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・他自治体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照会</w:t>
                                  </w: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・関係団体(当事者/事業者)ヒアリング</w:t>
                                  </w: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※必要に応じ実施</w:t>
                                  </w: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DCF02" id="Rectangle 25" o:spid="_x0000_s1026" style="position:absolute;left:0;text-align:left;margin-left:259.9pt;margin-top:8.75pt;width:90.2pt;height:1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">
                      <v:stroke dashstyle="dash"/>
                      <v:textbox inset="5.85pt,.7pt,5.85pt,.7pt">
                        <w:txbxContent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・他自治体</w:t>
                            </w:r>
                            <w:r w:rsidRPr="009E6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照会</w:t>
                            </w: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・関係団体(当事者/事業者)ヒアリング</w:t>
                            </w: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※必要に応じ実施</w:t>
                            </w: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6D8F" w:rsidRPr="009E6443" w:rsidTr="00753EF9">
        <w:trPr>
          <w:trHeight w:val="791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第２回整備基準見直し検討会議（10月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18日（火）</w:t>
            </w: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・基準の内容について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・基準の運用について</w:t>
            </w:r>
          </w:p>
          <w:p w:rsidR="001B6D8F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145D51" wp14:editId="534CA2F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72631</wp:posOffset>
                      </wp:positionV>
                      <wp:extent cx="3941" cy="599090"/>
                      <wp:effectExtent l="76200" t="38100" r="72390" b="4889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1" cy="5990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8B9B8" id="直線矢印コネクタ 35" o:spid="_x0000_s1026" type="#_x0000_t32" style="position:absolute;left:0;text-align:left;margin-left:3pt;margin-top:5.7pt;width:.3pt;height:4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（10月末～11月上旬　政策法務課へ新旧案送付）</w:t>
            </w:r>
          </w:p>
        </w:tc>
      </w:tr>
      <w:tr w:rsidR="001B6D8F" w:rsidRPr="009E6443" w:rsidTr="00753EF9">
        <w:trPr>
          <w:trHeight w:val="707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 xml:space="preserve">　検討作業</w:t>
            </w:r>
            <w:bookmarkStart w:id="0" w:name="_GoBack"/>
            <w:bookmarkEnd w:id="0"/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6D8F" w:rsidRPr="009E6443" w:rsidTr="00753EF9">
        <w:trPr>
          <w:trHeight w:val="819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第３回整備基準見直し検討会議（12月</w:t>
            </w:r>
            <w:r w:rsidR="00845BE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27日（火）</w:t>
            </w: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・整備基準改正案まとめ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6D8F" w:rsidRPr="009E6443" w:rsidTr="00753EF9">
        <w:trPr>
          <w:trHeight w:val="852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１月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B6D8F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50D4A" wp14:editId="48AB99C3">
                      <wp:simplePos x="0" y="0"/>
                      <wp:positionH relativeFrom="column">
                        <wp:posOffset>3289864</wp:posOffset>
                      </wp:positionH>
                      <wp:positionV relativeFrom="paragraph">
                        <wp:posOffset>65052</wp:posOffset>
                      </wp:positionV>
                      <wp:extent cx="1136297" cy="2681111"/>
                      <wp:effectExtent l="0" t="0" r="26035" b="2413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297" cy="2681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・ガイドブック版下修正作業</w:t>
                                  </w: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（１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月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～）</w:t>
                                  </w:r>
                                </w:p>
                                <w:p w:rsidR="001B6D8F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1B6D8F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・改正規則の周知…資料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配布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HP掲載等(４月～)</w:t>
                                  </w:r>
                                </w:p>
                                <w:p w:rsidR="001B6D8F" w:rsidRPr="004E7185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ガイドブック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完成</w:t>
                                  </w:r>
                                </w:p>
                                <w:p w:rsidR="001B6D8F" w:rsidRPr="009E6443" w:rsidRDefault="001B6D8F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50D4A" id="Rectangle 26" o:spid="_x0000_s1027" style="position:absolute;left:0;text-align:left;margin-left:259.05pt;margin-top:5.1pt;width:89.45pt;height:2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">
                      <v:stroke dashstyle="dash"/>
                      <v:textbox inset="5.85pt,.7pt,5.85pt,.7pt">
                        <w:txbxContent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・ガイドブック版下修正作業</w:t>
                            </w: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</w:t>
                            </w:r>
                            <w:r w:rsidRPr="009E6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～）</w:t>
                            </w:r>
                          </w:p>
                          <w:p w:rsidR="001B6D8F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1B6D8F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・改正規則の周知…資料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配布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HP掲載等(４月～)</w:t>
                            </w:r>
                          </w:p>
                          <w:p w:rsidR="001B6D8F" w:rsidRPr="004E7185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ガイドブック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完成</w:t>
                            </w:r>
                          </w:p>
                          <w:p w:rsidR="001B6D8F" w:rsidRPr="009E6443" w:rsidRDefault="001B6D8F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政策法務課へ内申（１月上旬～2/10頃）</w:t>
            </w:r>
          </w:p>
          <w:p w:rsidR="00007371" w:rsidRPr="009E6443" w:rsidRDefault="00007371" w:rsidP="00753EF9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</w:rPr>
            </w:pPr>
            <w:r w:rsidRPr="0061689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※第３回会議の状況により最終案を内申前に再調整</w:t>
            </w:r>
          </w:p>
        </w:tc>
      </w:tr>
      <w:tr w:rsidR="001B6D8F" w:rsidRPr="009E6443" w:rsidTr="00753EF9">
        <w:trPr>
          <w:trHeight w:val="850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２月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D8F" w:rsidRDefault="001B6D8F" w:rsidP="00753EF9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〇パブリックコメント（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２月上旬～３月上旬</w:t>
            </w:r>
            <w:r w:rsidRPr="009E644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1B6D8F" w:rsidRPr="009E6443" w:rsidRDefault="001B6D8F" w:rsidP="00753EF9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6D8F" w:rsidRPr="009E6443" w:rsidTr="00753EF9">
        <w:trPr>
          <w:trHeight w:val="976"/>
        </w:trPr>
        <w:tc>
          <w:tcPr>
            <w:tcW w:w="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F" w:rsidRPr="009E6443" w:rsidRDefault="001B6D8F" w:rsidP="00753EF9">
            <w:pPr>
              <w:ind w:right="5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３月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1B6D8F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〇最終調整</w:t>
            </w:r>
          </w:p>
          <w:p w:rsidR="001B6D8F" w:rsidRPr="009E6443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〇整備基準改正起案・決裁</w:t>
            </w:r>
          </w:p>
          <w:p w:rsidR="001B6D8F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u w:val="double"/>
              </w:rPr>
            </w:pPr>
          </w:p>
          <w:p w:rsidR="001B6D8F" w:rsidRPr="00696BC9" w:rsidRDefault="001B6D8F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規則改正</w:t>
            </w:r>
            <w:r>
              <w:rPr>
                <w:rFonts w:asciiTheme="majorEastAsia" w:eastAsiaTheme="majorEastAsia" w:hAnsiTheme="majorEastAsia" w:hint="eastAsia"/>
                <w:sz w:val="22"/>
                <w:u w:val="double"/>
              </w:rPr>
              <w:t>（３月末公布を目標</w:t>
            </w: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）</w:t>
            </w:r>
          </w:p>
        </w:tc>
      </w:tr>
      <w:tr w:rsidR="001B6D8F" w:rsidRPr="009E6443" w:rsidTr="00753EF9">
        <w:trPr>
          <w:trHeight w:val="1532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D8F" w:rsidRPr="009E6443" w:rsidRDefault="001B6D8F" w:rsidP="00753E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</w:p>
          <w:p w:rsidR="001B6D8F" w:rsidRPr="009E6443" w:rsidRDefault="001B6D8F" w:rsidP="00753E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  <w:p w:rsidR="001B6D8F" w:rsidRPr="009E6443" w:rsidRDefault="001B6D8F" w:rsidP="00753E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B6D8F" w:rsidRPr="009E6443" w:rsidRDefault="001B6D8F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４月</w:t>
            </w:r>
          </w:p>
          <w:p w:rsidR="001B6D8F" w:rsidRPr="009E6443" w:rsidRDefault="001B6D8F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6D8F" w:rsidRPr="009E6443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6AB6C" wp14:editId="1E5B496B">
                      <wp:simplePos x="0" y="0"/>
                      <wp:positionH relativeFrom="column">
                        <wp:posOffset>15050</wp:posOffset>
                      </wp:positionH>
                      <wp:positionV relativeFrom="paragraph">
                        <wp:posOffset>107637</wp:posOffset>
                      </wp:positionV>
                      <wp:extent cx="0" cy="740979"/>
                      <wp:effectExtent l="76200" t="38100" r="57150" b="5969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09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C98A7" id="直線矢印コネクタ 31" o:spid="_x0000_s1026" type="#_x0000_t32" style="position:absolute;left:0;text-align:left;margin-left:1.2pt;margin-top:8.5pt;width:0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1B6D8F" w:rsidRPr="009E6443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 xml:space="preserve">　周知期間</w:t>
            </w:r>
          </w:p>
          <w:p w:rsidR="001B6D8F" w:rsidRPr="009E6443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B6D8F" w:rsidRPr="009E6443" w:rsidRDefault="001B6D8F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  <w:highlight w:val="yellow"/>
                <w:u w:val="double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改正規則施行</w:t>
            </w:r>
          </w:p>
        </w:tc>
      </w:tr>
    </w:tbl>
    <w:p w:rsidR="001B6D8F" w:rsidRPr="00F66C28" w:rsidRDefault="001B6D8F" w:rsidP="001B6D8F"/>
    <w:p w:rsidR="0016742C" w:rsidRPr="001B6D8F" w:rsidRDefault="0016742C"/>
    <w:sectPr w:rsidR="0016742C" w:rsidRPr="001B6D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59" w:rsidRDefault="00640259" w:rsidP="00640259">
      <w:r>
        <w:separator/>
      </w:r>
    </w:p>
  </w:endnote>
  <w:endnote w:type="continuationSeparator" w:id="0">
    <w:p w:rsidR="00640259" w:rsidRDefault="00640259" w:rsidP="006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59" w:rsidRDefault="00640259" w:rsidP="00640259">
      <w:r>
        <w:separator/>
      </w:r>
    </w:p>
  </w:footnote>
  <w:footnote w:type="continuationSeparator" w:id="0">
    <w:p w:rsidR="00640259" w:rsidRDefault="00640259" w:rsidP="0064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59" w:rsidRDefault="0064025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4492061</wp:posOffset>
              </wp:positionH>
              <wp:positionV relativeFrom="paragraph">
                <wp:posOffset>232410</wp:posOffset>
              </wp:positionV>
              <wp:extent cx="897255" cy="1404620"/>
              <wp:effectExtent l="0" t="0" r="1714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0259" w:rsidRPr="00640259" w:rsidRDefault="00640259" w:rsidP="00640259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640259">
                            <w:rPr>
                              <w:rFonts w:asciiTheme="majorEastAsia" w:eastAsiaTheme="majorEastAsia" w:hAnsiTheme="majorEastAsia" w:hint="eastAsia"/>
                            </w:rPr>
                            <w:t>参考資料４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353.7pt;margin-top:18.3pt;width:7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Se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">
              <v:textbox style="mso-fit-shape-to-text:t">
                <w:txbxContent>
                  <w:p w:rsidR="00640259" w:rsidRPr="00640259" w:rsidRDefault="00640259" w:rsidP="00640259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640259">
                      <w:rPr>
                        <w:rFonts w:asciiTheme="majorEastAsia" w:eastAsiaTheme="majorEastAsia" w:hAnsiTheme="majorEastAsia" w:hint="eastAsia"/>
                      </w:rPr>
                      <w:t>参考資料４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8F"/>
    <w:rsid w:val="00007371"/>
    <w:rsid w:val="0016742C"/>
    <w:rsid w:val="001B6D8F"/>
    <w:rsid w:val="00255DCD"/>
    <w:rsid w:val="00616898"/>
    <w:rsid w:val="00640259"/>
    <w:rsid w:val="00845BEB"/>
    <w:rsid w:val="00B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A0A93-30F4-40A4-A223-D193FE25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259"/>
  </w:style>
  <w:style w:type="paragraph" w:styleId="a5">
    <w:name w:val="footer"/>
    <w:basedOn w:val="a"/>
    <w:link w:val="a6"/>
    <w:uiPriority w:val="99"/>
    <w:unhideWhenUsed/>
    <w:rsid w:val="00640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井出実里</dc:creator>
  <cp:keywords/>
  <dc:description/>
  <cp:lastModifiedBy>user</cp:lastModifiedBy>
  <cp:revision>5</cp:revision>
  <dcterms:created xsi:type="dcterms:W3CDTF">2022-10-07T03:58:00Z</dcterms:created>
  <dcterms:modified xsi:type="dcterms:W3CDTF">2022-10-17T07:34:00Z</dcterms:modified>
</cp:coreProperties>
</file>